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559C">
        <w:rPr>
          <w:rFonts w:ascii="Times New Roman" w:hAnsi="Times New Roman"/>
          <w:sz w:val="24"/>
          <w:szCs w:val="24"/>
        </w:rPr>
        <w:t xml:space="preserve">  СОГЛАСОВАНО:</w:t>
      </w:r>
    </w:p>
    <w:p w:rsidR="0068559C" w:rsidRPr="0068559C" w:rsidRDefault="0068559C" w:rsidP="0068559C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="00422BBF">
        <w:rPr>
          <w:rFonts w:ascii="Times New Roman" w:hAnsi="Times New Roman"/>
          <w:sz w:val="24"/>
          <w:szCs w:val="24"/>
        </w:rPr>
        <w:t>Д.В.Сердюков</w:t>
      </w:r>
      <w:proofErr w:type="spellEnd"/>
    </w:p>
    <w:p w:rsidR="0068559C" w:rsidRPr="0068559C" w:rsidRDefault="0068559C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559C" w:rsidRPr="0068559C" w:rsidRDefault="007B6874" w:rsidP="006855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 2016</w:t>
      </w:r>
      <w:r w:rsidR="0068559C" w:rsidRPr="0068559C">
        <w:rPr>
          <w:rFonts w:ascii="Times New Roman" w:hAnsi="Times New Roman"/>
          <w:sz w:val="24"/>
          <w:szCs w:val="24"/>
        </w:rPr>
        <w:t xml:space="preserve"> г.</w:t>
      </w:r>
    </w:p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>убсидирования на</w:t>
      </w:r>
      <w:r w:rsidR="00D94D16">
        <w:rPr>
          <w:rFonts w:ascii="Times New Roman" w:hAnsi="Times New Roman"/>
          <w:b/>
          <w:sz w:val="24"/>
          <w:szCs w:val="24"/>
        </w:rPr>
        <w:t xml:space="preserve"> июнь </w:t>
      </w:r>
      <w:r w:rsidRPr="0068559C">
        <w:rPr>
          <w:rFonts w:ascii="Times New Roman" w:hAnsi="Times New Roman"/>
          <w:b/>
          <w:sz w:val="24"/>
          <w:szCs w:val="24"/>
        </w:rPr>
        <w:t>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47"/>
        <w:gridCol w:w="2850"/>
        <w:gridCol w:w="1974"/>
        <w:gridCol w:w="2252"/>
      </w:tblGrid>
      <w:tr w:rsidR="00422BBF" w:rsidRPr="0068559C" w:rsidTr="00422BBF">
        <w:tc>
          <w:tcPr>
            <w:tcW w:w="17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23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422BBF">
        <w:tc>
          <w:tcPr>
            <w:tcW w:w="1779" w:type="dxa"/>
          </w:tcPr>
          <w:p w:rsidR="00422BBF" w:rsidRDefault="00D94D16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6CEA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26CEA"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</w:p>
          <w:p w:rsidR="00D94D16" w:rsidRDefault="00D94D16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.2016</w:t>
            </w:r>
          </w:p>
          <w:p w:rsidR="00D94D16" w:rsidRPr="00D94D16" w:rsidRDefault="00D94D16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22BBF" w:rsidRPr="00D94D16" w:rsidRDefault="00D94D16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3" w:type="dxa"/>
          </w:tcPr>
          <w:p w:rsidR="00422BBF" w:rsidRDefault="00D94D16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турникового комплекса</w:t>
            </w:r>
          </w:p>
          <w:p w:rsidR="00422BBF" w:rsidRPr="0068559C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22BBF" w:rsidRPr="0068559C" w:rsidRDefault="00D94D16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Университетская 23/5</w:t>
            </w:r>
          </w:p>
        </w:tc>
        <w:tc>
          <w:tcPr>
            <w:tcW w:w="2279" w:type="dxa"/>
            <w:vAlign w:val="center"/>
          </w:tcPr>
          <w:p w:rsidR="00422BBF" w:rsidRPr="0068559C" w:rsidRDefault="00826CEA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D94D16" w:rsidRPr="0068559C" w:rsidTr="00422BBF">
        <w:tc>
          <w:tcPr>
            <w:tcW w:w="1779" w:type="dxa"/>
          </w:tcPr>
          <w:p w:rsidR="00D94D16" w:rsidRDefault="00D94D16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  <w:tc>
          <w:tcPr>
            <w:tcW w:w="1062" w:type="dxa"/>
          </w:tcPr>
          <w:p w:rsidR="00D94D16" w:rsidRPr="00D94D16" w:rsidRDefault="00D94D16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923" w:type="dxa"/>
          </w:tcPr>
          <w:p w:rsidR="00D94D16" w:rsidRDefault="00D94D16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846" w:type="dxa"/>
          </w:tcPr>
          <w:p w:rsidR="00D94D16" w:rsidRDefault="00D94D16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Университетская 23/5</w:t>
            </w:r>
          </w:p>
        </w:tc>
        <w:tc>
          <w:tcPr>
            <w:tcW w:w="2279" w:type="dxa"/>
            <w:vAlign w:val="center"/>
          </w:tcPr>
          <w:p w:rsidR="00D94D16" w:rsidRDefault="00D94D16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  <w:tr w:rsidR="00D94D16" w:rsidRPr="0068559C" w:rsidTr="00422BBF">
        <w:tc>
          <w:tcPr>
            <w:tcW w:w="1779" w:type="dxa"/>
          </w:tcPr>
          <w:p w:rsidR="00D94D16" w:rsidRDefault="00D94D16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23.06.2016 (уточняется)</w:t>
            </w:r>
          </w:p>
        </w:tc>
        <w:tc>
          <w:tcPr>
            <w:tcW w:w="1062" w:type="dxa"/>
          </w:tcPr>
          <w:p w:rsidR="00D94D16" w:rsidRDefault="00D94D16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2923" w:type="dxa"/>
          </w:tcPr>
          <w:p w:rsidR="00D94D16" w:rsidRDefault="00D94D16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для детей</w:t>
            </w:r>
          </w:p>
        </w:tc>
        <w:tc>
          <w:tcPr>
            <w:tcW w:w="1846" w:type="dxa"/>
          </w:tcPr>
          <w:p w:rsidR="00D94D16" w:rsidRDefault="00D94D16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Университетская 23/5</w:t>
            </w:r>
          </w:p>
        </w:tc>
        <w:tc>
          <w:tcPr>
            <w:tcW w:w="2279" w:type="dxa"/>
            <w:vAlign w:val="center"/>
          </w:tcPr>
          <w:p w:rsidR="00D94D16" w:rsidRDefault="00D94D16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</w:tbl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1719CE"/>
    <w:rsid w:val="001B77B8"/>
    <w:rsid w:val="00366A89"/>
    <w:rsid w:val="00422BBF"/>
    <w:rsid w:val="0056680F"/>
    <w:rsid w:val="005B6679"/>
    <w:rsid w:val="0068559C"/>
    <w:rsid w:val="006868F6"/>
    <w:rsid w:val="00744113"/>
    <w:rsid w:val="00785EA9"/>
    <w:rsid w:val="007B6874"/>
    <w:rsid w:val="007C7280"/>
    <w:rsid w:val="007D796B"/>
    <w:rsid w:val="00826CEA"/>
    <w:rsid w:val="008B41A1"/>
    <w:rsid w:val="008E4ABF"/>
    <w:rsid w:val="00BA390D"/>
    <w:rsid w:val="00BC5BE8"/>
    <w:rsid w:val="00D45435"/>
    <w:rsid w:val="00D67C41"/>
    <w:rsid w:val="00D94D16"/>
    <w:rsid w:val="00E623F8"/>
    <w:rsid w:val="00E74613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A5D1-1911-46F2-807A-6A85901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2016-05-24T05:08:00Z</dcterms:created>
  <dcterms:modified xsi:type="dcterms:W3CDTF">2016-05-24T05:08:00Z</dcterms:modified>
</cp:coreProperties>
</file>