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A" w:rsidRDefault="00E57819" w:rsidP="00907A16">
      <w:pPr>
        <w:rPr>
          <w:b/>
          <w:sz w:val="28"/>
          <w:szCs w:val="28"/>
          <w:lang w:val="en-US"/>
        </w:rPr>
      </w:pPr>
      <w:r w:rsidRPr="00E57819">
        <w:rPr>
          <w:b/>
          <w:sz w:val="28"/>
          <w:szCs w:val="28"/>
        </w:rPr>
        <w:t xml:space="preserve"> </w:t>
      </w:r>
    </w:p>
    <w:p w:rsidR="0058020A" w:rsidRDefault="002636D3" w:rsidP="002636D3">
      <w:pPr>
        <w:rPr>
          <w:b/>
          <w:sz w:val="28"/>
          <w:szCs w:val="28"/>
          <w:lang w:val="en-US"/>
        </w:rPr>
      </w:pPr>
      <w:r w:rsidRPr="00907A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A6BC" wp14:editId="09B66FCA">
                <wp:simplePos x="0" y="0"/>
                <wp:positionH relativeFrom="column">
                  <wp:posOffset>2044700</wp:posOffset>
                </wp:positionH>
                <wp:positionV relativeFrom="paragraph">
                  <wp:posOffset>71755</wp:posOffset>
                </wp:positionV>
                <wp:extent cx="6810375" cy="12573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16" w:rsidRPr="00907A16" w:rsidRDefault="00907A16" w:rsidP="00907A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3510">
                              <w:rPr>
                                <w:b/>
                                <w:sz w:val="28"/>
                                <w:szCs w:val="28"/>
                              </w:rPr>
                              <w:t>Памятка по противодействию терроризму</w:t>
                            </w:r>
                          </w:p>
                          <w:p w:rsidR="00907A16" w:rsidRPr="00413510" w:rsidRDefault="00907A16" w:rsidP="00907A16">
                            <w:pPr>
                              <w:ind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13510">
                              <w:rPr>
                                <w:b/>
                                <w:sz w:val="22"/>
                                <w:szCs w:val="22"/>
                              </w:rPr>
                              <w:t>Террористический акт</w:t>
                            </w:r>
                            <w:r w:rsidRPr="00413510">
                              <w:rPr>
                                <w:sz w:val="22"/>
                                <w:szCs w:val="22"/>
                              </w:rPr>
                              <w:t xml:space="preserve"> —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 (ст. 3 федерального закона</w:t>
                            </w:r>
                            <w:proofErr w:type="gramEnd"/>
                            <w:r w:rsidRPr="00413510">
                              <w:rPr>
                                <w:sz w:val="22"/>
                                <w:szCs w:val="22"/>
                              </w:rPr>
                              <w:t xml:space="preserve"> «</w:t>
                            </w:r>
                            <w:proofErr w:type="gramStart"/>
                            <w:r w:rsidRPr="00413510">
                              <w:rPr>
                                <w:sz w:val="22"/>
                                <w:szCs w:val="22"/>
                              </w:rPr>
                              <w:t>О противодействии терроризму»).</w:t>
                            </w:r>
                            <w:proofErr w:type="gramEnd"/>
                          </w:p>
                          <w:p w:rsidR="00907A16" w:rsidRDefault="00907A16" w:rsidP="00907A16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07A16" w:rsidRDefault="00907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1pt;margin-top:5.65pt;width:53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">
                <v:textbox>
                  <w:txbxContent>
                    <w:p w:rsidR="00907A16" w:rsidRPr="00907A16" w:rsidRDefault="00907A16" w:rsidP="00907A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3510">
                        <w:rPr>
                          <w:b/>
                          <w:sz w:val="28"/>
                          <w:szCs w:val="28"/>
                        </w:rPr>
                        <w:t>Памятка по противодействию терроризму</w:t>
                      </w:r>
                    </w:p>
                    <w:p w:rsidR="00907A16" w:rsidRPr="00413510" w:rsidRDefault="00907A16" w:rsidP="00907A16">
                      <w:pPr>
                        <w:ind w:firstLine="708"/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413510">
                        <w:rPr>
                          <w:b/>
                          <w:sz w:val="22"/>
                          <w:szCs w:val="22"/>
                        </w:rPr>
                        <w:t>Террористический акт</w:t>
                      </w:r>
                      <w:r w:rsidRPr="00413510">
                        <w:rPr>
                          <w:sz w:val="22"/>
                          <w:szCs w:val="22"/>
                        </w:rPr>
                        <w:t xml:space="preserve"> —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 (ст. 3 федерального закона</w:t>
                      </w:r>
                      <w:proofErr w:type="gramEnd"/>
                      <w:r w:rsidRPr="00413510">
                        <w:rPr>
                          <w:sz w:val="22"/>
                          <w:szCs w:val="22"/>
                        </w:rPr>
                        <w:t xml:space="preserve"> «</w:t>
                      </w:r>
                      <w:proofErr w:type="gramStart"/>
                      <w:r w:rsidRPr="00413510">
                        <w:rPr>
                          <w:sz w:val="22"/>
                          <w:szCs w:val="22"/>
                        </w:rPr>
                        <w:t>О противодействии терроризму»).</w:t>
                      </w:r>
                      <w:proofErr w:type="gramEnd"/>
                    </w:p>
                    <w:p w:rsidR="00907A16" w:rsidRDefault="00907A16" w:rsidP="00907A16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07A16" w:rsidRDefault="00907A1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559700" wp14:editId="0C8EA662">
            <wp:extent cx="1720849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635" cy="1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D3" w:rsidRDefault="002636D3">
      <w:pPr>
        <w:rPr>
          <w:lang w:val="en-US"/>
        </w:rPr>
      </w:pPr>
    </w:p>
    <w:p w:rsidR="002636D3" w:rsidRDefault="002636D3">
      <w:pPr>
        <w:rPr>
          <w:lang w:val="en-US"/>
        </w:rPr>
      </w:pPr>
    </w:p>
    <w:p w:rsidR="0074031E" w:rsidRDefault="00413510">
      <w:pPr>
        <w:rPr>
          <w:lang w:val="en-US"/>
        </w:rPr>
      </w:pPr>
      <w:r>
        <w:rPr>
          <w:lang w:val="en-US"/>
        </w:rPr>
        <w:tab/>
      </w:r>
    </w:p>
    <w:p w:rsidR="00413510" w:rsidRDefault="00413510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285E74" wp14:editId="4CBC72FD">
            <wp:extent cx="4387850" cy="32194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198" cy="32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5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C016F6" wp14:editId="303D9E6E">
            <wp:extent cx="4787900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10" w:rsidRPr="00413510" w:rsidRDefault="00413510">
      <w:pPr>
        <w:rPr>
          <w:lang w:val="en-US"/>
        </w:rPr>
      </w:pPr>
    </w:p>
    <w:sectPr w:rsidR="00413510" w:rsidRPr="00413510" w:rsidSect="00413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A"/>
    <w:rsid w:val="002636D3"/>
    <w:rsid w:val="00413510"/>
    <w:rsid w:val="0058020A"/>
    <w:rsid w:val="0074031E"/>
    <w:rsid w:val="00907A16"/>
    <w:rsid w:val="00E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3</cp:revision>
  <cp:lastPrinted>2013-09-04T09:17:00Z</cp:lastPrinted>
  <dcterms:created xsi:type="dcterms:W3CDTF">2013-09-04T08:49:00Z</dcterms:created>
  <dcterms:modified xsi:type="dcterms:W3CDTF">2013-09-04T09:19:00Z</dcterms:modified>
</cp:coreProperties>
</file>