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C24" w:rsidRPr="0042410F" w:rsidRDefault="00E71C24" w:rsidP="00260141">
      <w:pPr>
        <w:ind w:right="-1"/>
        <w:jc w:val="center"/>
        <w:rPr>
          <w:bCs/>
        </w:rPr>
      </w:pPr>
    </w:p>
    <w:p w:rsidR="001E77A2" w:rsidRPr="0042410F" w:rsidRDefault="00260141" w:rsidP="00260141">
      <w:pPr>
        <w:ind w:right="-1"/>
        <w:jc w:val="center"/>
      </w:pPr>
      <w:r w:rsidRPr="0042410F">
        <w:rPr>
          <w:bCs/>
        </w:rPr>
        <w:t>П Р О Т О К О Л</w:t>
      </w:r>
      <w:r w:rsidR="007F47FD">
        <w:rPr>
          <w:bCs/>
        </w:rPr>
        <w:t xml:space="preserve"> </w:t>
      </w:r>
    </w:p>
    <w:p w:rsidR="00260141" w:rsidRPr="0042410F" w:rsidRDefault="00260141" w:rsidP="00260141">
      <w:pPr>
        <w:ind w:right="-1"/>
        <w:jc w:val="center"/>
      </w:pPr>
      <w:r w:rsidRPr="0042410F">
        <w:t xml:space="preserve">заседания межведомственной комиссии по </w:t>
      </w:r>
      <w:r w:rsidR="007C6D92" w:rsidRPr="0042410F">
        <w:t>противодействию экстремистской деятельности муниципального образования городской округ город Сургут</w:t>
      </w:r>
      <w:r w:rsidRPr="0042410F">
        <w:t xml:space="preserve"> </w:t>
      </w:r>
    </w:p>
    <w:p w:rsidR="007C6D92" w:rsidRPr="0042410F" w:rsidRDefault="00260141" w:rsidP="00260141">
      <w:pPr>
        <w:ind w:right="-1"/>
        <w:jc w:val="center"/>
      </w:pPr>
      <w:r w:rsidRPr="0042410F">
        <w:t>№</w:t>
      </w:r>
      <w:r w:rsidR="00EA4FDE" w:rsidRPr="0042410F">
        <w:t>10</w:t>
      </w:r>
    </w:p>
    <w:p w:rsidR="007A1F30" w:rsidRPr="0042410F" w:rsidRDefault="007A1F30" w:rsidP="00260141">
      <w:pPr>
        <w:ind w:right="-1"/>
        <w:jc w:val="center"/>
        <w:rPr>
          <w:bCs/>
        </w:rPr>
      </w:pPr>
    </w:p>
    <w:p w:rsidR="00260141" w:rsidRPr="0042410F" w:rsidRDefault="00BB22D6" w:rsidP="00260141">
      <w:pPr>
        <w:ind w:right="-1"/>
        <w:jc w:val="both"/>
        <w:rPr>
          <w:bCs/>
        </w:rPr>
      </w:pPr>
      <w:r w:rsidRPr="0042410F">
        <w:rPr>
          <w:bCs/>
        </w:rPr>
        <w:t>22</w:t>
      </w:r>
      <w:r w:rsidR="00260141" w:rsidRPr="0042410F">
        <w:rPr>
          <w:bCs/>
        </w:rPr>
        <w:t xml:space="preserve"> </w:t>
      </w:r>
      <w:r w:rsidR="00EA4FDE" w:rsidRPr="0042410F">
        <w:rPr>
          <w:bCs/>
        </w:rPr>
        <w:t>декабря</w:t>
      </w:r>
      <w:r w:rsidR="00260141" w:rsidRPr="0042410F">
        <w:rPr>
          <w:bCs/>
        </w:rPr>
        <w:t xml:space="preserve"> 2014 года </w:t>
      </w:r>
      <w:r w:rsidR="00260141" w:rsidRPr="0042410F">
        <w:rPr>
          <w:bCs/>
        </w:rPr>
        <w:tab/>
      </w:r>
      <w:r w:rsidR="00260141" w:rsidRPr="0042410F">
        <w:rPr>
          <w:bCs/>
        </w:rPr>
        <w:tab/>
      </w:r>
      <w:r w:rsidR="00260141" w:rsidRPr="0042410F">
        <w:rPr>
          <w:bCs/>
        </w:rPr>
        <w:tab/>
      </w:r>
      <w:r w:rsidR="00260141" w:rsidRPr="0042410F">
        <w:rPr>
          <w:bCs/>
        </w:rPr>
        <w:tab/>
      </w:r>
      <w:r w:rsidR="00260141" w:rsidRPr="0042410F">
        <w:rPr>
          <w:bCs/>
        </w:rPr>
        <w:tab/>
        <w:t xml:space="preserve">                                       </w:t>
      </w:r>
      <w:r w:rsidR="009B7AF7" w:rsidRPr="0042410F">
        <w:rPr>
          <w:bCs/>
        </w:rPr>
        <w:t xml:space="preserve">          </w:t>
      </w:r>
      <w:r w:rsidR="00260141" w:rsidRPr="0042410F">
        <w:rPr>
          <w:bCs/>
        </w:rPr>
        <w:t>г. Сургут</w:t>
      </w:r>
    </w:p>
    <w:p w:rsidR="007F47FD" w:rsidRPr="0042410F" w:rsidRDefault="00260141" w:rsidP="00260141">
      <w:pPr>
        <w:ind w:right="-1"/>
        <w:rPr>
          <w:bCs/>
        </w:rPr>
      </w:pPr>
      <w:r w:rsidRPr="0042410F">
        <w:rPr>
          <w:bCs/>
        </w:rPr>
        <w:t>1</w:t>
      </w:r>
      <w:r w:rsidR="00587FCE" w:rsidRPr="0042410F">
        <w:rPr>
          <w:bCs/>
        </w:rPr>
        <w:t>4</w:t>
      </w:r>
      <w:r w:rsidR="00183416" w:rsidRPr="0042410F">
        <w:rPr>
          <w:bCs/>
        </w:rPr>
        <w:t>.</w:t>
      </w:r>
      <w:r w:rsidR="00587FCE" w:rsidRPr="0042410F">
        <w:rPr>
          <w:bCs/>
        </w:rPr>
        <w:t>3</w:t>
      </w:r>
      <w:r w:rsidR="00183416" w:rsidRPr="0042410F">
        <w:rPr>
          <w:bCs/>
        </w:rPr>
        <w:t>0</w:t>
      </w:r>
      <w:r w:rsidRPr="0042410F">
        <w:rPr>
          <w:bCs/>
        </w:rPr>
        <w:t xml:space="preserve"> часов </w:t>
      </w:r>
    </w:p>
    <w:tbl>
      <w:tblPr>
        <w:tblStyle w:val="af7"/>
        <w:tblW w:w="0" w:type="auto"/>
        <w:tblLook w:val="04A0"/>
      </w:tblPr>
      <w:tblGrid>
        <w:gridCol w:w="3794"/>
        <w:gridCol w:w="309"/>
        <w:gridCol w:w="6211"/>
      </w:tblGrid>
      <w:tr w:rsidR="00E4767D" w:rsidRPr="0042410F" w:rsidTr="009B7AF7">
        <w:trPr>
          <w:trHeight w:val="250"/>
        </w:trPr>
        <w:tc>
          <w:tcPr>
            <w:tcW w:w="3794" w:type="dxa"/>
          </w:tcPr>
          <w:p w:rsidR="00E4767D" w:rsidRPr="0042410F" w:rsidRDefault="00E4767D" w:rsidP="00250798">
            <w:pPr>
              <w:ind w:right="-1"/>
              <w:rPr>
                <w:bCs/>
              </w:rPr>
            </w:pPr>
            <w:r w:rsidRPr="0042410F">
              <w:t>Председательствовал:</w:t>
            </w:r>
          </w:p>
        </w:tc>
        <w:tc>
          <w:tcPr>
            <w:tcW w:w="309" w:type="dxa"/>
          </w:tcPr>
          <w:p w:rsidR="00E4767D" w:rsidRPr="0042410F" w:rsidRDefault="00E4767D" w:rsidP="00260141">
            <w:pPr>
              <w:ind w:right="-1"/>
              <w:rPr>
                <w:bCs/>
              </w:rPr>
            </w:pPr>
          </w:p>
        </w:tc>
        <w:tc>
          <w:tcPr>
            <w:tcW w:w="6211" w:type="dxa"/>
          </w:tcPr>
          <w:p w:rsidR="00E4767D" w:rsidRPr="0042410F" w:rsidRDefault="00E4767D" w:rsidP="00250798">
            <w:pPr>
              <w:ind w:right="-1"/>
              <w:rPr>
                <w:bCs/>
              </w:rPr>
            </w:pPr>
          </w:p>
        </w:tc>
      </w:tr>
      <w:tr w:rsidR="00E4767D" w:rsidRPr="0042410F" w:rsidTr="00F13A16">
        <w:trPr>
          <w:trHeight w:val="474"/>
        </w:trPr>
        <w:tc>
          <w:tcPr>
            <w:tcW w:w="3794" w:type="dxa"/>
          </w:tcPr>
          <w:p w:rsidR="00E4767D" w:rsidRPr="0042410F" w:rsidRDefault="00E4767D" w:rsidP="00250798">
            <w:pPr>
              <w:ind w:right="-1"/>
              <w:jc w:val="both"/>
            </w:pPr>
            <w:r w:rsidRPr="0042410F">
              <w:t xml:space="preserve">Попов                                </w:t>
            </w:r>
          </w:p>
          <w:p w:rsidR="00E4767D" w:rsidRPr="0042410F" w:rsidRDefault="00E4767D" w:rsidP="00250798">
            <w:pPr>
              <w:ind w:right="-1"/>
              <w:jc w:val="both"/>
              <w:rPr>
                <w:bCs/>
              </w:rPr>
            </w:pPr>
            <w:r w:rsidRPr="0042410F">
              <w:t>Дмитрий Валерьевич</w:t>
            </w:r>
          </w:p>
        </w:tc>
        <w:tc>
          <w:tcPr>
            <w:tcW w:w="309" w:type="dxa"/>
          </w:tcPr>
          <w:p w:rsidR="00E4767D" w:rsidRPr="0042410F" w:rsidRDefault="00250798" w:rsidP="00260141">
            <w:pPr>
              <w:ind w:right="-1"/>
              <w:rPr>
                <w:bCs/>
              </w:rPr>
            </w:pPr>
            <w:r w:rsidRPr="0042410F">
              <w:rPr>
                <w:bCs/>
              </w:rPr>
              <w:t>-</w:t>
            </w:r>
          </w:p>
        </w:tc>
        <w:tc>
          <w:tcPr>
            <w:tcW w:w="6211" w:type="dxa"/>
          </w:tcPr>
          <w:p w:rsidR="0081588F" w:rsidRPr="0042410F" w:rsidRDefault="0081588F" w:rsidP="00250798">
            <w:pPr>
              <w:tabs>
                <w:tab w:val="left" w:pos="600"/>
              </w:tabs>
              <w:suppressAutoHyphens/>
              <w:ind w:right="-1"/>
              <w:jc w:val="both"/>
            </w:pPr>
            <w:r w:rsidRPr="0042410F">
              <w:t>Председатель комиссии,</w:t>
            </w:r>
          </w:p>
          <w:p w:rsidR="00C960BA" w:rsidRPr="0042410F" w:rsidRDefault="00E4767D" w:rsidP="0081588F">
            <w:pPr>
              <w:tabs>
                <w:tab w:val="left" w:pos="600"/>
              </w:tabs>
              <w:suppressAutoHyphens/>
              <w:ind w:right="-1"/>
              <w:jc w:val="both"/>
            </w:pPr>
            <w:r w:rsidRPr="0042410F">
              <w:t>Глава города</w:t>
            </w:r>
          </w:p>
        </w:tc>
      </w:tr>
      <w:tr w:rsidR="00FD4E1E" w:rsidRPr="0042410F" w:rsidTr="00F13A16">
        <w:trPr>
          <w:trHeight w:val="555"/>
        </w:trPr>
        <w:tc>
          <w:tcPr>
            <w:tcW w:w="3794" w:type="dxa"/>
          </w:tcPr>
          <w:p w:rsidR="00FD4E1E" w:rsidRPr="0042410F" w:rsidRDefault="000757A7" w:rsidP="00250798">
            <w:pPr>
              <w:ind w:right="-1"/>
              <w:jc w:val="both"/>
              <w:rPr>
                <w:bCs/>
              </w:rPr>
            </w:pPr>
            <w:r w:rsidRPr="0042410F">
              <w:rPr>
                <w:bCs/>
              </w:rPr>
              <w:t>Лапин</w:t>
            </w:r>
          </w:p>
          <w:p w:rsidR="00FD4E1E" w:rsidRPr="0042410F" w:rsidRDefault="000757A7" w:rsidP="000757A7">
            <w:pPr>
              <w:ind w:right="-1"/>
              <w:jc w:val="both"/>
              <w:rPr>
                <w:bCs/>
              </w:rPr>
            </w:pPr>
            <w:r w:rsidRPr="0042410F">
              <w:rPr>
                <w:bCs/>
              </w:rPr>
              <w:t>Олег Михайлович</w:t>
            </w:r>
          </w:p>
        </w:tc>
        <w:tc>
          <w:tcPr>
            <w:tcW w:w="309" w:type="dxa"/>
          </w:tcPr>
          <w:p w:rsidR="00FD4E1E" w:rsidRPr="0042410F" w:rsidRDefault="00FD4E1E" w:rsidP="00260141">
            <w:pPr>
              <w:ind w:right="-1"/>
              <w:rPr>
                <w:bCs/>
              </w:rPr>
            </w:pPr>
            <w:r w:rsidRPr="0042410F">
              <w:rPr>
                <w:bCs/>
              </w:rPr>
              <w:t>-</w:t>
            </w:r>
          </w:p>
        </w:tc>
        <w:tc>
          <w:tcPr>
            <w:tcW w:w="6211" w:type="dxa"/>
          </w:tcPr>
          <w:p w:rsidR="00FD4E1E" w:rsidRPr="0042410F" w:rsidRDefault="001640F6" w:rsidP="000757A7">
            <w:pPr>
              <w:ind w:right="-1"/>
              <w:rPr>
                <w:bCs/>
              </w:rPr>
            </w:pPr>
            <w:r w:rsidRPr="0042410F">
              <w:rPr>
                <w:bCs/>
              </w:rPr>
              <w:t>з</w:t>
            </w:r>
            <w:r w:rsidR="00FD4E1E" w:rsidRPr="0042410F">
              <w:rPr>
                <w:bCs/>
              </w:rPr>
              <w:t xml:space="preserve">аместитель </w:t>
            </w:r>
            <w:r w:rsidR="000757A7" w:rsidRPr="0042410F">
              <w:rPr>
                <w:bCs/>
              </w:rPr>
              <w:t>главы Администрации города, заместитель председателя комиссии</w:t>
            </w:r>
          </w:p>
        </w:tc>
      </w:tr>
      <w:tr w:rsidR="00FD4E1E" w:rsidRPr="0042410F" w:rsidTr="009B7AF7">
        <w:trPr>
          <w:trHeight w:val="820"/>
        </w:trPr>
        <w:tc>
          <w:tcPr>
            <w:tcW w:w="3794" w:type="dxa"/>
          </w:tcPr>
          <w:p w:rsidR="00FD4E1E" w:rsidRPr="0042410F" w:rsidRDefault="00FD4E1E" w:rsidP="00FD4E1E">
            <w:pPr>
              <w:ind w:right="-1"/>
              <w:jc w:val="both"/>
            </w:pPr>
            <w:r w:rsidRPr="0042410F">
              <w:t>Калашникова</w:t>
            </w:r>
          </w:p>
          <w:p w:rsidR="00FD4E1E" w:rsidRPr="0042410F" w:rsidRDefault="00FD4E1E" w:rsidP="00FD4E1E">
            <w:pPr>
              <w:ind w:right="-1"/>
              <w:jc w:val="both"/>
              <w:rPr>
                <w:bCs/>
              </w:rPr>
            </w:pPr>
            <w:r w:rsidRPr="0042410F">
              <w:t>Наталия Владимировна</w:t>
            </w:r>
          </w:p>
        </w:tc>
        <w:tc>
          <w:tcPr>
            <w:tcW w:w="309" w:type="dxa"/>
          </w:tcPr>
          <w:p w:rsidR="00FD4E1E" w:rsidRPr="0042410F" w:rsidRDefault="00FD4E1E" w:rsidP="00260141">
            <w:pPr>
              <w:ind w:right="-1"/>
              <w:rPr>
                <w:bCs/>
              </w:rPr>
            </w:pPr>
            <w:r w:rsidRPr="0042410F">
              <w:rPr>
                <w:bCs/>
              </w:rPr>
              <w:t>-</w:t>
            </w:r>
          </w:p>
        </w:tc>
        <w:tc>
          <w:tcPr>
            <w:tcW w:w="6211" w:type="dxa"/>
          </w:tcPr>
          <w:p w:rsidR="00FD4E1E" w:rsidRPr="0042410F" w:rsidRDefault="00FD4E1E" w:rsidP="0042410F">
            <w:pPr>
              <w:ind w:right="-1"/>
              <w:jc w:val="both"/>
              <w:rPr>
                <w:bCs/>
              </w:rPr>
            </w:pPr>
            <w:r w:rsidRPr="0042410F">
              <w:rPr>
                <w:bCs/>
              </w:rPr>
              <w:t>секретарь комиссии, главный специалист отдела по вопросам общественной безопасности Администрации города</w:t>
            </w:r>
          </w:p>
        </w:tc>
      </w:tr>
      <w:tr w:rsidR="00FD4E1E" w:rsidRPr="0042410F" w:rsidTr="0042410F">
        <w:trPr>
          <w:trHeight w:val="269"/>
        </w:trPr>
        <w:tc>
          <w:tcPr>
            <w:tcW w:w="3794" w:type="dxa"/>
          </w:tcPr>
          <w:p w:rsidR="00FD4E1E" w:rsidRPr="0042410F" w:rsidRDefault="00FD4E1E" w:rsidP="00A239B7">
            <w:pPr>
              <w:ind w:right="-1"/>
              <w:jc w:val="both"/>
              <w:rPr>
                <w:bCs/>
              </w:rPr>
            </w:pPr>
            <w:r w:rsidRPr="0042410F">
              <w:rPr>
                <w:bCs/>
              </w:rPr>
              <w:t>Присутствовали  члены комиссии</w:t>
            </w:r>
            <w:r w:rsidRPr="0042410F">
              <w:t>:</w:t>
            </w:r>
          </w:p>
        </w:tc>
        <w:tc>
          <w:tcPr>
            <w:tcW w:w="309" w:type="dxa"/>
          </w:tcPr>
          <w:p w:rsidR="00FD4E1E" w:rsidRPr="0042410F" w:rsidRDefault="00FD4E1E" w:rsidP="00260141">
            <w:pPr>
              <w:ind w:right="-1"/>
              <w:rPr>
                <w:bCs/>
              </w:rPr>
            </w:pPr>
          </w:p>
        </w:tc>
        <w:tc>
          <w:tcPr>
            <w:tcW w:w="6211" w:type="dxa"/>
          </w:tcPr>
          <w:p w:rsidR="00FD4E1E" w:rsidRPr="0042410F" w:rsidRDefault="00FD4E1E" w:rsidP="0081588F">
            <w:pPr>
              <w:ind w:right="-1"/>
              <w:jc w:val="both"/>
              <w:rPr>
                <w:bCs/>
              </w:rPr>
            </w:pPr>
            <w:r w:rsidRPr="0042410F">
              <w:rPr>
                <w:bCs/>
              </w:rPr>
              <w:t xml:space="preserve"> </w:t>
            </w:r>
          </w:p>
        </w:tc>
      </w:tr>
      <w:tr w:rsidR="00FD4E1E" w:rsidRPr="0042410F" w:rsidTr="0035703F">
        <w:tc>
          <w:tcPr>
            <w:tcW w:w="3794" w:type="dxa"/>
          </w:tcPr>
          <w:p w:rsidR="00FD4E1E" w:rsidRPr="0042410F" w:rsidRDefault="00FD4E1E" w:rsidP="00A239B7">
            <w:pPr>
              <w:ind w:right="-1"/>
              <w:jc w:val="both"/>
              <w:rPr>
                <w:bCs/>
              </w:rPr>
            </w:pPr>
            <w:r w:rsidRPr="0042410F">
              <w:rPr>
                <w:bCs/>
              </w:rPr>
              <w:t>Баянова</w:t>
            </w:r>
          </w:p>
          <w:p w:rsidR="00FD4E1E" w:rsidRPr="0042410F" w:rsidRDefault="00FD4E1E" w:rsidP="00A239B7">
            <w:pPr>
              <w:ind w:right="-1"/>
              <w:jc w:val="both"/>
              <w:rPr>
                <w:bCs/>
              </w:rPr>
            </w:pPr>
            <w:r w:rsidRPr="0042410F">
              <w:rPr>
                <w:bCs/>
              </w:rPr>
              <w:t>Лариса Викторовна</w:t>
            </w:r>
          </w:p>
        </w:tc>
        <w:tc>
          <w:tcPr>
            <w:tcW w:w="309" w:type="dxa"/>
          </w:tcPr>
          <w:p w:rsidR="00FD4E1E" w:rsidRPr="0042410F" w:rsidRDefault="00FD4E1E" w:rsidP="00260141">
            <w:pPr>
              <w:ind w:right="-1"/>
              <w:rPr>
                <w:bCs/>
              </w:rPr>
            </w:pPr>
            <w:r w:rsidRPr="0042410F">
              <w:rPr>
                <w:bCs/>
              </w:rPr>
              <w:t>-</w:t>
            </w:r>
          </w:p>
        </w:tc>
        <w:tc>
          <w:tcPr>
            <w:tcW w:w="6211" w:type="dxa"/>
          </w:tcPr>
          <w:p w:rsidR="00FD4E1E" w:rsidRPr="0042410F" w:rsidRDefault="001640F6" w:rsidP="001640F6">
            <w:pPr>
              <w:ind w:right="-1"/>
              <w:jc w:val="both"/>
              <w:rPr>
                <w:bCs/>
              </w:rPr>
            </w:pPr>
            <w:r w:rsidRPr="0042410F">
              <w:rPr>
                <w:bCs/>
              </w:rPr>
              <w:t>н</w:t>
            </w:r>
            <w:r w:rsidR="00FD4E1E" w:rsidRPr="0042410F">
              <w:rPr>
                <w:bCs/>
              </w:rPr>
              <w:t>ачальник отдела УФМС России по ХМАО-Югре в городе Сургуте (по согласованию)</w:t>
            </w:r>
          </w:p>
        </w:tc>
      </w:tr>
      <w:tr w:rsidR="00FD4E1E" w:rsidRPr="0042410F" w:rsidTr="009B7AF7">
        <w:trPr>
          <w:trHeight w:val="1145"/>
        </w:trPr>
        <w:tc>
          <w:tcPr>
            <w:tcW w:w="3794" w:type="dxa"/>
          </w:tcPr>
          <w:p w:rsidR="00DB680E" w:rsidRPr="0042410F" w:rsidRDefault="00DB680E" w:rsidP="00DB680E">
            <w:pPr>
              <w:ind w:right="-1"/>
              <w:jc w:val="both"/>
            </w:pPr>
            <w:r w:rsidRPr="0042410F">
              <w:t>Бондаренко</w:t>
            </w:r>
          </w:p>
          <w:p w:rsidR="00DB680E" w:rsidRPr="0042410F" w:rsidRDefault="00DB680E" w:rsidP="00DB680E">
            <w:pPr>
              <w:ind w:right="-1"/>
              <w:jc w:val="both"/>
            </w:pPr>
            <w:r w:rsidRPr="0042410F">
              <w:t>Елена Ивановна</w:t>
            </w:r>
          </w:p>
          <w:p w:rsidR="00FD4E1E" w:rsidRPr="0042410F" w:rsidRDefault="00FD4E1E" w:rsidP="00A239B7">
            <w:pPr>
              <w:ind w:right="-1"/>
              <w:jc w:val="both"/>
              <w:rPr>
                <w:bCs/>
              </w:rPr>
            </w:pPr>
          </w:p>
        </w:tc>
        <w:tc>
          <w:tcPr>
            <w:tcW w:w="309" w:type="dxa"/>
          </w:tcPr>
          <w:p w:rsidR="00FD4E1E" w:rsidRPr="0042410F" w:rsidRDefault="00DB680E" w:rsidP="00260141">
            <w:pPr>
              <w:ind w:right="-1"/>
              <w:rPr>
                <w:bCs/>
              </w:rPr>
            </w:pPr>
            <w:r w:rsidRPr="0042410F">
              <w:rPr>
                <w:bCs/>
              </w:rPr>
              <w:t>-</w:t>
            </w:r>
          </w:p>
        </w:tc>
        <w:tc>
          <w:tcPr>
            <w:tcW w:w="6211" w:type="dxa"/>
          </w:tcPr>
          <w:p w:rsidR="00FD4E1E" w:rsidRPr="0042410F" w:rsidRDefault="00DB680E" w:rsidP="0081588F">
            <w:pPr>
              <w:ind w:right="-1"/>
              <w:jc w:val="both"/>
              <w:rPr>
                <w:bCs/>
              </w:rPr>
            </w:pPr>
            <w:r w:rsidRPr="0042410F">
              <w:t>начальник Управления социальной защиты населения по городу Сургуту и Сургутскому району департамента социального развития населения ХМАО-Югры (по согласованию)</w:t>
            </w:r>
          </w:p>
        </w:tc>
      </w:tr>
      <w:tr w:rsidR="00DB680E" w:rsidRPr="0042410F" w:rsidTr="0042410F">
        <w:trPr>
          <w:trHeight w:val="537"/>
        </w:trPr>
        <w:tc>
          <w:tcPr>
            <w:tcW w:w="3794" w:type="dxa"/>
          </w:tcPr>
          <w:p w:rsidR="00DB680E" w:rsidRPr="0042410F" w:rsidRDefault="00DB680E" w:rsidP="00DB680E">
            <w:pPr>
              <w:ind w:right="-1"/>
              <w:jc w:val="both"/>
            </w:pPr>
            <w:r w:rsidRPr="0042410F">
              <w:t>Бондаренко</w:t>
            </w:r>
          </w:p>
          <w:p w:rsidR="00DB680E" w:rsidRPr="0042410F" w:rsidRDefault="00DB680E" w:rsidP="00DB680E">
            <w:pPr>
              <w:ind w:right="-1"/>
              <w:jc w:val="both"/>
              <w:rPr>
                <w:bCs/>
              </w:rPr>
            </w:pPr>
            <w:r w:rsidRPr="0042410F">
              <w:t>Сергей Афанасьевич</w:t>
            </w:r>
          </w:p>
        </w:tc>
        <w:tc>
          <w:tcPr>
            <w:tcW w:w="309" w:type="dxa"/>
          </w:tcPr>
          <w:p w:rsidR="00DB680E" w:rsidRPr="0042410F" w:rsidRDefault="00DB680E" w:rsidP="00260141">
            <w:pPr>
              <w:ind w:right="-1"/>
              <w:rPr>
                <w:bCs/>
              </w:rPr>
            </w:pPr>
            <w:r w:rsidRPr="0042410F">
              <w:rPr>
                <w:bCs/>
              </w:rPr>
              <w:t>-</w:t>
            </w:r>
          </w:p>
        </w:tc>
        <w:tc>
          <w:tcPr>
            <w:tcW w:w="6211" w:type="dxa"/>
          </w:tcPr>
          <w:p w:rsidR="00DB680E" w:rsidRPr="0042410F" w:rsidRDefault="00DB680E" w:rsidP="0081588F">
            <w:pPr>
              <w:ind w:right="-1"/>
              <w:jc w:val="both"/>
              <w:rPr>
                <w:bCs/>
              </w:rPr>
            </w:pPr>
            <w:r w:rsidRPr="0042410F">
              <w:t>председатель Думы города</w:t>
            </w:r>
          </w:p>
        </w:tc>
      </w:tr>
      <w:tr w:rsidR="00DB680E" w:rsidRPr="0042410F" w:rsidTr="0035703F">
        <w:tc>
          <w:tcPr>
            <w:tcW w:w="3794" w:type="dxa"/>
          </w:tcPr>
          <w:p w:rsidR="00DB680E" w:rsidRPr="0042410F" w:rsidRDefault="00DB680E" w:rsidP="00DB680E">
            <w:pPr>
              <w:ind w:right="-1"/>
            </w:pPr>
            <w:r w:rsidRPr="0042410F">
              <w:t>Бурла</w:t>
            </w:r>
          </w:p>
          <w:p w:rsidR="00DB680E" w:rsidRPr="0042410F" w:rsidRDefault="00DB680E" w:rsidP="00DB680E">
            <w:pPr>
              <w:ind w:right="-1"/>
              <w:jc w:val="both"/>
              <w:rPr>
                <w:bCs/>
              </w:rPr>
            </w:pPr>
            <w:r w:rsidRPr="0042410F">
              <w:t>Федор Викторович</w:t>
            </w:r>
          </w:p>
        </w:tc>
        <w:tc>
          <w:tcPr>
            <w:tcW w:w="309" w:type="dxa"/>
          </w:tcPr>
          <w:p w:rsidR="00DB680E" w:rsidRPr="0042410F" w:rsidRDefault="00DB680E" w:rsidP="00260141">
            <w:pPr>
              <w:ind w:right="-1"/>
              <w:rPr>
                <w:bCs/>
              </w:rPr>
            </w:pPr>
            <w:r w:rsidRPr="0042410F">
              <w:rPr>
                <w:bCs/>
              </w:rPr>
              <w:t>-</w:t>
            </w:r>
          </w:p>
        </w:tc>
        <w:tc>
          <w:tcPr>
            <w:tcW w:w="6211" w:type="dxa"/>
          </w:tcPr>
          <w:p w:rsidR="00DB680E" w:rsidRPr="0042410F" w:rsidRDefault="00DB680E" w:rsidP="0081588F">
            <w:pPr>
              <w:ind w:right="-1"/>
              <w:jc w:val="both"/>
              <w:rPr>
                <w:bCs/>
              </w:rPr>
            </w:pPr>
            <w:r w:rsidRPr="0042410F">
              <w:t>специалист-эксперт аналитического отдела правового управления Администрации города</w:t>
            </w:r>
          </w:p>
        </w:tc>
      </w:tr>
      <w:tr w:rsidR="003566C0" w:rsidRPr="0042410F" w:rsidTr="0035703F">
        <w:tc>
          <w:tcPr>
            <w:tcW w:w="3794" w:type="dxa"/>
          </w:tcPr>
          <w:p w:rsidR="003566C0" w:rsidRPr="0042410F" w:rsidRDefault="003566C0" w:rsidP="001E77A6">
            <w:pPr>
              <w:ind w:right="-1"/>
              <w:jc w:val="both"/>
            </w:pPr>
            <w:r w:rsidRPr="0042410F">
              <w:t>Воробьёв</w:t>
            </w:r>
          </w:p>
          <w:p w:rsidR="003566C0" w:rsidRPr="0042410F" w:rsidRDefault="003566C0" w:rsidP="001E77A6">
            <w:pPr>
              <w:ind w:right="-1"/>
              <w:jc w:val="both"/>
            </w:pPr>
            <w:r w:rsidRPr="0042410F">
              <w:t>Аркадий Александрович</w:t>
            </w:r>
          </w:p>
        </w:tc>
        <w:tc>
          <w:tcPr>
            <w:tcW w:w="309" w:type="dxa"/>
          </w:tcPr>
          <w:p w:rsidR="003566C0" w:rsidRPr="0042410F" w:rsidRDefault="003566C0" w:rsidP="00260141">
            <w:pPr>
              <w:ind w:right="-1"/>
              <w:rPr>
                <w:bCs/>
              </w:rPr>
            </w:pPr>
            <w:r w:rsidRPr="0042410F">
              <w:rPr>
                <w:bCs/>
              </w:rPr>
              <w:t>-</w:t>
            </w:r>
          </w:p>
        </w:tc>
        <w:tc>
          <w:tcPr>
            <w:tcW w:w="6211" w:type="dxa"/>
          </w:tcPr>
          <w:p w:rsidR="003566C0" w:rsidRPr="0042410F" w:rsidRDefault="003566C0" w:rsidP="001640F6">
            <w:pPr>
              <w:ind w:right="-1"/>
              <w:jc w:val="both"/>
              <w:rPr>
                <w:bCs/>
              </w:rPr>
            </w:pPr>
            <w:r w:rsidRPr="0042410F">
              <w:t xml:space="preserve">начальник управления общественных связей Администрации города </w:t>
            </w:r>
          </w:p>
        </w:tc>
      </w:tr>
      <w:tr w:rsidR="003566C0" w:rsidRPr="0042410F" w:rsidTr="0035703F">
        <w:tc>
          <w:tcPr>
            <w:tcW w:w="3794" w:type="dxa"/>
          </w:tcPr>
          <w:p w:rsidR="003566C0" w:rsidRPr="0042410F" w:rsidRDefault="003566C0" w:rsidP="00DB680E">
            <w:pPr>
              <w:ind w:right="-1"/>
              <w:jc w:val="both"/>
            </w:pPr>
            <w:r w:rsidRPr="0042410F">
              <w:t xml:space="preserve">Ерохов </w:t>
            </w:r>
          </w:p>
          <w:p w:rsidR="003566C0" w:rsidRPr="0042410F" w:rsidRDefault="003566C0" w:rsidP="00DB680E">
            <w:pPr>
              <w:ind w:right="-1"/>
              <w:jc w:val="both"/>
            </w:pPr>
            <w:r w:rsidRPr="0042410F">
              <w:t>Александр Михайлович</w:t>
            </w:r>
          </w:p>
        </w:tc>
        <w:tc>
          <w:tcPr>
            <w:tcW w:w="309" w:type="dxa"/>
          </w:tcPr>
          <w:p w:rsidR="003566C0" w:rsidRPr="0042410F" w:rsidRDefault="003566C0" w:rsidP="00260141">
            <w:pPr>
              <w:ind w:right="-1"/>
              <w:rPr>
                <w:bCs/>
              </w:rPr>
            </w:pPr>
          </w:p>
        </w:tc>
        <w:tc>
          <w:tcPr>
            <w:tcW w:w="6211" w:type="dxa"/>
          </w:tcPr>
          <w:p w:rsidR="003566C0" w:rsidRPr="0042410F" w:rsidRDefault="003566C0" w:rsidP="00DB680E">
            <w:pPr>
              <w:ind w:right="-1"/>
              <w:jc w:val="both"/>
            </w:pPr>
            <w:r w:rsidRPr="0042410F">
              <w:t>начальник УМВД Российской Федерации по городу Сургуту (по согласованию)</w:t>
            </w:r>
          </w:p>
        </w:tc>
      </w:tr>
      <w:tr w:rsidR="00754DC0" w:rsidRPr="0042410F" w:rsidTr="0042410F">
        <w:trPr>
          <w:trHeight w:val="551"/>
        </w:trPr>
        <w:tc>
          <w:tcPr>
            <w:tcW w:w="3794" w:type="dxa"/>
          </w:tcPr>
          <w:p w:rsidR="00754DC0" w:rsidRDefault="00754DC0" w:rsidP="00A239B7">
            <w:pPr>
              <w:ind w:right="-1"/>
            </w:pPr>
            <w:r>
              <w:t>Подколзина</w:t>
            </w:r>
          </w:p>
          <w:p w:rsidR="00754DC0" w:rsidRPr="0042410F" w:rsidRDefault="00754DC0" w:rsidP="00754DC0">
            <w:pPr>
              <w:ind w:right="-1"/>
            </w:pPr>
            <w:r>
              <w:t>Светлана Геннадьевна</w:t>
            </w:r>
          </w:p>
        </w:tc>
        <w:tc>
          <w:tcPr>
            <w:tcW w:w="309" w:type="dxa"/>
          </w:tcPr>
          <w:p w:rsidR="00754DC0" w:rsidRPr="0042410F" w:rsidRDefault="00754DC0" w:rsidP="00260141">
            <w:pPr>
              <w:ind w:right="-1"/>
              <w:rPr>
                <w:bCs/>
              </w:rPr>
            </w:pPr>
            <w:r>
              <w:rPr>
                <w:bCs/>
              </w:rPr>
              <w:t>-</w:t>
            </w:r>
          </w:p>
        </w:tc>
        <w:tc>
          <w:tcPr>
            <w:tcW w:w="6211" w:type="dxa"/>
          </w:tcPr>
          <w:p w:rsidR="00754DC0" w:rsidRPr="0042410F" w:rsidRDefault="00754DC0" w:rsidP="00754DC0">
            <w:pPr>
              <w:spacing w:line="120" w:lineRule="atLeast"/>
              <w:ind w:right="-1"/>
              <w:jc w:val="both"/>
            </w:pPr>
            <w:r>
              <w:t>и.о. директора департамента культуры, молодежной политики и спорта Администрации города</w:t>
            </w:r>
          </w:p>
        </w:tc>
      </w:tr>
      <w:tr w:rsidR="00AE4417" w:rsidRPr="0042410F" w:rsidTr="009B7AF7">
        <w:trPr>
          <w:trHeight w:val="583"/>
        </w:trPr>
        <w:tc>
          <w:tcPr>
            <w:tcW w:w="3794" w:type="dxa"/>
          </w:tcPr>
          <w:p w:rsidR="00AE4417" w:rsidRPr="0042410F" w:rsidRDefault="00470D5D" w:rsidP="00A239B7">
            <w:pPr>
              <w:ind w:right="-1"/>
            </w:pPr>
            <w:r>
              <w:t>Томазова</w:t>
            </w:r>
          </w:p>
          <w:p w:rsidR="00AE4417" w:rsidRPr="0042410F" w:rsidRDefault="00470D5D" w:rsidP="00470D5D">
            <w:pPr>
              <w:ind w:right="-1"/>
            </w:pPr>
            <w:r>
              <w:t>Анна</w:t>
            </w:r>
            <w:r w:rsidR="00AE4417" w:rsidRPr="0042410F">
              <w:t xml:space="preserve"> Николаевна</w:t>
            </w:r>
          </w:p>
        </w:tc>
        <w:tc>
          <w:tcPr>
            <w:tcW w:w="309" w:type="dxa"/>
          </w:tcPr>
          <w:p w:rsidR="00AE4417" w:rsidRPr="0042410F" w:rsidRDefault="00AE4417" w:rsidP="00260141">
            <w:pPr>
              <w:ind w:right="-1"/>
              <w:rPr>
                <w:bCs/>
              </w:rPr>
            </w:pPr>
            <w:r w:rsidRPr="0042410F">
              <w:rPr>
                <w:bCs/>
              </w:rPr>
              <w:t>-</w:t>
            </w:r>
          </w:p>
        </w:tc>
        <w:tc>
          <w:tcPr>
            <w:tcW w:w="6211" w:type="dxa"/>
          </w:tcPr>
          <w:p w:rsidR="00AE4417" w:rsidRPr="0042410F" w:rsidRDefault="00470D5D" w:rsidP="00470D5D">
            <w:pPr>
              <w:spacing w:line="120" w:lineRule="atLeast"/>
              <w:ind w:right="-1"/>
              <w:jc w:val="both"/>
            </w:pPr>
            <w:r>
              <w:t xml:space="preserve">и.о. </w:t>
            </w:r>
            <w:r w:rsidR="00AE4417" w:rsidRPr="0042410F">
              <w:t>директор</w:t>
            </w:r>
            <w:r>
              <w:t>а</w:t>
            </w:r>
            <w:r w:rsidR="00AE4417" w:rsidRPr="0042410F">
              <w:t xml:space="preserve"> департамента образования Администрации города</w:t>
            </w:r>
          </w:p>
        </w:tc>
      </w:tr>
      <w:tr w:rsidR="00AE4417" w:rsidRPr="0042410F" w:rsidTr="0035703F">
        <w:tc>
          <w:tcPr>
            <w:tcW w:w="3794" w:type="dxa"/>
          </w:tcPr>
          <w:p w:rsidR="00581071" w:rsidRPr="0042410F" w:rsidRDefault="00581071" w:rsidP="00581071">
            <w:pPr>
              <w:ind w:right="-1"/>
            </w:pPr>
            <w:r w:rsidRPr="0042410F">
              <w:t>Оглезнев</w:t>
            </w:r>
          </w:p>
          <w:p w:rsidR="00AE4417" w:rsidRPr="0042410F" w:rsidRDefault="00581071" w:rsidP="00581071">
            <w:pPr>
              <w:tabs>
                <w:tab w:val="right" w:pos="3011"/>
              </w:tabs>
              <w:ind w:right="-1"/>
              <w:jc w:val="both"/>
            </w:pPr>
            <w:r w:rsidRPr="0042410F">
              <w:t>Александр Анатольевич</w:t>
            </w:r>
          </w:p>
        </w:tc>
        <w:tc>
          <w:tcPr>
            <w:tcW w:w="309" w:type="dxa"/>
          </w:tcPr>
          <w:p w:rsidR="00AE4417" w:rsidRPr="0042410F" w:rsidRDefault="00AE4417" w:rsidP="00260141">
            <w:pPr>
              <w:ind w:right="-1"/>
              <w:rPr>
                <w:bCs/>
              </w:rPr>
            </w:pPr>
            <w:r w:rsidRPr="0042410F">
              <w:rPr>
                <w:bCs/>
              </w:rPr>
              <w:t>-</w:t>
            </w:r>
          </w:p>
        </w:tc>
        <w:tc>
          <w:tcPr>
            <w:tcW w:w="6211" w:type="dxa"/>
          </w:tcPr>
          <w:p w:rsidR="00AE4417" w:rsidRPr="0042410F" w:rsidRDefault="00581071" w:rsidP="00581071">
            <w:pPr>
              <w:ind w:right="-1"/>
              <w:jc w:val="both"/>
            </w:pPr>
            <w:r w:rsidRPr="0042410F">
              <w:t xml:space="preserve">и.о. </w:t>
            </w:r>
            <w:r w:rsidR="00F5006A" w:rsidRPr="0042410F">
              <w:t>н</w:t>
            </w:r>
            <w:r w:rsidR="00AE4417" w:rsidRPr="0042410F">
              <w:t>ачальник</w:t>
            </w:r>
            <w:r w:rsidRPr="0042410F">
              <w:t>а</w:t>
            </w:r>
            <w:r w:rsidR="00AE4417" w:rsidRPr="0042410F">
              <w:t xml:space="preserve"> Сургуткого линейного отдела Минис</w:t>
            </w:r>
            <w:r w:rsidR="00F5006A" w:rsidRPr="0042410F">
              <w:t>терства внутренних дел России на транспорте (по согласованию)</w:t>
            </w:r>
          </w:p>
        </w:tc>
      </w:tr>
      <w:tr w:rsidR="003566C0" w:rsidRPr="0042410F" w:rsidTr="0035703F">
        <w:tc>
          <w:tcPr>
            <w:tcW w:w="3794" w:type="dxa"/>
          </w:tcPr>
          <w:p w:rsidR="003566C0" w:rsidRPr="0042410F" w:rsidRDefault="003566C0" w:rsidP="00250798">
            <w:pPr>
              <w:ind w:right="-1"/>
              <w:jc w:val="both"/>
            </w:pPr>
            <w:r w:rsidRPr="0042410F">
              <w:t>Швидкая</w:t>
            </w:r>
          </w:p>
          <w:p w:rsidR="003566C0" w:rsidRPr="0042410F" w:rsidRDefault="003566C0" w:rsidP="00250798">
            <w:pPr>
              <w:ind w:right="-1"/>
              <w:jc w:val="both"/>
            </w:pPr>
            <w:r w:rsidRPr="0042410F">
              <w:t xml:space="preserve">Екатерина Анатольевна </w:t>
            </w:r>
          </w:p>
        </w:tc>
        <w:tc>
          <w:tcPr>
            <w:tcW w:w="309" w:type="dxa"/>
          </w:tcPr>
          <w:p w:rsidR="003566C0" w:rsidRPr="0042410F" w:rsidRDefault="003566C0" w:rsidP="00260141">
            <w:pPr>
              <w:ind w:right="-1"/>
              <w:rPr>
                <w:bCs/>
              </w:rPr>
            </w:pPr>
            <w:r w:rsidRPr="0042410F">
              <w:rPr>
                <w:bCs/>
              </w:rPr>
              <w:t>-</w:t>
            </w:r>
          </w:p>
        </w:tc>
        <w:tc>
          <w:tcPr>
            <w:tcW w:w="6211" w:type="dxa"/>
          </w:tcPr>
          <w:p w:rsidR="003566C0" w:rsidRPr="0042410F" w:rsidRDefault="003566C0" w:rsidP="007623C8">
            <w:pPr>
              <w:ind w:right="-1"/>
              <w:jc w:val="both"/>
            </w:pPr>
            <w:r w:rsidRPr="0042410F">
              <w:t>начальник управления информационной политики Администрации города</w:t>
            </w:r>
          </w:p>
        </w:tc>
      </w:tr>
      <w:tr w:rsidR="003566C0" w:rsidRPr="0042410F" w:rsidTr="0035703F">
        <w:tc>
          <w:tcPr>
            <w:tcW w:w="3794" w:type="dxa"/>
          </w:tcPr>
          <w:p w:rsidR="003566C0" w:rsidRPr="0042410F" w:rsidRDefault="003566C0" w:rsidP="001640F6">
            <w:pPr>
              <w:ind w:right="-1"/>
              <w:jc w:val="both"/>
            </w:pPr>
            <w:r w:rsidRPr="0042410F">
              <w:t>Приглашённые:</w:t>
            </w:r>
          </w:p>
        </w:tc>
        <w:tc>
          <w:tcPr>
            <w:tcW w:w="309" w:type="dxa"/>
          </w:tcPr>
          <w:p w:rsidR="003566C0" w:rsidRPr="0042410F" w:rsidRDefault="003566C0" w:rsidP="00260141">
            <w:pPr>
              <w:ind w:right="-1"/>
              <w:rPr>
                <w:bCs/>
              </w:rPr>
            </w:pPr>
          </w:p>
        </w:tc>
        <w:tc>
          <w:tcPr>
            <w:tcW w:w="6211" w:type="dxa"/>
          </w:tcPr>
          <w:p w:rsidR="003566C0" w:rsidRPr="0042410F" w:rsidRDefault="003566C0" w:rsidP="00250798">
            <w:pPr>
              <w:ind w:right="-1"/>
              <w:jc w:val="both"/>
            </w:pPr>
          </w:p>
        </w:tc>
      </w:tr>
      <w:tr w:rsidR="003566C0" w:rsidRPr="0042410F" w:rsidTr="0035703F">
        <w:tc>
          <w:tcPr>
            <w:tcW w:w="3794" w:type="dxa"/>
          </w:tcPr>
          <w:p w:rsidR="003566C0" w:rsidRPr="0042410F" w:rsidRDefault="003566C0" w:rsidP="00250798">
            <w:pPr>
              <w:ind w:right="-1"/>
              <w:jc w:val="both"/>
            </w:pPr>
            <w:r w:rsidRPr="0042410F">
              <w:t>Яремаченко</w:t>
            </w:r>
          </w:p>
          <w:p w:rsidR="003566C0" w:rsidRPr="0042410F" w:rsidRDefault="003566C0" w:rsidP="00250798">
            <w:pPr>
              <w:ind w:right="-1"/>
              <w:jc w:val="both"/>
            </w:pPr>
            <w:r w:rsidRPr="0042410F">
              <w:t>Владимир Иванович</w:t>
            </w:r>
          </w:p>
        </w:tc>
        <w:tc>
          <w:tcPr>
            <w:tcW w:w="309" w:type="dxa"/>
          </w:tcPr>
          <w:p w:rsidR="003566C0" w:rsidRPr="0042410F" w:rsidRDefault="003566C0" w:rsidP="00260141">
            <w:pPr>
              <w:ind w:right="-1"/>
              <w:rPr>
                <w:bCs/>
              </w:rPr>
            </w:pPr>
            <w:r w:rsidRPr="0042410F">
              <w:rPr>
                <w:bCs/>
              </w:rPr>
              <w:t>-</w:t>
            </w:r>
          </w:p>
        </w:tc>
        <w:tc>
          <w:tcPr>
            <w:tcW w:w="6211" w:type="dxa"/>
          </w:tcPr>
          <w:p w:rsidR="003566C0" w:rsidRPr="0042410F" w:rsidRDefault="003566C0" w:rsidP="00250798">
            <w:pPr>
              <w:ind w:right="-1"/>
              <w:jc w:val="both"/>
            </w:pPr>
            <w:r w:rsidRPr="0042410F">
              <w:t>начальник отдела по вопросам общественной безопасности Администрации города</w:t>
            </w:r>
          </w:p>
        </w:tc>
      </w:tr>
      <w:tr w:rsidR="00581071" w:rsidRPr="0042410F" w:rsidTr="0035703F">
        <w:tc>
          <w:tcPr>
            <w:tcW w:w="3794" w:type="dxa"/>
          </w:tcPr>
          <w:p w:rsidR="00581071" w:rsidRPr="0042410F" w:rsidRDefault="00581071" w:rsidP="00250798">
            <w:pPr>
              <w:ind w:right="-1"/>
              <w:jc w:val="both"/>
            </w:pPr>
            <w:r w:rsidRPr="0042410F">
              <w:t>Мирзаянова</w:t>
            </w:r>
          </w:p>
          <w:p w:rsidR="00581071" w:rsidRPr="0042410F" w:rsidRDefault="00581071" w:rsidP="00250798">
            <w:pPr>
              <w:ind w:right="-1"/>
              <w:jc w:val="both"/>
            </w:pPr>
            <w:r w:rsidRPr="0042410F">
              <w:t>Светлана Алексеевна</w:t>
            </w:r>
          </w:p>
        </w:tc>
        <w:tc>
          <w:tcPr>
            <w:tcW w:w="309" w:type="dxa"/>
          </w:tcPr>
          <w:p w:rsidR="00581071" w:rsidRPr="0042410F" w:rsidRDefault="00581071" w:rsidP="00260141">
            <w:pPr>
              <w:ind w:right="-1"/>
              <w:rPr>
                <w:bCs/>
              </w:rPr>
            </w:pPr>
            <w:r w:rsidRPr="0042410F">
              <w:rPr>
                <w:bCs/>
              </w:rPr>
              <w:t>-</w:t>
            </w:r>
          </w:p>
        </w:tc>
        <w:tc>
          <w:tcPr>
            <w:tcW w:w="6211" w:type="dxa"/>
          </w:tcPr>
          <w:p w:rsidR="00581071" w:rsidRPr="0042410F" w:rsidRDefault="00581071" w:rsidP="00581071">
            <w:pPr>
              <w:ind w:right="-1"/>
              <w:jc w:val="both"/>
            </w:pPr>
            <w:r w:rsidRPr="0042410F">
              <w:t>советник  Главы города</w:t>
            </w:r>
          </w:p>
        </w:tc>
      </w:tr>
      <w:tr w:rsidR="00E62C90" w:rsidRPr="0042410F" w:rsidTr="0035703F">
        <w:tc>
          <w:tcPr>
            <w:tcW w:w="3794" w:type="dxa"/>
          </w:tcPr>
          <w:p w:rsidR="00E62C90" w:rsidRPr="0042410F" w:rsidRDefault="00E62C90" w:rsidP="00E62C90">
            <w:pPr>
              <w:ind w:right="-1"/>
            </w:pPr>
            <w:r w:rsidRPr="0042410F">
              <w:t>Шалкевич</w:t>
            </w:r>
          </w:p>
          <w:p w:rsidR="00E62C90" w:rsidRPr="0042410F" w:rsidRDefault="00E62C90" w:rsidP="00E62C90">
            <w:pPr>
              <w:ind w:right="-1"/>
              <w:jc w:val="both"/>
            </w:pPr>
            <w:r w:rsidRPr="0042410F">
              <w:t>Инга Валерьевна</w:t>
            </w:r>
          </w:p>
        </w:tc>
        <w:tc>
          <w:tcPr>
            <w:tcW w:w="309" w:type="dxa"/>
          </w:tcPr>
          <w:p w:rsidR="00E62C90" w:rsidRPr="0042410F" w:rsidRDefault="00E62C90" w:rsidP="00260141">
            <w:pPr>
              <w:ind w:right="-1"/>
              <w:rPr>
                <w:bCs/>
              </w:rPr>
            </w:pPr>
            <w:r w:rsidRPr="0042410F">
              <w:rPr>
                <w:bCs/>
              </w:rPr>
              <w:t>-</w:t>
            </w:r>
          </w:p>
        </w:tc>
        <w:tc>
          <w:tcPr>
            <w:tcW w:w="6211" w:type="dxa"/>
          </w:tcPr>
          <w:p w:rsidR="00E62C90" w:rsidRPr="0042410F" w:rsidRDefault="00E62C90" w:rsidP="00E62C90">
            <w:pPr>
              <w:ind w:right="-1"/>
              <w:jc w:val="both"/>
            </w:pPr>
            <w:r w:rsidRPr="0042410F">
              <w:t>председатель комитета молодёжной политики департамента культуры, молодёжной политики и спорта Администрации города</w:t>
            </w:r>
          </w:p>
        </w:tc>
      </w:tr>
      <w:tr w:rsidR="00F13A16" w:rsidRPr="0042410F" w:rsidTr="0035703F">
        <w:tc>
          <w:tcPr>
            <w:tcW w:w="3794" w:type="dxa"/>
          </w:tcPr>
          <w:p w:rsidR="00F13A16" w:rsidRDefault="00F13A16" w:rsidP="00E62C90">
            <w:pPr>
              <w:ind w:right="-1"/>
            </w:pPr>
            <w:r>
              <w:t>Судаков</w:t>
            </w:r>
          </w:p>
          <w:p w:rsidR="00F13A16" w:rsidRPr="0042410F" w:rsidRDefault="00F13A16" w:rsidP="00E62C90">
            <w:pPr>
              <w:ind w:right="-1"/>
            </w:pPr>
            <w:r>
              <w:t>Александр Валерьевич</w:t>
            </w:r>
          </w:p>
        </w:tc>
        <w:tc>
          <w:tcPr>
            <w:tcW w:w="309" w:type="dxa"/>
          </w:tcPr>
          <w:p w:rsidR="00F13A16" w:rsidRPr="0042410F" w:rsidRDefault="00F13A16" w:rsidP="00260141">
            <w:pPr>
              <w:ind w:right="-1"/>
              <w:rPr>
                <w:bCs/>
              </w:rPr>
            </w:pPr>
            <w:r>
              <w:rPr>
                <w:bCs/>
              </w:rPr>
              <w:t>-</w:t>
            </w:r>
          </w:p>
        </w:tc>
        <w:tc>
          <w:tcPr>
            <w:tcW w:w="6211" w:type="dxa"/>
          </w:tcPr>
          <w:p w:rsidR="00F13A16" w:rsidRPr="0042410F" w:rsidRDefault="00F13A16" w:rsidP="00F13A16">
            <w:pPr>
              <w:ind w:right="-1"/>
              <w:jc w:val="both"/>
            </w:pPr>
            <w:r>
              <w:t xml:space="preserve">начальник отдела организационно-массовой работы </w:t>
            </w:r>
            <w:r w:rsidRPr="0042410F">
              <w:t>департамента культуры, молодёжной политики и спорта Администрации города</w:t>
            </w:r>
          </w:p>
        </w:tc>
      </w:tr>
      <w:tr w:rsidR="00F13A16" w:rsidRPr="0042410F" w:rsidTr="0035703F">
        <w:tc>
          <w:tcPr>
            <w:tcW w:w="3794" w:type="dxa"/>
          </w:tcPr>
          <w:p w:rsidR="00F13A16" w:rsidRDefault="00F13A16" w:rsidP="00F13A16">
            <w:pPr>
              <w:ind w:right="-1"/>
            </w:pPr>
            <w:r>
              <w:t xml:space="preserve">Романов </w:t>
            </w:r>
          </w:p>
          <w:p w:rsidR="00F13A16" w:rsidRDefault="00F13A16" w:rsidP="00F13A16">
            <w:pPr>
              <w:ind w:right="-1"/>
            </w:pPr>
            <w:r>
              <w:t>Александр Владимирович</w:t>
            </w:r>
          </w:p>
        </w:tc>
        <w:tc>
          <w:tcPr>
            <w:tcW w:w="309" w:type="dxa"/>
          </w:tcPr>
          <w:p w:rsidR="00F13A16" w:rsidRDefault="00F13A16" w:rsidP="00260141">
            <w:pPr>
              <w:ind w:right="-1"/>
              <w:rPr>
                <w:bCs/>
              </w:rPr>
            </w:pPr>
            <w:r>
              <w:rPr>
                <w:bCs/>
              </w:rPr>
              <w:t>-</w:t>
            </w:r>
          </w:p>
        </w:tc>
        <w:tc>
          <w:tcPr>
            <w:tcW w:w="6211" w:type="dxa"/>
          </w:tcPr>
          <w:p w:rsidR="00F13A16" w:rsidRDefault="00F13A16" w:rsidP="00F13A16">
            <w:pPr>
              <w:ind w:right="-1"/>
              <w:jc w:val="both"/>
            </w:pPr>
            <w:r>
              <w:t xml:space="preserve">сотрудник </w:t>
            </w:r>
            <w:r w:rsidRPr="0042410F">
              <w:t>1 отдела (с дислокацией в  городе Сургуте) Службы по ХМАО РУ ФСБ по Тюменской области</w:t>
            </w:r>
          </w:p>
        </w:tc>
      </w:tr>
      <w:tr w:rsidR="003566C0" w:rsidRPr="0042410F" w:rsidTr="0035703F">
        <w:tc>
          <w:tcPr>
            <w:tcW w:w="3794" w:type="dxa"/>
          </w:tcPr>
          <w:p w:rsidR="002E5419" w:rsidRPr="0042410F" w:rsidRDefault="002E5419" w:rsidP="002E5419">
            <w:pPr>
              <w:ind w:right="-1"/>
            </w:pPr>
            <w:r w:rsidRPr="0042410F">
              <w:t xml:space="preserve">Симакова </w:t>
            </w:r>
          </w:p>
          <w:p w:rsidR="003566C0" w:rsidRPr="0042410F" w:rsidRDefault="002E5419" w:rsidP="002E5419">
            <w:pPr>
              <w:ind w:right="-1"/>
            </w:pPr>
            <w:r w:rsidRPr="0042410F">
              <w:t xml:space="preserve">Татьяна Владимировна </w:t>
            </w:r>
          </w:p>
        </w:tc>
        <w:tc>
          <w:tcPr>
            <w:tcW w:w="309" w:type="dxa"/>
          </w:tcPr>
          <w:p w:rsidR="003566C0" w:rsidRPr="0042410F" w:rsidRDefault="003566C0" w:rsidP="003F14EB">
            <w:pPr>
              <w:ind w:right="-1"/>
              <w:rPr>
                <w:bCs/>
              </w:rPr>
            </w:pPr>
            <w:r w:rsidRPr="0042410F">
              <w:rPr>
                <w:bCs/>
              </w:rPr>
              <w:t>-</w:t>
            </w:r>
          </w:p>
        </w:tc>
        <w:tc>
          <w:tcPr>
            <w:tcW w:w="6211" w:type="dxa"/>
          </w:tcPr>
          <w:p w:rsidR="003566C0" w:rsidRPr="0042410F" w:rsidRDefault="000757A7" w:rsidP="00581071">
            <w:pPr>
              <w:ind w:right="-1"/>
              <w:jc w:val="both"/>
            </w:pPr>
            <w:r w:rsidRPr="0042410F">
              <w:t xml:space="preserve">директора </w:t>
            </w:r>
            <w:r w:rsidR="00581071" w:rsidRPr="0042410F">
              <w:t>МКУ «МФЦ города Сургута»</w:t>
            </w:r>
          </w:p>
        </w:tc>
      </w:tr>
    </w:tbl>
    <w:p w:rsidR="007A1F30" w:rsidRPr="0042410F" w:rsidRDefault="007A1F30" w:rsidP="007A1F30">
      <w:pPr>
        <w:tabs>
          <w:tab w:val="left" w:pos="1134"/>
        </w:tabs>
        <w:ind w:right="6"/>
        <w:jc w:val="both"/>
        <w:rPr>
          <w:bCs/>
        </w:rPr>
      </w:pPr>
    </w:p>
    <w:p w:rsidR="00FF4E21" w:rsidRPr="0042410F" w:rsidRDefault="007A1F30" w:rsidP="007A1F30">
      <w:pPr>
        <w:tabs>
          <w:tab w:val="left" w:pos="709"/>
        </w:tabs>
        <w:ind w:right="6"/>
        <w:jc w:val="both"/>
        <w:rPr>
          <w:bCs/>
        </w:rPr>
      </w:pPr>
      <w:r w:rsidRPr="0042410F">
        <w:rPr>
          <w:bCs/>
        </w:rPr>
        <w:lastRenderedPageBreak/>
        <w:tab/>
        <w:t>1.</w:t>
      </w:r>
      <w:r w:rsidR="002E5419" w:rsidRPr="0042410F">
        <w:rPr>
          <w:bCs/>
        </w:rPr>
        <w:t>Информация о ходе реализации Комплексного плана мероприятий по противодействию экстремизму, утвержденного Программой МВД России по противодействию экстремизму и терроризму на 2013-2015 годы.</w:t>
      </w:r>
      <w:r w:rsidR="00BA4886" w:rsidRPr="0042410F">
        <w:rPr>
          <w:bCs/>
        </w:rPr>
        <w:t xml:space="preserve"> </w:t>
      </w:r>
    </w:p>
    <w:p w:rsidR="00FF4E21" w:rsidRPr="0042410F" w:rsidRDefault="00A05004" w:rsidP="00A05004">
      <w:pPr>
        <w:tabs>
          <w:tab w:val="num" w:pos="0"/>
        </w:tabs>
        <w:ind w:right="-1" w:firstLine="709"/>
        <w:jc w:val="both"/>
      </w:pPr>
      <w:r w:rsidRPr="0042410F">
        <w:t xml:space="preserve">Слушали: </w:t>
      </w:r>
      <w:r w:rsidR="002E5419" w:rsidRPr="0042410F">
        <w:t xml:space="preserve">Ерохов </w:t>
      </w:r>
      <w:r w:rsidR="004B30B8" w:rsidRPr="0042410F">
        <w:t>А.М.</w:t>
      </w:r>
    </w:p>
    <w:p w:rsidR="00FF4E21" w:rsidRPr="0042410F" w:rsidRDefault="00FF4E21" w:rsidP="006C6328">
      <w:pPr>
        <w:tabs>
          <w:tab w:val="num" w:pos="0"/>
        </w:tabs>
        <w:ind w:right="-1" w:firstLine="709"/>
        <w:jc w:val="both"/>
        <w:rPr>
          <w:bCs/>
        </w:rPr>
      </w:pPr>
      <w:r w:rsidRPr="0042410F">
        <w:rPr>
          <w:bCs/>
        </w:rPr>
        <w:t>Решили:</w:t>
      </w:r>
    </w:p>
    <w:p w:rsidR="002E5419" w:rsidRPr="0042410F" w:rsidRDefault="002E5419" w:rsidP="002E5419">
      <w:pPr>
        <w:pStyle w:val="af9"/>
        <w:ind w:left="0" w:right="6"/>
        <w:jc w:val="both"/>
        <w:rPr>
          <w:bCs/>
        </w:rPr>
      </w:pPr>
      <w:r w:rsidRPr="0042410F">
        <w:tab/>
        <w:t>1.1.</w:t>
      </w:r>
      <w:r w:rsidRPr="0042410F">
        <w:rPr>
          <w:bCs/>
        </w:rPr>
        <w:t>Информаци</w:t>
      </w:r>
      <w:r w:rsidR="0019400B" w:rsidRPr="0042410F">
        <w:rPr>
          <w:bCs/>
        </w:rPr>
        <w:t>ю</w:t>
      </w:r>
      <w:r w:rsidRPr="0042410F">
        <w:rPr>
          <w:bCs/>
        </w:rPr>
        <w:t xml:space="preserve"> о ходе реализации Комплексного плана мероприятий по противодействию экстремизму, утвержденного Программой МВД России по противодействию экстремизму и терроризму на 2013-2015 годы</w:t>
      </w:r>
      <w:r w:rsidR="0019400B" w:rsidRPr="0042410F">
        <w:rPr>
          <w:bCs/>
        </w:rPr>
        <w:t xml:space="preserve"> принять к сведению.</w:t>
      </w:r>
      <w:r w:rsidRPr="0042410F">
        <w:rPr>
          <w:bCs/>
        </w:rPr>
        <w:t xml:space="preserve"> </w:t>
      </w:r>
    </w:p>
    <w:p w:rsidR="00052276" w:rsidRPr="0042410F" w:rsidRDefault="007A1F30" w:rsidP="007A1F30">
      <w:pPr>
        <w:pStyle w:val="af9"/>
        <w:tabs>
          <w:tab w:val="left" w:pos="0"/>
        </w:tabs>
        <w:ind w:left="709" w:right="6"/>
        <w:jc w:val="both"/>
        <w:rPr>
          <w:bCs/>
        </w:rPr>
      </w:pPr>
      <w:r w:rsidRPr="0042410F">
        <w:rPr>
          <w:bCs/>
        </w:rPr>
        <w:t>1.2.</w:t>
      </w:r>
      <w:r w:rsidR="007E5397" w:rsidRPr="0042410F">
        <w:rPr>
          <w:bCs/>
        </w:rPr>
        <w:t xml:space="preserve">Рекомендовать </w:t>
      </w:r>
      <w:r w:rsidR="00660D98" w:rsidRPr="0042410F">
        <w:rPr>
          <w:bCs/>
        </w:rPr>
        <w:t>У</w:t>
      </w:r>
      <w:r w:rsidR="0019400B" w:rsidRPr="0042410F">
        <w:rPr>
          <w:bCs/>
        </w:rPr>
        <w:t>МВД России по городу Сургуту</w:t>
      </w:r>
      <w:r w:rsidR="00660D98" w:rsidRPr="0042410F">
        <w:rPr>
          <w:bCs/>
        </w:rPr>
        <w:t xml:space="preserve"> –</w:t>
      </w:r>
      <w:r w:rsidR="00AC2B11" w:rsidRPr="0042410F">
        <w:rPr>
          <w:bCs/>
        </w:rPr>
        <w:t xml:space="preserve"> </w:t>
      </w:r>
      <w:r w:rsidR="0019400B" w:rsidRPr="0042410F">
        <w:rPr>
          <w:bCs/>
        </w:rPr>
        <w:t>Ерохов</w:t>
      </w:r>
      <w:r w:rsidR="00AC2B11" w:rsidRPr="0042410F">
        <w:rPr>
          <w:bCs/>
        </w:rPr>
        <w:t xml:space="preserve"> А.М.</w:t>
      </w:r>
      <w:r w:rsidR="00660D98" w:rsidRPr="0042410F">
        <w:rPr>
          <w:bCs/>
        </w:rPr>
        <w:t>:</w:t>
      </w:r>
    </w:p>
    <w:p w:rsidR="0019400B" w:rsidRPr="0042410F" w:rsidRDefault="0019400B" w:rsidP="0019400B">
      <w:pPr>
        <w:tabs>
          <w:tab w:val="left" w:pos="0"/>
        </w:tabs>
        <w:ind w:right="6"/>
        <w:jc w:val="both"/>
        <w:rPr>
          <w:bCs/>
        </w:rPr>
      </w:pPr>
      <w:r w:rsidRPr="0042410F">
        <w:rPr>
          <w:bCs/>
        </w:rPr>
        <w:tab/>
        <w:t>1.</w:t>
      </w:r>
      <w:r w:rsidR="007E5397" w:rsidRPr="0042410F">
        <w:rPr>
          <w:bCs/>
        </w:rPr>
        <w:t>2</w:t>
      </w:r>
      <w:r w:rsidRPr="0042410F">
        <w:rPr>
          <w:bCs/>
        </w:rPr>
        <w:t>.1.Совместно с общественными организациями города продолжить работу в образовательных учреждениях города, направленную на национально – патриотическое, религиозно – духовное и нравственное воспитании молодежи.</w:t>
      </w:r>
    </w:p>
    <w:p w:rsidR="00620356" w:rsidRPr="00473F7E" w:rsidRDefault="0019400B" w:rsidP="0019400B">
      <w:pPr>
        <w:tabs>
          <w:tab w:val="left" w:pos="0"/>
        </w:tabs>
        <w:ind w:right="6"/>
        <w:jc w:val="both"/>
        <w:rPr>
          <w:bCs/>
          <w:u w:val="single"/>
        </w:rPr>
      </w:pPr>
      <w:r w:rsidRPr="0042410F">
        <w:rPr>
          <w:bCs/>
        </w:rPr>
        <w:tab/>
        <w:t>1.</w:t>
      </w:r>
      <w:r w:rsidR="007E5397" w:rsidRPr="0042410F">
        <w:rPr>
          <w:bCs/>
        </w:rPr>
        <w:t>2</w:t>
      </w:r>
      <w:r w:rsidRPr="0042410F">
        <w:rPr>
          <w:bCs/>
        </w:rPr>
        <w:t>.</w:t>
      </w:r>
      <w:r w:rsidR="007E5397" w:rsidRPr="0042410F">
        <w:rPr>
          <w:bCs/>
        </w:rPr>
        <w:t>2.</w:t>
      </w:r>
      <w:r w:rsidR="00473F7E">
        <w:rPr>
          <w:bCs/>
        </w:rPr>
        <w:t xml:space="preserve"> </w:t>
      </w:r>
      <w:r w:rsidRPr="0042410F">
        <w:rPr>
          <w:bCs/>
        </w:rPr>
        <w:t xml:space="preserve">Совместно </w:t>
      </w:r>
      <w:r w:rsidR="007E5397" w:rsidRPr="0042410F">
        <w:rPr>
          <w:bCs/>
        </w:rPr>
        <w:t xml:space="preserve">с территориальными общественными советами и управляющими компаниями </w:t>
      </w:r>
      <w:r w:rsidRPr="0042410F">
        <w:rPr>
          <w:bCs/>
        </w:rPr>
        <w:t xml:space="preserve"> </w:t>
      </w:r>
      <w:r w:rsidR="007E5397" w:rsidRPr="0042410F">
        <w:rPr>
          <w:bCs/>
        </w:rPr>
        <w:t xml:space="preserve">продолжить работу в жилом секторе города Сургута по выявлению лиц, незаконно пребывающих  на территории </w:t>
      </w:r>
      <w:r w:rsidR="00473F7E">
        <w:rPr>
          <w:bCs/>
        </w:rPr>
        <w:t xml:space="preserve"> </w:t>
      </w:r>
      <w:r w:rsidR="007E5397" w:rsidRPr="0042410F">
        <w:rPr>
          <w:bCs/>
        </w:rPr>
        <w:t xml:space="preserve">города. </w:t>
      </w:r>
      <w:r w:rsidR="00473F7E">
        <w:rPr>
          <w:bCs/>
        </w:rPr>
        <w:t xml:space="preserve"> </w:t>
      </w:r>
      <w:r w:rsidR="007E5397" w:rsidRPr="0042410F">
        <w:rPr>
          <w:bCs/>
        </w:rPr>
        <w:t xml:space="preserve">Данный вопрос рассмотреть </w:t>
      </w:r>
      <w:r w:rsidR="00473F7E">
        <w:rPr>
          <w:bCs/>
        </w:rPr>
        <w:t xml:space="preserve"> </w:t>
      </w:r>
      <w:r w:rsidR="007E5397" w:rsidRPr="0042410F">
        <w:rPr>
          <w:bCs/>
        </w:rPr>
        <w:t xml:space="preserve">на заседании комиссии  в </w:t>
      </w:r>
      <w:r w:rsidR="00473F7E">
        <w:rPr>
          <w:bCs/>
        </w:rPr>
        <w:t xml:space="preserve">     </w:t>
      </w:r>
      <w:r w:rsidR="007E5397" w:rsidRPr="00473F7E">
        <w:rPr>
          <w:bCs/>
          <w:u w:val="single"/>
        </w:rPr>
        <w:t>4 квартале 2015 года.</w:t>
      </w:r>
    </w:p>
    <w:p w:rsidR="00BA4886" w:rsidRPr="0042410F" w:rsidRDefault="00620356" w:rsidP="007E5397">
      <w:pPr>
        <w:tabs>
          <w:tab w:val="left" w:pos="0"/>
        </w:tabs>
        <w:ind w:right="6"/>
        <w:jc w:val="both"/>
        <w:rPr>
          <w:u w:val="single"/>
        </w:rPr>
      </w:pPr>
      <w:r w:rsidRPr="0042410F">
        <w:rPr>
          <w:bCs/>
        </w:rPr>
        <w:tab/>
      </w:r>
      <w:r w:rsidR="007E5397" w:rsidRPr="0042410F">
        <w:rPr>
          <w:bCs/>
          <w:u w:val="single"/>
        </w:rPr>
        <w:t xml:space="preserve"> </w:t>
      </w:r>
    </w:p>
    <w:p w:rsidR="00FF4E21" w:rsidRPr="0042410F" w:rsidRDefault="007A1F30" w:rsidP="007A1F30">
      <w:pPr>
        <w:tabs>
          <w:tab w:val="left" w:pos="1134"/>
        </w:tabs>
        <w:ind w:right="6"/>
        <w:jc w:val="both"/>
        <w:rPr>
          <w:rStyle w:val="af6"/>
          <w:bCs w:val="0"/>
        </w:rPr>
      </w:pPr>
      <w:r w:rsidRPr="0042410F">
        <w:rPr>
          <w:rStyle w:val="af6"/>
          <w:b w:val="0"/>
        </w:rPr>
        <w:tab/>
        <w:t>2.</w:t>
      </w:r>
      <w:r w:rsidR="00825D65" w:rsidRPr="0042410F">
        <w:rPr>
          <w:rStyle w:val="af6"/>
          <w:b w:val="0"/>
        </w:rPr>
        <w:t xml:space="preserve"> </w:t>
      </w:r>
      <w:r w:rsidR="002E5419" w:rsidRPr="0042410F">
        <w:rPr>
          <w:rStyle w:val="af6"/>
          <w:b w:val="0"/>
        </w:rPr>
        <w:t>О проект</w:t>
      </w:r>
      <w:r w:rsidR="00C17704" w:rsidRPr="0042410F">
        <w:rPr>
          <w:rStyle w:val="af6"/>
          <w:b w:val="0"/>
        </w:rPr>
        <w:t>ах</w:t>
      </w:r>
      <w:r w:rsidR="002E5419" w:rsidRPr="0042410F">
        <w:rPr>
          <w:rStyle w:val="af6"/>
          <w:b w:val="0"/>
        </w:rPr>
        <w:t xml:space="preserve"> комитета молодёжной политики  «</w:t>
      </w:r>
      <w:r w:rsidR="002E5419" w:rsidRPr="0042410F">
        <w:rPr>
          <w:rStyle w:val="af6"/>
          <w:b w:val="0"/>
          <w:lang w:val="en-US"/>
        </w:rPr>
        <w:t>PRO</w:t>
      </w:r>
      <w:r w:rsidR="002E5419" w:rsidRPr="0042410F">
        <w:rPr>
          <w:rStyle w:val="af6"/>
          <w:b w:val="0"/>
        </w:rPr>
        <w:t>филактика»</w:t>
      </w:r>
      <w:r w:rsidR="00C17704" w:rsidRPr="0042410F">
        <w:rPr>
          <w:rStyle w:val="af6"/>
          <w:b w:val="0"/>
        </w:rPr>
        <w:t>, «Этнонити»</w:t>
      </w:r>
      <w:r w:rsidR="002E5419" w:rsidRPr="0042410F">
        <w:rPr>
          <w:rStyle w:val="af6"/>
          <w:b w:val="0"/>
        </w:rPr>
        <w:t>. Итоги мониторинг</w:t>
      </w:r>
      <w:r w:rsidR="00EA2ED4" w:rsidRPr="0042410F">
        <w:rPr>
          <w:rStyle w:val="af6"/>
          <w:b w:val="0"/>
        </w:rPr>
        <w:t>а</w:t>
      </w:r>
      <w:r w:rsidR="002E5419" w:rsidRPr="0042410F">
        <w:rPr>
          <w:rStyle w:val="af6"/>
          <w:b w:val="0"/>
        </w:rPr>
        <w:t xml:space="preserve"> молодежной среды города Сургута.</w:t>
      </w:r>
    </w:p>
    <w:p w:rsidR="006C6328" w:rsidRPr="0042410F" w:rsidRDefault="00E22A0E" w:rsidP="00E22A0E">
      <w:pPr>
        <w:pStyle w:val="af9"/>
        <w:ind w:left="0" w:firstLine="709"/>
      </w:pPr>
      <w:r w:rsidRPr="0042410F">
        <w:t xml:space="preserve">Слушали: </w:t>
      </w:r>
      <w:r w:rsidR="002E5419" w:rsidRPr="0042410F">
        <w:t xml:space="preserve"> </w:t>
      </w:r>
      <w:r w:rsidR="00C17704" w:rsidRPr="0042410F">
        <w:t>Шалкевич</w:t>
      </w:r>
      <w:r w:rsidR="00EA2ED4" w:rsidRPr="0042410F">
        <w:t xml:space="preserve"> И.В.</w:t>
      </w:r>
    </w:p>
    <w:p w:rsidR="00E22A0E" w:rsidRPr="0042410F" w:rsidRDefault="00E22A0E" w:rsidP="00E22A0E">
      <w:pPr>
        <w:pStyle w:val="af9"/>
        <w:ind w:left="0" w:firstLine="709"/>
      </w:pPr>
      <w:r w:rsidRPr="0042410F">
        <w:t>Решили:</w:t>
      </w:r>
    </w:p>
    <w:p w:rsidR="002E5419" w:rsidRPr="0042410F" w:rsidRDefault="002E5419" w:rsidP="002E5419">
      <w:pPr>
        <w:tabs>
          <w:tab w:val="left" w:pos="709"/>
        </w:tabs>
        <w:ind w:right="6"/>
        <w:jc w:val="both"/>
        <w:rPr>
          <w:rStyle w:val="af6"/>
          <w:bCs w:val="0"/>
        </w:rPr>
      </w:pPr>
      <w:r w:rsidRPr="0042410F">
        <w:tab/>
        <w:t>2.1.</w:t>
      </w:r>
      <w:r w:rsidR="00B75F21" w:rsidRPr="0042410F">
        <w:t>Информацию</w:t>
      </w:r>
      <w:r w:rsidR="00B9415A" w:rsidRPr="0042410F">
        <w:t xml:space="preserve"> </w:t>
      </w:r>
      <w:r w:rsidRPr="0042410F">
        <w:t>о</w:t>
      </w:r>
      <w:r w:rsidRPr="0042410F">
        <w:rPr>
          <w:rStyle w:val="af6"/>
          <w:b w:val="0"/>
        </w:rPr>
        <w:t xml:space="preserve"> проект</w:t>
      </w:r>
      <w:r w:rsidR="00C17704" w:rsidRPr="0042410F">
        <w:rPr>
          <w:rStyle w:val="af6"/>
          <w:b w:val="0"/>
        </w:rPr>
        <w:t xml:space="preserve">ах </w:t>
      </w:r>
      <w:r w:rsidRPr="0042410F">
        <w:rPr>
          <w:rStyle w:val="af6"/>
          <w:b w:val="0"/>
        </w:rPr>
        <w:t>комитета молодёжной политики  «</w:t>
      </w:r>
      <w:r w:rsidRPr="0042410F">
        <w:rPr>
          <w:rStyle w:val="af6"/>
          <w:b w:val="0"/>
          <w:lang w:val="en-US"/>
        </w:rPr>
        <w:t>PRO</w:t>
      </w:r>
      <w:r w:rsidRPr="0042410F">
        <w:rPr>
          <w:rStyle w:val="af6"/>
          <w:b w:val="0"/>
        </w:rPr>
        <w:t>филактика»</w:t>
      </w:r>
      <w:r w:rsidR="00C17704" w:rsidRPr="0042410F">
        <w:rPr>
          <w:rStyle w:val="af6"/>
          <w:b w:val="0"/>
        </w:rPr>
        <w:t>, «Этнонити».</w:t>
      </w:r>
      <w:r w:rsidRPr="0042410F">
        <w:rPr>
          <w:rStyle w:val="af6"/>
          <w:b w:val="0"/>
        </w:rPr>
        <w:t xml:space="preserve"> Итоги мониторингов молодежной среды города Сургута</w:t>
      </w:r>
      <w:r w:rsidR="00D16F69" w:rsidRPr="0042410F">
        <w:rPr>
          <w:rStyle w:val="af6"/>
          <w:b w:val="0"/>
        </w:rPr>
        <w:t xml:space="preserve"> принять к сведению</w:t>
      </w:r>
      <w:r w:rsidRPr="0042410F">
        <w:rPr>
          <w:rStyle w:val="af6"/>
          <w:b w:val="0"/>
        </w:rPr>
        <w:t>.</w:t>
      </w:r>
    </w:p>
    <w:p w:rsidR="00F04BCE" w:rsidRPr="0042410F" w:rsidRDefault="00D16F69" w:rsidP="00D16F69">
      <w:pPr>
        <w:tabs>
          <w:tab w:val="left" w:pos="0"/>
          <w:tab w:val="left" w:pos="1418"/>
        </w:tabs>
        <w:ind w:right="6"/>
        <w:jc w:val="both"/>
        <w:rPr>
          <w:bCs/>
        </w:rPr>
      </w:pPr>
      <w:r w:rsidRPr="0042410F">
        <w:rPr>
          <w:bCs/>
        </w:rPr>
        <w:t xml:space="preserve">         2.2. </w:t>
      </w:r>
      <w:r w:rsidR="00EA2ED4" w:rsidRPr="0042410F">
        <w:rPr>
          <w:bCs/>
        </w:rPr>
        <w:t>Д</w:t>
      </w:r>
      <w:r w:rsidR="007E5397" w:rsidRPr="0042410F">
        <w:rPr>
          <w:bCs/>
        </w:rPr>
        <w:t>епартаменту культуры, молодежной политики и спорта Администрации города –</w:t>
      </w:r>
      <w:r w:rsidR="00AC2B11" w:rsidRPr="0042410F">
        <w:rPr>
          <w:bCs/>
        </w:rPr>
        <w:t xml:space="preserve"> </w:t>
      </w:r>
      <w:r w:rsidR="007E5397" w:rsidRPr="0042410F">
        <w:rPr>
          <w:bCs/>
        </w:rPr>
        <w:t>Грищенкова</w:t>
      </w:r>
      <w:r w:rsidR="004B30B8" w:rsidRPr="0042410F">
        <w:rPr>
          <w:bCs/>
        </w:rPr>
        <w:t xml:space="preserve"> Г.Р.</w:t>
      </w:r>
      <w:r w:rsidR="007E5397" w:rsidRPr="0042410F">
        <w:rPr>
          <w:bCs/>
        </w:rPr>
        <w:t xml:space="preserve">: </w:t>
      </w:r>
    </w:p>
    <w:p w:rsidR="00D16F69" w:rsidRPr="0042410F" w:rsidRDefault="007554FB" w:rsidP="00D16F69">
      <w:pPr>
        <w:tabs>
          <w:tab w:val="left" w:pos="0"/>
          <w:tab w:val="left" w:pos="1418"/>
        </w:tabs>
        <w:ind w:right="6"/>
        <w:jc w:val="both"/>
        <w:rPr>
          <w:bCs/>
        </w:rPr>
      </w:pPr>
      <w:r w:rsidRPr="0042410F">
        <w:rPr>
          <w:bCs/>
        </w:rPr>
        <w:t xml:space="preserve">         2.2.1.</w:t>
      </w:r>
      <w:r w:rsidR="00307E02" w:rsidRPr="0042410F">
        <w:rPr>
          <w:bCs/>
        </w:rPr>
        <w:t xml:space="preserve"> При планировании мероприятий направленных на укрепление межнационального и межконфессионального согласия, активно использовать</w:t>
      </w:r>
      <w:r w:rsidR="007F24EF" w:rsidRPr="0042410F">
        <w:rPr>
          <w:bCs/>
        </w:rPr>
        <w:t xml:space="preserve"> </w:t>
      </w:r>
      <w:r w:rsidR="00307E02" w:rsidRPr="0042410F">
        <w:rPr>
          <w:bCs/>
        </w:rPr>
        <w:t xml:space="preserve">информацию о </w:t>
      </w:r>
      <w:r w:rsidR="007F24EF" w:rsidRPr="0042410F">
        <w:rPr>
          <w:bCs/>
        </w:rPr>
        <w:t>героически</w:t>
      </w:r>
      <w:r w:rsidR="00307E02" w:rsidRPr="0042410F">
        <w:rPr>
          <w:bCs/>
        </w:rPr>
        <w:t>х</w:t>
      </w:r>
      <w:r w:rsidR="007F24EF" w:rsidRPr="0042410F">
        <w:rPr>
          <w:bCs/>
        </w:rPr>
        <w:t xml:space="preserve"> события</w:t>
      </w:r>
      <w:r w:rsidR="00307E02" w:rsidRPr="0042410F">
        <w:rPr>
          <w:bCs/>
        </w:rPr>
        <w:t>х</w:t>
      </w:r>
      <w:r w:rsidR="007F24EF" w:rsidRPr="0042410F">
        <w:rPr>
          <w:bCs/>
        </w:rPr>
        <w:t xml:space="preserve"> </w:t>
      </w:r>
      <w:r w:rsidR="00307E02" w:rsidRPr="0042410F">
        <w:rPr>
          <w:bCs/>
        </w:rPr>
        <w:t>отечественной истории</w:t>
      </w:r>
      <w:r w:rsidR="007F24EF" w:rsidRPr="0042410F">
        <w:rPr>
          <w:bCs/>
        </w:rPr>
        <w:t xml:space="preserve">  (</w:t>
      </w:r>
      <w:r w:rsidR="00307E02" w:rsidRPr="0042410F">
        <w:rPr>
          <w:bCs/>
        </w:rPr>
        <w:t>победы в войнах, достижения отечественной экономики, культуры), а так же подобные факты современной истории</w:t>
      </w:r>
      <w:r w:rsidR="007F24EF" w:rsidRPr="0042410F">
        <w:rPr>
          <w:bCs/>
        </w:rPr>
        <w:t xml:space="preserve"> для формирования у  молодого поколения </w:t>
      </w:r>
      <w:r w:rsidR="00307E02" w:rsidRPr="0042410F">
        <w:rPr>
          <w:bCs/>
        </w:rPr>
        <w:t xml:space="preserve">общенациональной </w:t>
      </w:r>
      <w:r w:rsidR="007F24EF" w:rsidRPr="0042410F">
        <w:rPr>
          <w:bCs/>
        </w:rPr>
        <w:t xml:space="preserve">гордости и объединения различных этносов в </w:t>
      </w:r>
      <w:r w:rsidR="00307E02" w:rsidRPr="0042410F">
        <w:rPr>
          <w:bCs/>
        </w:rPr>
        <w:t>единую общность граждан Российской Федерации.</w:t>
      </w:r>
      <w:r w:rsidR="007F24EF" w:rsidRPr="0042410F">
        <w:rPr>
          <w:bCs/>
        </w:rPr>
        <w:t xml:space="preserve"> </w:t>
      </w:r>
    </w:p>
    <w:p w:rsidR="007F24EF" w:rsidRPr="00473F7E" w:rsidRDefault="007F24EF" w:rsidP="007F24EF">
      <w:pPr>
        <w:tabs>
          <w:tab w:val="left" w:pos="0"/>
        </w:tabs>
        <w:ind w:right="6"/>
        <w:jc w:val="both"/>
        <w:rPr>
          <w:bCs/>
          <w:u w:val="single"/>
        </w:rPr>
      </w:pPr>
      <w:r w:rsidRPr="0042410F">
        <w:rPr>
          <w:bCs/>
        </w:rPr>
        <w:t xml:space="preserve">         2.2.2. Продолжить участие в реализации комплекса профилактических мероприятий, направленных на предупреждение фактов национального, религиозного, политического, социального экстремизма в рамках муниципальной программы «Профилактика экстремизма в городе Сургуте на 2014-2020 годы», путем реализации молодежных проектов </w:t>
      </w:r>
      <w:r w:rsidRPr="0042410F">
        <w:rPr>
          <w:rStyle w:val="af6"/>
          <w:b w:val="0"/>
        </w:rPr>
        <w:t>«</w:t>
      </w:r>
      <w:r w:rsidRPr="0042410F">
        <w:rPr>
          <w:rStyle w:val="af6"/>
          <w:b w:val="0"/>
          <w:lang w:val="en-US"/>
        </w:rPr>
        <w:t>PRO</w:t>
      </w:r>
      <w:r w:rsidRPr="0042410F">
        <w:rPr>
          <w:rStyle w:val="af6"/>
          <w:b w:val="0"/>
        </w:rPr>
        <w:t xml:space="preserve">филактика», «Этнонити». Данный вопрос рассмотреть </w:t>
      </w:r>
      <w:r w:rsidRPr="0042410F">
        <w:rPr>
          <w:bCs/>
        </w:rPr>
        <w:t xml:space="preserve">на заседании комиссии  в </w:t>
      </w:r>
      <w:r w:rsidRPr="00473F7E">
        <w:rPr>
          <w:bCs/>
          <w:u w:val="single"/>
        </w:rPr>
        <w:t>4 квартале 2015 года.</w:t>
      </w:r>
    </w:p>
    <w:p w:rsidR="00357EC7" w:rsidRPr="00473F7E" w:rsidRDefault="00357EC7" w:rsidP="007F24EF">
      <w:pPr>
        <w:tabs>
          <w:tab w:val="left" w:pos="0"/>
        </w:tabs>
        <w:ind w:right="6"/>
        <w:jc w:val="both"/>
        <w:rPr>
          <w:bCs/>
          <w:u w:val="single"/>
        </w:rPr>
      </w:pPr>
    </w:p>
    <w:p w:rsidR="00ED0308" w:rsidRPr="0042410F" w:rsidRDefault="007F24EF" w:rsidP="007F24EF">
      <w:pPr>
        <w:tabs>
          <w:tab w:val="left" w:pos="0"/>
          <w:tab w:val="left" w:pos="1418"/>
        </w:tabs>
        <w:ind w:right="6" w:firstLine="709"/>
        <w:jc w:val="both"/>
      </w:pPr>
      <w:r w:rsidRPr="0042410F">
        <w:rPr>
          <w:bCs/>
        </w:rPr>
        <w:t>3.</w:t>
      </w:r>
      <w:r w:rsidR="00D16F69" w:rsidRPr="0042410F">
        <w:t>О реализации муниципальной программы «Профилактика экстремизма в городе</w:t>
      </w:r>
      <w:r w:rsidR="00F04BCE" w:rsidRPr="0042410F">
        <w:t xml:space="preserve"> Сургут</w:t>
      </w:r>
      <w:r w:rsidR="00D16F69" w:rsidRPr="0042410F">
        <w:t>е на 2014-2016 годы»</w:t>
      </w:r>
      <w:r w:rsidR="00F04BCE" w:rsidRPr="0042410F">
        <w:t>.</w:t>
      </w:r>
    </w:p>
    <w:p w:rsidR="00B23A6A" w:rsidRPr="0042410F" w:rsidRDefault="00E22A0E" w:rsidP="00B9415A">
      <w:pPr>
        <w:pStyle w:val="af9"/>
        <w:ind w:left="0" w:firstLine="709"/>
      </w:pPr>
      <w:r w:rsidRPr="0042410F">
        <w:t xml:space="preserve">Слушали: </w:t>
      </w:r>
      <w:r w:rsidR="00D16F69" w:rsidRPr="0042410F">
        <w:t xml:space="preserve">Яремаченко </w:t>
      </w:r>
      <w:r w:rsidR="00EA2ED4" w:rsidRPr="0042410F">
        <w:t>В.И.</w:t>
      </w:r>
      <w:r w:rsidR="00D16F69" w:rsidRPr="0042410F">
        <w:t xml:space="preserve">,  </w:t>
      </w:r>
      <w:r w:rsidR="00F13A16">
        <w:t>Томазова</w:t>
      </w:r>
      <w:r w:rsidR="00EA2ED4" w:rsidRPr="0042410F">
        <w:t xml:space="preserve"> </w:t>
      </w:r>
      <w:r w:rsidR="00F13A16">
        <w:t>А</w:t>
      </w:r>
      <w:r w:rsidR="00EA2ED4" w:rsidRPr="0042410F">
        <w:t>.Н.</w:t>
      </w:r>
      <w:r w:rsidR="00D16F69" w:rsidRPr="0042410F">
        <w:t xml:space="preserve">, </w:t>
      </w:r>
      <w:r w:rsidR="00E62C90" w:rsidRPr="0042410F">
        <w:t>Воробьёв</w:t>
      </w:r>
      <w:r w:rsidR="004B30B8" w:rsidRPr="0042410F">
        <w:t xml:space="preserve"> А.А.</w:t>
      </w:r>
      <w:r w:rsidR="00D16F69" w:rsidRPr="0042410F">
        <w:t>, Симакова</w:t>
      </w:r>
      <w:r w:rsidR="00AC2B11" w:rsidRPr="0042410F">
        <w:t xml:space="preserve"> </w:t>
      </w:r>
      <w:r w:rsidR="004B30B8" w:rsidRPr="0042410F">
        <w:t>Т</w:t>
      </w:r>
      <w:r w:rsidR="00D16F69" w:rsidRPr="0042410F">
        <w:t>.</w:t>
      </w:r>
      <w:r w:rsidR="004B30B8" w:rsidRPr="0042410F">
        <w:t>Н.</w:t>
      </w:r>
    </w:p>
    <w:p w:rsidR="00E22A0E" w:rsidRPr="0042410F" w:rsidRDefault="00B54D97" w:rsidP="00E22A0E">
      <w:pPr>
        <w:ind w:firstLine="709"/>
      </w:pPr>
      <w:r w:rsidRPr="0042410F">
        <w:t xml:space="preserve"> Решили:</w:t>
      </w:r>
    </w:p>
    <w:p w:rsidR="005E06EF" w:rsidRPr="0042410F" w:rsidRDefault="007F24EF" w:rsidP="007F24EF">
      <w:pPr>
        <w:pStyle w:val="af9"/>
        <w:tabs>
          <w:tab w:val="left" w:pos="0"/>
        </w:tabs>
        <w:ind w:left="0" w:right="6" w:firstLine="709"/>
        <w:jc w:val="both"/>
        <w:rPr>
          <w:bCs/>
        </w:rPr>
      </w:pPr>
      <w:r w:rsidRPr="0042410F">
        <w:t>3.1.</w:t>
      </w:r>
      <w:r w:rsidR="00914FA6" w:rsidRPr="0042410F">
        <w:t>И</w:t>
      </w:r>
      <w:r w:rsidR="005F7407" w:rsidRPr="0042410F">
        <w:t xml:space="preserve">нформацию </w:t>
      </w:r>
      <w:r w:rsidR="00D16F69" w:rsidRPr="0042410F">
        <w:t xml:space="preserve"> о реализации муниципальной программы «Профилактика экстремизма в городе Сургуте на 2014-2016 годы»</w:t>
      </w:r>
      <w:r w:rsidR="00914FA6" w:rsidRPr="0042410F">
        <w:t xml:space="preserve"> принять к сведению.</w:t>
      </w:r>
    </w:p>
    <w:p w:rsidR="006320DD" w:rsidRPr="0042410F" w:rsidRDefault="007F24EF" w:rsidP="00307E02">
      <w:pPr>
        <w:ind w:right="-1" w:firstLine="708"/>
        <w:jc w:val="both"/>
        <w:rPr>
          <w:bCs/>
          <w:u w:val="single"/>
        </w:rPr>
      </w:pPr>
      <w:r w:rsidRPr="0042410F">
        <w:rPr>
          <w:bCs/>
        </w:rPr>
        <w:t>3.1.2.</w:t>
      </w:r>
      <w:r w:rsidR="006833B5" w:rsidRPr="0042410F">
        <w:rPr>
          <w:bCs/>
        </w:rPr>
        <w:t xml:space="preserve"> А</w:t>
      </w:r>
      <w:r w:rsidR="002B7EAB" w:rsidRPr="0042410F">
        <w:rPr>
          <w:bCs/>
        </w:rPr>
        <w:t>дминистратору</w:t>
      </w:r>
      <w:r w:rsidR="006833B5" w:rsidRPr="0042410F">
        <w:rPr>
          <w:bCs/>
        </w:rPr>
        <w:t xml:space="preserve"> (соадминистраторам)</w:t>
      </w:r>
      <w:r w:rsidR="002B7EAB" w:rsidRPr="0042410F">
        <w:rPr>
          <w:bCs/>
        </w:rPr>
        <w:t xml:space="preserve"> муниципальной программы </w:t>
      </w:r>
      <w:r w:rsidR="00312005" w:rsidRPr="0042410F">
        <w:t>«Профилактика экстремизма в городе Сургуте на 2014-2020 годы»</w:t>
      </w:r>
      <w:r w:rsidR="00312005" w:rsidRPr="0042410F">
        <w:rPr>
          <w:bCs/>
        </w:rPr>
        <w:t xml:space="preserve"> </w:t>
      </w:r>
      <w:r w:rsidR="002B7EAB" w:rsidRPr="0042410F">
        <w:rPr>
          <w:bCs/>
        </w:rPr>
        <w:t>(отдел по вопросам общественной безопасности Администрации города</w:t>
      </w:r>
      <w:r w:rsidR="006833B5" w:rsidRPr="0042410F">
        <w:rPr>
          <w:bCs/>
        </w:rPr>
        <w:t xml:space="preserve">, </w:t>
      </w:r>
      <w:r w:rsidR="00C76BA5" w:rsidRPr="0042410F">
        <w:rPr>
          <w:bCs/>
        </w:rPr>
        <w:t>управление общественных связей Администрации города, департамент образования Администрации города, МКУ «МФЦ города Сургута</w:t>
      </w:r>
      <w:r w:rsidR="006833B5" w:rsidRPr="0042410F">
        <w:rPr>
          <w:bCs/>
        </w:rPr>
        <w:t>)</w:t>
      </w:r>
      <w:r w:rsidR="00513DBF" w:rsidRPr="0042410F">
        <w:t xml:space="preserve"> </w:t>
      </w:r>
      <w:r w:rsidR="00312005" w:rsidRPr="0042410F">
        <w:t xml:space="preserve">при </w:t>
      </w:r>
      <w:r w:rsidR="00513DBF" w:rsidRPr="0042410F">
        <w:t>реализ</w:t>
      </w:r>
      <w:r w:rsidR="00312005" w:rsidRPr="0042410F">
        <w:t>ации</w:t>
      </w:r>
      <w:r w:rsidR="00513DBF" w:rsidRPr="0042410F">
        <w:t xml:space="preserve"> мероприяти</w:t>
      </w:r>
      <w:r w:rsidR="00312005" w:rsidRPr="0042410F">
        <w:t>й</w:t>
      </w:r>
      <w:r w:rsidR="00513DBF" w:rsidRPr="0042410F">
        <w:t xml:space="preserve"> муниципальной программы </w:t>
      </w:r>
      <w:r w:rsidR="00312005" w:rsidRPr="0042410F">
        <w:t>в 2015 году, особое внимание уделить вопросам гармонизации межэтнических и межконфессиональных отношений, недопущению конфликтов на межнациональной почве</w:t>
      </w:r>
      <w:r w:rsidR="00513DBF" w:rsidRPr="0042410F">
        <w:t xml:space="preserve">. </w:t>
      </w:r>
      <w:r w:rsidR="00B825D2" w:rsidRPr="0042410F">
        <w:t xml:space="preserve">Отчет о </w:t>
      </w:r>
      <w:r w:rsidR="00495E55" w:rsidRPr="0042410F">
        <w:t xml:space="preserve">результатах </w:t>
      </w:r>
      <w:r w:rsidR="00B825D2" w:rsidRPr="0042410F">
        <w:t>исполнени</w:t>
      </w:r>
      <w:r w:rsidR="00495E55" w:rsidRPr="0042410F">
        <w:t>я</w:t>
      </w:r>
      <w:r w:rsidR="00B825D2" w:rsidRPr="0042410F">
        <w:t xml:space="preserve"> мероприятий Программы за 2015 год заслушать на заседании Межведомственной комиссии</w:t>
      </w:r>
      <w:r w:rsidR="007A1F30" w:rsidRPr="0042410F">
        <w:t xml:space="preserve"> в 4 квартале 2015 года.</w:t>
      </w:r>
      <w:r w:rsidR="002B7EAB" w:rsidRPr="0042410F">
        <w:rPr>
          <w:bCs/>
          <w:u w:val="single"/>
        </w:rPr>
        <w:t xml:space="preserve"> </w:t>
      </w:r>
    </w:p>
    <w:p w:rsidR="00357EC7" w:rsidRDefault="006574F7" w:rsidP="00307E02">
      <w:pPr>
        <w:ind w:right="-1" w:firstLine="708"/>
        <w:jc w:val="both"/>
        <w:rPr>
          <w:bCs/>
        </w:rPr>
      </w:pPr>
      <w:r w:rsidRPr="006574F7">
        <w:rPr>
          <w:bCs/>
        </w:rPr>
        <w:t>3.2.2.</w:t>
      </w:r>
      <w:r>
        <w:rPr>
          <w:bCs/>
        </w:rPr>
        <w:t xml:space="preserve"> С</w:t>
      </w:r>
      <w:r w:rsidRPr="0042410F">
        <w:rPr>
          <w:bCs/>
        </w:rPr>
        <w:t xml:space="preserve">оадминистраторам муниципальной программы </w:t>
      </w:r>
      <w:r w:rsidRPr="0042410F">
        <w:t>«Профилактика экстремизма в городе Сургуте на 2014-2020 годы»</w:t>
      </w:r>
      <w:r>
        <w:t xml:space="preserve"> далее – Программа </w:t>
      </w:r>
      <w:r w:rsidRPr="0042410F">
        <w:rPr>
          <w:bCs/>
        </w:rPr>
        <w:t xml:space="preserve"> (управление общественных связей Администрации города, департамент образования Администрации города</w:t>
      </w:r>
      <w:r>
        <w:rPr>
          <w:bCs/>
        </w:rPr>
        <w:t>)</w:t>
      </w:r>
      <w:r w:rsidR="00817D9E">
        <w:rPr>
          <w:bCs/>
        </w:rPr>
        <w:t>,</w:t>
      </w:r>
      <w:r w:rsidR="00C31907">
        <w:rPr>
          <w:bCs/>
        </w:rPr>
        <w:t xml:space="preserve"> департаменту культуры, молодежной политики и спорта Администрации города  </w:t>
      </w:r>
      <w:r>
        <w:rPr>
          <w:bCs/>
        </w:rPr>
        <w:t xml:space="preserve">представить свои предложения </w:t>
      </w:r>
      <w:r>
        <w:rPr>
          <w:bCs/>
        </w:rPr>
        <w:lastRenderedPageBreak/>
        <w:t>для внесения изменений в муниципальную Программу</w:t>
      </w:r>
      <w:r w:rsidR="00C31907">
        <w:rPr>
          <w:bCs/>
        </w:rPr>
        <w:t>, сделав акцент на гармонизации межнациональных  и межэтнических отношений. Информацию направить  в отдел по вопросам общественной безопасности Администрации города</w:t>
      </w:r>
      <w:r w:rsidR="00473F7E">
        <w:rPr>
          <w:bCs/>
        </w:rPr>
        <w:t>.</w:t>
      </w:r>
      <w:r w:rsidR="00C31907">
        <w:rPr>
          <w:bCs/>
        </w:rPr>
        <w:t xml:space="preserve">  </w:t>
      </w:r>
    </w:p>
    <w:p w:rsidR="006574F7" w:rsidRPr="00473F7E" w:rsidRDefault="00473F7E" w:rsidP="00473F7E">
      <w:pPr>
        <w:tabs>
          <w:tab w:val="left" w:pos="0"/>
          <w:tab w:val="left" w:pos="1418"/>
        </w:tabs>
        <w:ind w:right="6" w:firstLine="709"/>
        <w:jc w:val="both"/>
        <w:rPr>
          <w:bCs/>
        </w:rPr>
      </w:pPr>
      <w:r w:rsidRPr="00473F7E">
        <w:rPr>
          <w:bCs/>
          <w:u w:val="single"/>
        </w:rPr>
        <w:t xml:space="preserve">срок: </w:t>
      </w:r>
      <w:r>
        <w:rPr>
          <w:bCs/>
          <w:u w:val="single"/>
        </w:rPr>
        <w:t>15 февраля 2015 года</w:t>
      </w:r>
    </w:p>
    <w:p w:rsidR="006574F7" w:rsidRPr="006574F7" w:rsidRDefault="006574F7" w:rsidP="00307E02">
      <w:pPr>
        <w:ind w:right="-1" w:firstLine="708"/>
        <w:jc w:val="both"/>
        <w:rPr>
          <w:bCs/>
        </w:rPr>
      </w:pPr>
    </w:p>
    <w:p w:rsidR="00245ACF" w:rsidRPr="0042410F" w:rsidRDefault="006320DD" w:rsidP="00D16F69">
      <w:pPr>
        <w:tabs>
          <w:tab w:val="left" w:pos="0"/>
        </w:tabs>
        <w:ind w:right="6"/>
        <w:jc w:val="both"/>
      </w:pPr>
      <w:r w:rsidRPr="0042410F">
        <w:rPr>
          <w:bCs/>
        </w:rPr>
        <w:tab/>
      </w:r>
      <w:r w:rsidR="00D16F69" w:rsidRPr="0042410F">
        <w:t>4.</w:t>
      </w:r>
      <w:r w:rsidR="006833B5" w:rsidRPr="0042410F">
        <w:t xml:space="preserve"> </w:t>
      </w:r>
      <w:r w:rsidR="00D16F69" w:rsidRPr="0042410F">
        <w:t>Информация о внесудебном порядке ограничения доступа к информационным ресурсам,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w:t>
      </w:r>
    </w:p>
    <w:p w:rsidR="00D16F69" w:rsidRPr="0042410F" w:rsidRDefault="007A1F30" w:rsidP="007A1F30">
      <w:pPr>
        <w:tabs>
          <w:tab w:val="left" w:pos="0"/>
        </w:tabs>
        <w:ind w:right="6"/>
        <w:jc w:val="both"/>
      </w:pPr>
      <w:r w:rsidRPr="0042410F">
        <w:tab/>
      </w:r>
      <w:r w:rsidR="00D16F69" w:rsidRPr="0042410F">
        <w:t>Слушали: Яремаченко</w:t>
      </w:r>
      <w:r w:rsidR="00EA2ED4" w:rsidRPr="0042410F">
        <w:t xml:space="preserve"> В.И</w:t>
      </w:r>
      <w:r w:rsidR="00D16F69" w:rsidRPr="0042410F">
        <w:t>.</w:t>
      </w:r>
    </w:p>
    <w:p w:rsidR="00D16F69" w:rsidRPr="0042410F" w:rsidRDefault="007A1F30" w:rsidP="007A1F30">
      <w:pPr>
        <w:tabs>
          <w:tab w:val="left" w:pos="0"/>
        </w:tabs>
        <w:ind w:right="6"/>
        <w:jc w:val="both"/>
      </w:pPr>
      <w:r w:rsidRPr="0042410F">
        <w:tab/>
      </w:r>
      <w:r w:rsidR="00D16F69" w:rsidRPr="0042410F">
        <w:t>Решили:</w:t>
      </w:r>
    </w:p>
    <w:p w:rsidR="00D16F69" w:rsidRPr="0042410F" w:rsidRDefault="00D16F69" w:rsidP="00D16F69">
      <w:pPr>
        <w:ind w:right="6"/>
        <w:jc w:val="both"/>
      </w:pPr>
      <w:r w:rsidRPr="0042410F">
        <w:t xml:space="preserve">          4.1.Информацию о внесудебном порядке ограничения доступа к информационным ресурсам,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принять к сведению.</w:t>
      </w:r>
    </w:p>
    <w:p w:rsidR="00D16F69" w:rsidRPr="0042410F" w:rsidRDefault="00D16F69" w:rsidP="00D16F69">
      <w:pPr>
        <w:ind w:right="6"/>
        <w:jc w:val="both"/>
      </w:pPr>
      <w:r w:rsidRPr="0042410F">
        <w:tab/>
        <w:t>4.2.Рекомендовать</w:t>
      </w:r>
      <w:r w:rsidR="007A1F30" w:rsidRPr="0042410F">
        <w:t xml:space="preserve"> управлению информационной политики Администрации города –</w:t>
      </w:r>
      <w:r w:rsidR="00357EC7" w:rsidRPr="0042410F">
        <w:t xml:space="preserve"> </w:t>
      </w:r>
      <w:r w:rsidR="007A1F30" w:rsidRPr="0042410F">
        <w:t>Швидкая</w:t>
      </w:r>
      <w:r w:rsidR="004B30B8" w:rsidRPr="0042410F">
        <w:t xml:space="preserve"> Е.А.</w:t>
      </w:r>
      <w:r w:rsidR="007A1F30" w:rsidRPr="0042410F">
        <w:t>:</w:t>
      </w:r>
    </w:p>
    <w:p w:rsidR="007A1F30" w:rsidRPr="0042410F" w:rsidRDefault="007A1F30" w:rsidP="00D16F69">
      <w:pPr>
        <w:ind w:right="6"/>
        <w:jc w:val="both"/>
      </w:pPr>
      <w:r w:rsidRPr="0042410F">
        <w:tab/>
        <w:t xml:space="preserve">4.2.1. Разместить </w:t>
      </w:r>
      <w:r w:rsidR="00495E55" w:rsidRPr="0042410F">
        <w:t xml:space="preserve">данную </w:t>
      </w:r>
      <w:r w:rsidRPr="0042410F">
        <w:t>информацию в сети Интернет.</w:t>
      </w:r>
    </w:p>
    <w:p w:rsidR="00D16F69" w:rsidRPr="0042410F" w:rsidRDefault="007A1F30" w:rsidP="00D16F69">
      <w:pPr>
        <w:ind w:right="6"/>
        <w:jc w:val="both"/>
      </w:pPr>
      <w:r w:rsidRPr="0042410F">
        <w:tab/>
        <w:t>4.2.2.</w:t>
      </w:r>
      <w:r w:rsidR="00473F7E">
        <w:t>Отделу по вопросам общественной безопасности Администрации города</w:t>
      </w:r>
      <w:r w:rsidRPr="0042410F">
        <w:t xml:space="preserve">  </w:t>
      </w:r>
      <w:r w:rsidR="00495E55" w:rsidRPr="0042410F">
        <w:t>довести данную информацию до</w:t>
      </w:r>
      <w:r w:rsidRPr="0042410F">
        <w:t xml:space="preserve"> </w:t>
      </w:r>
      <w:r w:rsidR="00473F7E">
        <w:t xml:space="preserve"> руководителей структурных подразделений Администрации города, УМВД России по городу Сургуту, ОУФМС  России по ХМАО-Югре в городе Сургуте.</w:t>
      </w:r>
    </w:p>
    <w:p w:rsidR="00473F7E" w:rsidRPr="00473F7E" w:rsidRDefault="00473F7E" w:rsidP="00473F7E">
      <w:pPr>
        <w:tabs>
          <w:tab w:val="left" w:pos="0"/>
          <w:tab w:val="left" w:pos="1418"/>
        </w:tabs>
        <w:ind w:right="6" w:firstLine="709"/>
        <w:jc w:val="both"/>
        <w:rPr>
          <w:bCs/>
        </w:rPr>
      </w:pPr>
      <w:r w:rsidRPr="00473F7E">
        <w:rPr>
          <w:bCs/>
          <w:u w:val="single"/>
        </w:rPr>
        <w:t xml:space="preserve">срок: </w:t>
      </w:r>
      <w:r>
        <w:rPr>
          <w:bCs/>
          <w:u w:val="single"/>
        </w:rPr>
        <w:t>30 декабря 2014 года</w:t>
      </w:r>
    </w:p>
    <w:p w:rsidR="007A1F30" w:rsidRPr="0042410F" w:rsidRDefault="007A1F30" w:rsidP="00D16F69">
      <w:pPr>
        <w:ind w:right="6"/>
        <w:jc w:val="both"/>
      </w:pPr>
    </w:p>
    <w:p w:rsidR="00D16F69" w:rsidRPr="0042410F" w:rsidRDefault="00D16F69" w:rsidP="00D16F69">
      <w:pPr>
        <w:ind w:right="6"/>
        <w:jc w:val="both"/>
      </w:pPr>
      <w:r w:rsidRPr="0042410F">
        <w:tab/>
        <w:t>5.Утверждение плана заседаний Межведомственной комиссии по противодействию экстремистской деятельности муниципального образования городской округ город Сургут</w:t>
      </w:r>
      <w:r w:rsidR="009B7AF7" w:rsidRPr="0042410F">
        <w:t xml:space="preserve"> на 2015 год</w:t>
      </w:r>
      <w:r w:rsidRPr="0042410F">
        <w:t>.</w:t>
      </w:r>
    </w:p>
    <w:p w:rsidR="00D16F69" w:rsidRPr="0042410F" w:rsidRDefault="00D16F69" w:rsidP="00D16F69">
      <w:pPr>
        <w:ind w:right="6"/>
        <w:jc w:val="both"/>
      </w:pPr>
      <w:r w:rsidRPr="0042410F">
        <w:tab/>
        <w:t>Слушали: Яремаченко</w:t>
      </w:r>
      <w:r w:rsidR="00EA2ED4" w:rsidRPr="0042410F">
        <w:t xml:space="preserve"> В.И</w:t>
      </w:r>
      <w:r w:rsidRPr="0042410F">
        <w:t>.</w:t>
      </w:r>
    </w:p>
    <w:p w:rsidR="00D16F69" w:rsidRPr="0042410F" w:rsidRDefault="00D16F69" w:rsidP="00D16F69">
      <w:pPr>
        <w:ind w:right="6"/>
        <w:jc w:val="both"/>
      </w:pPr>
      <w:r w:rsidRPr="0042410F">
        <w:tab/>
        <w:t>Решили:</w:t>
      </w:r>
    </w:p>
    <w:p w:rsidR="009B7AF7" w:rsidRPr="0042410F" w:rsidRDefault="00D16F69" w:rsidP="009B7AF7">
      <w:pPr>
        <w:ind w:right="6"/>
        <w:jc w:val="both"/>
      </w:pPr>
      <w:r w:rsidRPr="0042410F">
        <w:tab/>
        <w:t>5.1.</w:t>
      </w:r>
      <w:r w:rsidR="009B7AF7" w:rsidRPr="0042410F">
        <w:t xml:space="preserve"> Утвердить план заседаний Межведомственной комиссии по противодействию экстремистской деятельности муниципального образования городской округ город Сургут на 2015 год.</w:t>
      </w:r>
    </w:p>
    <w:p w:rsidR="00D16F69" w:rsidRPr="0042410F" w:rsidRDefault="00D16F69" w:rsidP="00D16F69">
      <w:pPr>
        <w:ind w:right="6"/>
        <w:jc w:val="both"/>
      </w:pPr>
    </w:p>
    <w:p w:rsidR="00BC18A9" w:rsidRPr="0042410F" w:rsidRDefault="00BC18A9" w:rsidP="00BC18A9">
      <w:pPr>
        <w:tabs>
          <w:tab w:val="left" w:pos="1134"/>
        </w:tabs>
        <w:ind w:left="1101" w:right="6"/>
        <w:contextualSpacing/>
        <w:jc w:val="both"/>
      </w:pPr>
    </w:p>
    <w:p w:rsidR="00825D65" w:rsidRPr="0042410F" w:rsidRDefault="00825D65" w:rsidP="00BC18A9">
      <w:pPr>
        <w:tabs>
          <w:tab w:val="left" w:pos="1134"/>
        </w:tabs>
        <w:ind w:left="1101" w:right="6"/>
        <w:contextualSpacing/>
        <w:jc w:val="both"/>
      </w:pPr>
    </w:p>
    <w:p w:rsidR="00F461A7" w:rsidRPr="0042410F" w:rsidRDefault="00FE3D63" w:rsidP="0042410F">
      <w:pPr>
        <w:ind w:right="-1"/>
        <w:rPr>
          <w:snapToGrid w:val="0"/>
        </w:rPr>
      </w:pPr>
      <w:r w:rsidRPr="0042410F">
        <w:rPr>
          <w:snapToGrid w:val="0"/>
        </w:rPr>
        <w:t>Председатель комиссии</w:t>
      </w:r>
      <w:r w:rsidR="00F461A7" w:rsidRPr="0042410F">
        <w:rPr>
          <w:snapToGrid w:val="0"/>
        </w:rPr>
        <w:t>,</w:t>
      </w:r>
      <w:r w:rsidR="00F461A7" w:rsidRPr="0042410F">
        <w:rPr>
          <w:snapToGrid w:val="0"/>
        </w:rPr>
        <w:tab/>
      </w:r>
      <w:r w:rsidR="00F461A7" w:rsidRPr="0042410F">
        <w:rPr>
          <w:snapToGrid w:val="0"/>
        </w:rPr>
        <w:tab/>
      </w:r>
      <w:r w:rsidR="00F461A7" w:rsidRPr="0042410F">
        <w:rPr>
          <w:snapToGrid w:val="0"/>
        </w:rPr>
        <w:tab/>
      </w:r>
      <w:r w:rsidR="00F461A7" w:rsidRPr="0042410F">
        <w:rPr>
          <w:snapToGrid w:val="0"/>
        </w:rPr>
        <w:tab/>
      </w:r>
      <w:r w:rsidR="00F461A7" w:rsidRPr="0042410F">
        <w:rPr>
          <w:snapToGrid w:val="0"/>
        </w:rPr>
        <w:tab/>
      </w:r>
      <w:r w:rsidR="00F461A7" w:rsidRPr="0042410F">
        <w:rPr>
          <w:snapToGrid w:val="0"/>
        </w:rPr>
        <w:tab/>
      </w:r>
      <w:r w:rsidR="009E0037" w:rsidRPr="0042410F">
        <w:rPr>
          <w:snapToGrid w:val="0"/>
        </w:rPr>
        <w:t xml:space="preserve">   </w:t>
      </w:r>
      <w:r w:rsidR="00A147A8" w:rsidRPr="0042410F">
        <w:rPr>
          <w:snapToGrid w:val="0"/>
        </w:rPr>
        <w:t xml:space="preserve">             </w:t>
      </w:r>
      <w:r w:rsidR="00FE5EBA" w:rsidRPr="0042410F">
        <w:rPr>
          <w:snapToGrid w:val="0"/>
        </w:rPr>
        <w:t xml:space="preserve">         </w:t>
      </w:r>
      <w:r w:rsidR="0042410F">
        <w:rPr>
          <w:snapToGrid w:val="0"/>
        </w:rPr>
        <w:tab/>
        <w:t xml:space="preserve">       </w:t>
      </w:r>
      <w:r w:rsidR="00F461A7" w:rsidRPr="0042410F">
        <w:rPr>
          <w:snapToGrid w:val="0"/>
        </w:rPr>
        <w:t>Д.В. Попов</w:t>
      </w:r>
    </w:p>
    <w:p w:rsidR="00F461A7" w:rsidRPr="0042410F" w:rsidRDefault="00FE3D63" w:rsidP="008F704E">
      <w:pPr>
        <w:ind w:right="-1"/>
        <w:rPr>
          <w:snapToGrid w:val="0"/>
        </w:rPr>
      </w:pPr>
      <w:r w:rsidRPr="0042410F">
        <w:rPr>
          <w:snapToGrid w:val="0"/>
        </w:rPr>
        <w:t>Глава города</w:t>
      </w:r>
    </w:p>
    <w:p w:rsidR="008F704E" w:rsidRPr="0042410F" w:rsidRDefault="00206871" w:rsidP="008F704E">
      <w:pPr>
        <w:ind w:right="-1"/>
        <w:rPr>
          <w:snapToGrid w:val="0"/>
        </w:rPr>
      </w:pPr>
      <w:r w:rsidRPr="0042410F">
        <w:rPr>
          <w:snapToGrid w:val="0"/>
        </w:rPr>
        <w:t xml:space="preserve"> </w:t>
      </w:r>
    </w:p>
    <w:p w:rsidR="00F461A7" w:rsidRPr="0042410F" w:rsidRDefault="00F461A7" w:rsidP="008F704E">
      <w:pPr>
        <w:ind w:right="-1"/>
        <w:rPr>
          <w:snapToGrid w:val="0"/>
        </w:rPr>
      </w:pPr>
    </w:p>
    <w:p w:rsidR="003A4582" w:rsidRDefault="003A4582" w:rsidP="008F704E">
      <w:pPr>
        <w:ind w:right="-1"/>
        <w:rPr>
          <w:snapToGrid w:val="0"/>
        </w:rPr>
      </w:pPr>
    </w:p>
    <w:p w:rsidR="008F704E" w:rsidRPr="0042410F" w:rsidRDefault="008F704E" w:rsidP="008F704E">
      <w:pPr>
        <w:ind w:right="-1"/>
        <w:rPr>
          <w:snapToGrid w:val="0"/>
        </w:rPr>
      </w:pPr>
      <w:bookmarkStart w:id="0" w:name="_GoBack"/>
      <w:bookmarkEnd w:id="0"/>
      <w:r w:rsidRPr="0042410F">
        <w:rPr>
          <w:snapToGrid w:val="0"/>
        </w:rPr>
        <w:t>Секретарь</w:t>
      </w:r>
      <w:r w:rsidR="00F461A7" w:rsidRPr="0042410F">
        <w:rPr>
          <w:snapToGrid w:val="0"/>
        </w:rPr>
        <w:t xml:space="preserve"> комиссии                  </w:t>
      </w:r>
      <w:r w:rsidR="00F461A7" w:rsidRPr="0042410F">
        <w:rPr>
          <w:snapToGrid w:val="0"/>
        </w:rPr>
        <w:tab/>
      </w:r>
      <w:r w:rsidR="00F461A7" w:rsidRPr="0042410F">
        <w:rPr>
          <w:snapToGrid w:val="0"/>
        </w:rPr>
        <w:tab/>
      </w:r>
      <w:r w:rsidR="00F461A7" w:rsidRPr="0042410F">
        <w:rPr>
          <w:snapToGrid w:val="0"/>
        </w:rPr>
        <w:tab/>
      </w:r>
      <w:r w:rsidR="00F461A7" w:rsidRPr="0042410F">
        <w:rPr>
          <w:snapToGrid w:val="0"/>
        </w:rPr>
        <w:tab/>
      </w:r>
      <w:r w:rsidRPr="0042410F">
        <w:rPr>
          <w:snapToGrid w:val="0"/>
        </w:rPr>
        <w:t xml:space="preserve">    </w:t>
      </w:r>
      <w:r w:rsidR="00F461A7" w:rsidRPr="0042410F">
        <w:rPr>
          <w:snapToGrid w:val="0"/>
        </w:rPr>
        <w:t xml:space="preserve">     </w:t>
      </w:r>
      <w:r w:rsidR="009E0037" w:rsidRPr="0042410F">
        <w:rPr>
          <w:snapToGrid w:val="0"/>
        </w:rPr>
        <w:t xml:space="preserve">   </w:t>
      </w:r>
      <w:r w:rsidR="00F461A7" w:rsidRPr="0042410F">
        <w:rPr>
          <w:snapToGrid w:val="0"/>
        </w:rPr>
        <w:t xml:space="preserve"> </w:t>
      </w:r>
      <w:r w:rsidR="009E0037" w:rsidRPr="0042410F">
        <w:rPr>
          <w:snapToGrid w:val="0"/>
        </w:rPr>
        <w:t xml:space="preserve"> </w:t>
      </w:r>
      <w:r w:rsidR="00FE5EBA" w:rsidRPr="0042410F">
        <w:rPr>
          <w:snapToGrid w:val="0"/>
        </w:rPr>
        <w:t xml:space="preserve">         </w:t>
      </w:r>
      <w:r w:rsidR="0042410F">
        <w:rPr>
          <w:snapToGrid w:val="0"/>
        </w:rPr>
        <w:t xml:space="preserve">                    </w:t>
      </w:r>
      <w:r w:rsidRPr="0042410F">
        <w:rPr>
          <w:snapToGrid w:val="0"/>
        </w:rPr>
        <w:t>Н.В. Калашникова</w:t>
      </w:r>
    </w:p>
    <w:p w:rsidR="00BC18A9" w:rsidRDefault="00BC18A9" w:rsidP="008F704E">
      <w:pPr>
        <w:tabs>
          <w:tab w:val="left" w:pos="1134"/>
        </w:tabs>
        <w:ind w:right="6"/>
        <w:contextualSpacing/>
        <w:jc w:val="both"/>
        <w:rPr>
          <w:sz w:val="28"/>
          <w:szCs w:val="28"/>
        </w:rPr>
      </w:pPr>
      <w:r>
        <w:rPr>
          <w:sz w:val="28"/>
          <w:szCs w:val="28"/>
        </w:rPr>
        <w:t xml:space="preserve"> </w:t>
      </w:r>
    </w:p>
    <w:p w:rsidR="00BC18A9" w:rsidRDefault="00BC18A9" w:rsidP="00BC18A9">
      <w:pPr>
        <w:tabs>
          <w:tab w:val="left" w:pos="1134"/>
        </w:tabs>
        <w:ind w:left="1101" w:right="6"/>
        <w:contextualSpacing/>
        <w:jc w:val="both"/>
        <w:rPr>
          <w:sz w:val="28"/>
          <w:szCs w:val="28"/>
        </w:rPr>
      </w:pPr>
      <w:r>
        <w:rPr>
          <w:sz w:val="28"/>
          <w:szCs w:val="28"/>
        </w:rPr>
        <w:t xml:space="preserve"> </w:t>
      </w:r>
    </w:p>
    <w:p w:rsidR="00BC18A9" w:rsidRDefault="00BC18A9" w:rsidP="00BC18A9">
      <w:pPr>
        <w:tabs>
          <w:tab w:val="left" w:pos="1134"/>
        </w:tabs>
        <w:ind w:left="709" w:right="6"/>
        <w:contextualSpacing/>
        <w:jc w:val="both"/>
        <w:rPr>
          <w:sz w:val="28"/>
          <w:szCs w:val="28"/>
        </w:rPr>
      </w:pPr>
      <w:r>
        <w:rPr>
          <w:sz w:val="28"/>
          <w:szCs w:val="28"/>
        </w:rPr>
        <w:t xml:space="preserve"> </w:t>
      </w:r>
    </w:p>
    <w:p w:rsidR="008F704E" w:rsidRDefault="00BC18A9" w:rsidP="00BC18A9">
      <w:pPr>
        <w:tabs>
          <w:tab w:val="left" w:pos="709"/>
        </w:tabs>
        <w:ind w:right="6"/>
        <w:contextualSpacing/>
        <w:jc w:val="both"/>
        <w:rPr>
          <w:sz w:val="28"/>
          <w:szCs w:val="28"/>
        </w:rPr>
      </w:pPr>
      <w:r>
        <w:rPr>
          <w:sz w:val="28"/>
          <w:szCs w:val="28"/>
        </w:rPr>
        <w:tab/>
      </w:r>
    </w:p>
    <w:sectPr w:rsidR="008F704E" w:rsidSect="003640D0">
      <w:headerReference w:type="default" r:id="rId8"/>
      <w:pgSz w:w="11906" w:h="16838" w:code="9"/>
      <w:pgMar w:top="284" w:right="567" w:bottom="567"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DD7" w:rsidRDefault="00D65DD7">
      <w:r>
        <w:separator/>
      </w:r>
    </w:p>
  </w:endnote>
  <w:endnote w:type="continuationSeparator" w:id="0">
    <w:p w:rsidR="00D65DD7" w:rsidRDefault="00D65D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DD7" w:rsidRDefault="00D65DD7">
      <w:r>
        <w:separator/>
      </w:r>
    </w:p>
  </w:footnote>
  <w:footnote w:type="continuationSeparator" w:id="0">
    <w:p w:rsidR="00D65DD7" w:rsidRDefault="00D65D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065" w:rsidRPr="008A2CD5" w:rsidRDefault="00671756" w:rsidP="00A96C6F">
    <w:pPr>
      <w:pStyle w:val="a6"/>
      <w:jc w:val="center"/>
    </w:pPr>
    <w:r>
      <w:fldChar w:fldCharType="begin"/>
    </w:r>
    <w:r w:rsidR="009A044A">
      <w:instrText xml:space="preserve"> PAGE   \* MERGEFORMAT </w:instrText>
    </w:r>
    <w:r>
      <w:fldChar w:fldCharType="separate"/>
    </w:r>
    <w:r w:rsidR="003B1625">
      <w:rPr>
        <w:noProof/>
      </w:rPr>
      <w:t>3</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2CA0"/>
    <w:multiLevelType w:val="hybridMultilevel"/>
    <w:tmpl w:val="569022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C66782"/>
    <w:multiLevelType w:val="hybridMultilevel"/>
    <w:tmpl w:val="4DC294E0"/>
    <w:lvl w:ilvl="0" w:tplc="FFFFFFFF">
      <w:start w:val="1"/>
      <w:numFmt w:val="decimal"/>
      <w:lvlText w:val="%1."/>
      <w:lvlJc w:val="left"/>
      <w:pPr>
        <w:tabs>
          <w:tab w:val="num" w:pos="1575"/>
        </w:tabs>
        <w:ind w:left="1575"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1308E5"/>
    <w:multiLevelType w:val="hybridMultilevel"/>
    <w:tmpl w:val="DE74B438"/>
    <w:lvl w:ilvl="0" w:tplc="4770E8D0">
      <w:start w:val="1"/>
      <w:numFmt w:val="bullet"/>
      <w:lvlText w:val=""/>
      <w:lvlJc w:val="left"/>
      <w:pPr>
        <w:ind w:left="1576" w:hanging="360"/>
      </w:pPr>
      <w:rPr>
        <w:rFonts w:ascii="Symbol" w:hAnsi="Symbol" w:hint="default"/>
      </w:rPr>
    </w:lvl>
    <w:lvl w:ilvl="1" w:tplc="04190003" w:tentative="1">
      <w:start w:val="1"/>
      <w:numFmt w:val="bullet"/>
      <w:lvlText w:val="o"/>
      <w:lvlJc w:val="left"/>
      <w:pPr>
        <w:ind w:left="2296" w:hanging="360"/>
      </w:pPr>
      <w:rPr>
        <w:rFonts w:ascii="Courier New" w:hAnsi="Courier New" w:cs="Courier New" w:hint="default"/>
      </w:rPr>
    </w:lvl>
    <w:lvl w:ilvl="2" w:tplc="04190005" w:tentative="1">
      <w:start w:val="1"/>
      <w:numFmt w:val="bullet"/>
      <w:lvlText w:val=""/>
      <w:lvlJc w:val="left"/>
      <w:pPr>
        <w:ind w:left="3016" w:hanging="360"/>
      </w:pPr>
      <w:rPr>
        <w:rFonts w:ascii="Wingdings" w:hAnsi="Wingdings" w:hint="default"/>
      </w:rPr>
    </w:lvl>
    <w:lvl w:ilvl="3" w:tplc="04190001" w:tentative="1">
      <w:start w:val="1"/>
      <w:numFmt w:val="bullet"/>
      <w:lvlText w:val=""/>
      <w:lvlJc w:val="left"/>
      <w:pPr>
        <w:ind w:left="3736" w:hanging="360"/>
      </w:pPr>
      <w:rPr>
        <w:rFonts w:ascii="Symbol" w:hAnsi="Symbol" w:hint="default"/>
      </w:rPr>
    </w:lvl>
    <w:lvl w:ilvl="4" w:tplc="04190003" w:tentative="1">
      <w:start w:val="1"/>
      <w:numFmt w:val="bullet"/>
      <w:lvlText w:val="o"/>
      <w:lvlJc w:val="left"/>
      <w:pPr>
        <w:ind w:left="4456" w:hanging="360"/>
      </w:pPr>
      <w:rPr>
        <w:rFonts w:ascii="Courier New" w:hAnsi="Courier New" w:cs="Courier New" w:hint="default"/>
      </w:rPr>
    </w:lvl>
    <w:lvl w:ilvl="5" w:tplc="04190005" w:tentative="1">
      <w:start w:val="1"/>
      <w:numFmt w:val="bullet"/>
      <w:lvlText w:val=""/>
      <w:lvlJc w:val="left"/>
      <w:pPr>
        <w:ind w:left="5176" w:hanging="360"/>
      </w:pPr>
      <w:rPr>
        <w:rFonts w:ascii="Wingdings" w:hAnsi="Wingdings" w:hint="default"/>
      </w:rPr>
    </w:lvl>
    <w:lvl w:ilvl="6" w:tplc="04190001" w:tentative="1">
      <w:start w:val="1"/>
      <w:numFmt w:val="bullet"/>
      <w:lvlText w:val=""/>
      <w:lvlJc w:val="left"/>
      <w:pPr>
        <w:ind w:left="5896" w:hanging="360"/>
      </w:pPr>
      <w:rPr>
        <w:rFonts w:ascii="Symbol" w:hAnsi="Symbol" w:hint="default"/>
      </w:rPr>
    </w:lvl>
    <w:lvl w:ilvl="7" w:tplc="04190003" w:tentative="1">
      <w:start w:val="1"/>
      <w:numFmt w:val="bullet"/>
      <w:lvlText w:val="o"/>
      <w:lvlJc w:val="left"/>
      <w:pPr>
        <w:ind w:left="6616" w:hanging="360"/>
      </w:pPr>
      <w:rPr>
        <w:rFonts w:ascii="Courier New" w:hAnsi="Courier New" w:cs="Courier New" w:hint="default"/>
      </w:rPr>
    </w:lvl>
    <w:lvl w:ilvl="8" w:tplc="04190005" w:tentative="1">
      <w:start w:val="1"/>
      <w:numFmt w:val="bullet"/>
      <w:lvlText w:val=""/>
      <w:lvlJc w:val="left"/>
      <w:pPr>
        <w:ind w:left="7336" w:hanging="360"/>
      </w:pPr>
      <w:rPr>
        <w:rFonts w:ascii="Wingdings" w:hAnsi="Wingdings" w:hint="default"/>
      </w:rPr>
    </w:lvl>
  </w:abstractNum>
  <w:abstractNum w:abstractNumId="3">
    <w:nsid w:val="136416EF"/>
    <w:multiLevelType w:val="multilevel"/>
    <w:tmpl w:val="0B24E7AC"/>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14E016E3"/>
    <w:multiLevelType w:val="hybridMultilevel"/>
    <w:tmpl w:val="4B8C9D54"/>
    <w:lvl w:ilvl="0" w:tplc="73200740">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FE2DC5"/>
    <w:multiLevelType w:val="hybridMultilevel"/>
    <w:tmpl w:val="5A46957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9537E22"/>
    <w:multiLevelType w:val="hybridMultilevel"/>
    <w:tmpl w:val="6AC8F500"/>
    <w:lvl w:ilvl="0" w:tplc="4770E8D0">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7">
    <w:nsid w:val="2EF11076"/>
    <w:multiLevelType w:val="multilevel"/>
    <w:tmpl w:val="07DA7498"/>
    <w:lvl w:ilvl="0">
      <w:start w:val="1"/>
      <w:numFmt w:val="decimal"/>
      <w:lvlText w:val="%1."/>
      <w:lvlJc w:val="left"/>
      <w:pPr>
        <w:ind w:left="1461" w:hanging="360"/>
      </w:pPr>
      <w:rPr>
        <w:b w:val="0"/>
      </w:rPr>
    </w:lvl>
    <w:lvl w:ilvl="1">
      <w:start w:val="1"/>
      <w:numFmt w:val="decimal"/>
      <w:isLgl/>
      <w:lvlText w:val="%1.%2."/>
      <w:lvlJc w:val="left"/>
      <w:pPr>
        <w:ind w:left="2053" w:hanging="1485"/>
      </w:pPr>
      <w:rPr>
        <w:rFonts w:hint="default"/>
        <w:i w:val="0"/>
        <w:color w:val="auto"/>
      </w:rPr>
    </w:lvl>
    <w:lvl w:ilvl="2">
      <w:start w:val="1"/>
      <w:numFmt w:val="decimal"/>
      <w:isLgl/>
      <w:lvlText w:val="%1.%2.%3."/>
      <w:lvlJc w:val="left"/>
      <w:pPr>
        <w:ind w:left="2586" w:hanging="1485"/>
      </w:pPr>
      <w:rPr>
        <w:rFonts w:hint="default"/>
        <w:b w:val="0"/>
      </w:rPr>
    </w:lvl>
    <w:lvl w:ilvl="3">
      <w:start w:val="1"/>
      <w:numFmt w:val="decimal"/>
      <w:isLgl/>
      <w:lvlText w:val="%1.%2.%3.%4."/>
      <w:lvlJc w:val="left"/>
      <w:pPr>
        <w:ind w:left="2586" w:hanging="1485"/>
      </w:pPr>
      <w:rPr>
        <w:rFonts w:hint="default"/>
      </w:rPr>
    </w:lvl>
    <w:lvl w:ilvl="4">
      <w:start w:val="1"/>
      <w:numFmt w:val="decimal"/>
      <w:isLgl/>
      <w:lvlText w:val="%1.%2.%3.%4.%5."/>
      <w:lvlJc w:val="left"/>
      <w:pPr>
        <w:ind w:left="2586" w:hanging="1485"/>
      </w:pPr>
      <w:rPr>
        <w:rFonts w:hint="default"/>
      </w:rPr>
    </w:lvl>
    <w:lvl w:ilvl="5">
      <w:start w:val="1"/>
      <w:numFmt w:val="decimal"/>
      <w:isLgl/>
      <w:lvlText w:val="%1.%2.%3.%4.%5.%6."/>
      <w:lvlJc w:val="left"/>
      <w:pPr>
        <w:ind w:left="2586" w:hanging="1485"/>
      </w:pPr>
      <w:rPr>
        <w:rFonts w:hint="default"/>
      </w:rPr>
    </w:lvl>
    <w:lvl w:ilvl="6">
      <w:start w:val="1"/>
      <w:numFmt w:val="decimal"/>
      <w:isLgl/>
      <w:lvlText w:val="%1.%2.%3.%4.%5.%6.%7."/>
      <w:lvlJc w:val="left"/>
      <w:pPr>
        <w:ind w:left="2901"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261" w:hanging="2160"/>
      </w:pPr>
      <w:rPr>
        <w:rFonts w:hint="default"/>
      </w:rPr>
    </w:lvl>
  </w:abstractNum>
  <w:abstractNum w:abstractNumId="8">
    <w:nsid w:val="30903F8F"/>
    <w:multiLevelType w:val="hybridMultilevel"/>
    <w:tmpl w:val="4FFCEB02"/>
    <w:lvl w:ilvl="0" w:tplc="075496A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nsid w:val="359B29F0"/>
    <w:multiLevelType w:val="hybridMultilevel"/>
    <w:tmpl w:val="A9C44D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87B0D0A"/>
    <w:multiLevelType w:val="multilevel"/>
    <w:tmpl w:val="C9FE9DD4"/>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9680E58"/>
    <w:multiLevelType w:val="multilevel"/>
    <w:tmpl w:val="D0E8E8CE"/>
    <w:lvl w:ilvl="0">
      <w:start w:val="1"/>
      <w:numFmt w:val="decimal"/>
      <w:lvlText w:val="%1"/>
      <w:lvlJc w:val="left"/>
      <w:pPr>
        <w:ind w:left="600" w:hanging="600"/>
      </w:pPr>
      <w:rPr>
        <w:rFonts w:hint="default"/>
      </w:rPr>
    </w:lvl>
    <w:lvl w:ilvl="1">
      <w:start w:val="2"/>
      <w:numFmt w:val="decimal"/>
      <w:lvlText w:val="%1.%2"/>
      <w:lvlJc w:val="left"/>
      <w:pPr>
        <w:ind w:left="1330" w:hanging="60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3270" w:hanging="108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5090" w:hanging="144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910" w:hanging="1800"/>
      </w:pPr>
      <w:rPr>
        <w:rFonts w:hint="default"/>
      </w:rPr>
    </w:lvl>
    <w:lvl w:ilvl="8">
      <w:start w:val="1"/>
      <w:numFmt w:val="decimal"/>
      <w:lvlText w:val="%1.%2.%3.%4.%5.%6.%7.%8.%9"/>
      <w:lvlJc w:val="left"/>
      <w:pPr>
        <w:ind w:left="8000" w:hanging="2160"/>
      </w:pPr>
      <w:rPr>
        <w:rFonts w:hint="default"/>
      </w:rPr>
    </w:lvl>
  </w:abstractNum>
  <w:abstractNum w:abstractNumId="12">
    <w:nsid w:val="4FA240EF"/>
    <w:multiLevelType w:val="hybridMultilevel"/>
    <w:tmpl w:val="B7A4C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4F5E31"/>
    <w:multiLevelType w:val="hybridMultilevel"/>
    <w:tmpl w:val="950EB564"/>
    <w:lvl w:ilvl="0" w:tplc="73200740">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3D858F8"/>
    <w:multiLevelType w:val="hybridMultilevel"/>
    <w:tmpl w:val="6B9CC22E"/>
    <w:lvl w:ilvl="0" w:tplc="73200740">
      <w:start w:val="1"/>
      <w:numFmt w:val="decimal"/>
      <w:lvlText w:val="%1."/>
      <w:lvlJc w:val="left"/>
      <w:pPr>
        <w:tabs>
          <w:tab w:val="num" w:pos="531"/>
        </w:tabs>
        <w:ind w:left="531" w:hanging="360"/>
      </w:pPr>
      <w:rPr>
        <w:rFonts w:hint="default"/>
      </w:rPr>
    </w:lvl>
    <w:lvl w:ilvl="1" w:tplc="04190019" w:tentative="1">
      <w:start w:val="1"/>
      <w:numFmt w:val="lowerLetter"/>
      <w:lvlText w:val="%2."/>
      <w:lvlJc w:val="left"/>
      <w:pPr>
        <w:tabs>
          <w:tab w:val="num" w:pos="477"/>
        </w:tabs>
        <w:ind w:left="477" w:hanging="360"/>
      </w:pPr>
    </w:lvl>
    <w:lvl w:ilvl="2" w:tplc="0419001B" w:tentative="1">
      <w:start w:val="1"/>
      <w:numFmt w:val="lowerRoman"/>
      <w:lvlText w:val="%3."/>
      <w:lvlJc w:val="right"/>
      <w:pPr>
        <w:tabs>
          <w:tab w:val="num" w:pos="1197"/>
        </w:tabs>
        <w:ind w:left="1197" w:hanging="180"/>
      </w:pPr>
    </w:lvl>
    <w:lvl w:ilvl="3" w:tplc="0419000F" w:tentative="1">
      <w:start w:val="1"/>
      <w:numFmt w:val="decimal"/>
      <w:lvlText w:val="%4."/>
      <w:lvlJc w:val="left"/>
      <w:pPr>
        <w:tabs>
          <w:tab w:val="num" w:pos="1917"/>
        </w:tabs>
        <w:ind w:left="1917" w:hanging="360"/>
      </w:pPr>
    </w:lvl>
    <w:lvl w:ilvl="4" w:tplc="04190019" w:tentative="1">
      <w:start w:val="1"/>
      <w:numFmt w:val="lowerLetter"/>
      <w:lvlText w:val="%5."/>
      <w:lvlJc w:val="left"/>
      <w:pPr>
        <w:tabs>
          <w:tab w:val="num" w:pos="2637"/>
        </w:tabs>
        <w:ind w:left="2637" w:hanging="360"/>
      </w:pPr>
    </w:lvl>
    <w:lvl w:ilvl="5" w:tplc="0419001B" w:tentative="1">
      <w:start w:val="1"/>
      <w:numFmt w:val="lowerRoman"/>
      <w:lvlText w:val="%6."/>
      <w:lvlJc w:val="right"/>
      <w:pPr>
        <w:tabs>
          <w:tab w:val="num" w:pos="3357"/>
        </w:tabs>
        <w:ind w:left="3357" w:hanging="180"/>
      </w:pPr>
    </w:lvl>
    <w:lvl w:ilvl="6" w:tplc="0419000F" w:tentative="1">
      <w:start w:val="1"/>
      <w:numFmt w:val="decimal"/>
      <w:lvlText w:val="%7."/>
      <w:lvlJc w:val="left"/>
      <w:pPr>
        <w:tabs>
          <w:tab w:val="num" w:pos="4077"/>
        </w:tabs>
        <w:ind w:left="4077" w:hanging="360"/>
      </w:pPr>
    </w:lvl>
    <w:lvl w:ilvl="7" w:tplc="04190019" w:tentative="1">
      <w:start w:val="1"/>
      <w:numFmt w:val="lowerLetter"/>
      <w:lvlText w:val="%8."/>
      <w:lvlJc w:val="left"/>
      <w:pPr>
        <w:tabs>
          <w:tab w:val="num" w:pos="4797"/>
        </w:tabs>
        <w:ind w:left="4797" w:hanging="360"/>
      </w:pPr>
    </w:lvl>
    <w:lvl w:ilvl="8" w:tplc="0419001B" w:tentative="1">
      <w:start w:val="1"/>
      <w:numFmt w:val="lowerRoman"/>
      <w:lvlText w:val="%9."/>
      <w:lvlJc w:val="right"/>
      <w:pPr>
        <w:tabs>
          <w:tab w:val="num" w:pos="5517"/>
        </w:tabs>
        <w:ind w:left="5517" w:hanging="180"/>
      </w:pPr>
    </w:lvl>
  </w:abstractNum>
  <w:abstractNum w:abstractNumId="16">
    <w:nsid w:val="5AD26ADA"/>
    <w:multiLevelType w:val="multilevel"/>
    <w:tmpl w:val="C1C89136"/>
    <w:lvl w:ilvl="0">
      <w:start w:val="1"/>
      <w:numFmt w:val="decimal"/>
      <w:lvlText w:val="%1."/>
      <w:lvlJc w:val="left"/>
      <w:pPr>
        <w:ind w:left="1461" w:hanging="360"/>
      </w:pPr>
      <w:rPr>
        <w:b w:val="0"/>
      </w:rPr>
    </w:lvl>
    <w:lvl w:ilvl="1">
      <w:start w:val="1"/>
      <w:numFmt w:val="decimal"/>
      <w:isLgl/>
      <w:lvlText w:val="%1.%2."/>
      <w:lvlJc w:val="left"/>
      <w:pPr>
        <w:ind w:left="4746" w:hanging="1485"/>
      </w:pPr>
      <w:rPr>
        <w:rFonts w:hint="default"/>
        <w:b w:val="0"/>
        <w:i w:val="0"/>
        <w:color w:val="auto"/>
      </w:rPr>
    </w:lvl>
    <w:lvl w:ilvl="2">
      <w:start w:val="1"/>
      <w:numFmt w:val="decimal"/>
      <w:isLgl/>
      <w:lvlText w:val="%1.%2.%3."/>
      <w:lvlJc w:val="left"/>
      <w:pPr>
        <w:ind w:left="2053" w:hanging="1485"/>
      </w:pPr>
      <w:rPr>
        <w:rFonts w:hint="default"/>
        <w:b w:val="0"/>
      </w:rPr>
    </w:lvl>
    <w:lvl w:ilvl="3">
      <w:start w:val="1"/>
      <w:numFmt w:val="decimal"/>
      <w:isLgl/>
      <w:lvlText w:val="%1.%2.%3.%4."/>
      <w:lvlJc w:val="left"/>
      <w:pPr>
        <w:ind w:left="2586" w:hanging="1485"/>
      </w:pPr>
      <w:rPr>
        <w:rFonts w:hint="default"/>
      </w:rPr>
    </w:lvl>
    <w:lvl w:ilvl="4">
      <w:start w:val="1"/>
      <w:numFmt w:val="decimal"/>
      <w:isLgl/>
      <w:lvlText w:val="%1.%2.%3.%4.%5."/>
      <w:lvlJc w:val="left"/>
      <w:pPr>
        <w:ind w:left="2586" w:hanging="1485"/>
      </w:pPr>
      <w:rPr>
        <w:rFonts w:hint="default"/>
      </w:rPr>
    </w:lvl>
    <w:lvl w:ilvl="5">
      <w:start w:val="1"/>
      <w:numFmt w:val="decimal"/>
      <w:isLgl/>
      <w:lvlText w:val="%1.%2.%3.%4.%5.%6."/>
      <w:lvlJc w:val="left"/>
      <w:pPr>
        <w:ind w:left="2586" w:hanging="1485"/>
      </w:pPr>
      <w:rPr>
        <w:rFonts w:hint="default"/>
      </w:rPr>
    </w:lvl>
    <w:lvl w:ilvl="6">
      <w:start w:val="1"/>
      <w:numFmt w:val="decimal"/>
      <w:isLgl/>
      <w:lvlText w:val="%1.%2.%3.%4.%5.%6.%7."/>
      <w:lvlJc w:val="left"/>
      <w:pPr>
        <w:ind w:left="2901"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261" w:hanging="2160"/>
      </w:pPr>
      <w:rPr>
        <w:rFonts w:hint="default"/>
      </w:rPr>
    </w:lvl>
  </w:abstractNum>
  <w:abstractNum w:abstractNumId="17">
    <w:nsid w:val="63421977"/>
    <w:multiLevelType w:val="multilevel"/>
    <w:tmpl w:val="07DA7498"/>
    <w:lvl w:ilvl="0">
      <w:start w:val="1"/>
      <w:numFmt w:val="decimal"/>
      <w:lvlText w:val="%1."/>
      <w:lvlJc w:val="left"/>
      <w:pPr>
        <w:ind w:left="1461" w:hanging="360"/>
      </w:pPr>
      <w:rPr>
        <w:b w:val="0"/>
      </w:rPr>
    </w:lvl>
    <w:lvl w:ilvl="1">
      <w:start w:val="1"/>
      <w:numFmt w:val="decimal"/>
      <w:isLgl/>
      <w:lvlText w:val="%1.%2."/>
      <w:lvlJc w:val="left"/>
      <w:pPr>
        <w:ind w:left="6164" w:hanging="1485"/>
      </w:pPr>
      <w:rPr>
        <w:rFonts w:hint="default"/>
        <w:i w:val="0"/>
        <w:color w:val="auto"/>
      </w:rPr>
    </w:lvl>
    <w:lvl w:ilvl="2">
      <w:start w:val="1"/>
      <w:numFmt w:val="decimal"/>
      <w:isLgl/>
      <w:lvlText w:val="%1.%2.%3."/>
      <w:lvlJc w:val="left"/>
      <w:pPr>
        <w:ind w:left="5030" w:hanging="1485"/>
      </w:pPr>
      <w:rPr>
        <w:rFonts w:hint="default"/>
        <w:b w:val="0"/>
      </w:rPr>
    </w:lvl>
    <w:lvl w:ilvl="3">
      <w:start w:val="1"/>
      <w:numFmt w:val="decimal"/>
      <w:isLgl/>
      <w:lvlText w:val="%1.%2.%3.%4."/>
      <w:lvlJc w:val="left"/>
      <w:pPr>
        <w:ind w:left="2586" w:hanging="1485"/>
      </w:pPr>
      <w:rPr>
        <w:rFonts w:hint="default"/>
      </w:rPr>
    </w:lvl>
    <w:lvl w:ilvl="4">
      <w:start w:val="1"/>
      <w:numFmt w:val="decimal"/>
      <w:isLgl/>
      <w:lvlText w:val="%1.%2.%3.%4.%5."/>
      <w:lvlJc w:val="left"/>
      <w:pPr>
        <w:ind w:left="2586" w:hanging="1485"/>
      </w:pPr>
      <w:rPr>
        <w:rFonts w:hint="default"/>
      </w:rPr>
    </w:lvl>
    <w:lvl w:ilvl="5">
      <w:start w:val="1"/>
      <w:numFmt w:val="decimal"/>
      <w:isLgl/>
      <w:lvlText w:val="%1.%2.%3.%4.%5.%6."/>
      <w:lvlJc w:val="left"/>
      <w:pPr>
        <w:ind w:left="2586" w:hanging="1485"/>
      </w:pPr>
      <w:rPr>
        <w:rFonts w:hint="default"/>
      </w:rPr>
    </w:lvl>
    <w:lvl w:ilvl="6">
      <w:start w:val="1"/>
      <w:numFmt w:val="decimal"/>
      <w:isLgl/>
      <w:lvlText w:val="%1.%2.%3.%4.%5.%6.%7."/>
      <w:lvlJc w:val="left"/>
      <w:pPr>
        <w:ind w:left="2901"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261" w:hanging="2160"/>
      </w:pPr>
      <w:rPr>
        <w:rFonts w:hint="default"/>
      </w:rPr>
    </w:lvl>
  </w:abstractNum>
  <w:abstractNum w:abstractNumId="18">
    <w:nsid w:val="65A70558"/>
    <w:multiLevelType w:val="hybridMultilevel"/>
    <w:tmpl w:val="66D69BB6"/>
    <w:lvl w:ilvl="0" w:tplc="279871DC">
      <w:start w:val="1"/>
      <w:numFmt w:val="bullet"/>
      <w:lvlText w:val="•"/>
      <w:lvlJc w:val="left"/>
      <w:pPr>
        <w:tabs>
          <w:tab w:val="num" w:pos="720"/>
        </w:tabs>
        <w:ind w:left="720" w:hanging="360"/>
      </w:pPr>
      <w:rPr>
        <w:rFonts w:ascii="Times New Roman" w:hAnsi="Times New Roman" w:hint="default"/>
      </w:rPr>
    </w:lvl>
    <w:lvl w:ilvl="1" w:tplc="A790CBE2" w:tentative="1">
      <w:start w:val="1"/>
      <w:numFmt w:val="bullet"/>
      <w:lvlText w:val="•"/>
      <w:lvlJc w:val="left"/>
      <w:pPr>
        <w:tabs>
          <w:tab w:val="num" w:pos="1440"/>
        </w:tabs>
        <w:ind w:left="1440" w:hanging="360"/>
      </w:pPr>
      <w:rPr>
        <w:rFonts w:ascii="Times New Roman" w:hAnsi="Times New Roman" w:hint="default"/>
      </w:rPr>
    </w:lvl>
    <w:lvl w:ilvl="2" w:tplc="5C8006EC" w:tentative="1">
      <w:start w:val="1"/>
      <w:numFmt w:val="bullet"/>
      <w:lvlText w:val="•"/>
      <w:lvlJc w:val="left"/>
      <w:pPr>
        <w:tabs>
          <w:tab w:val="num" w:pos="2160"/>
        </w:tabs>
        <w:ind w:left="2160" w:hanging="360"/>
      </w:pPr>
      <w:rPr>
        <w:rFonts w:ascii="Times New Roman" w:hAnsi="Times New Roman" w:hint="default"/>
      </w:rPr>
    </w:lvl>
    <w:lvl w:ilvl="3" w:tplc="04E648B0" w:tentative="1">
      <w:start w:val="1"/>
      <w:numFmt w:val="bullet"/>
      <w:lvlText w:val="•"/>
      <w:lvlJc w:val="left"/>
      <w:pPr>
        <w:tabs>
          <w:tab w:val="num" w:pos="2880"/>
        </w:tabs>
        <w:ind w:left="2880" w:hanging="360"/>
      </w:pPr>
      <w:rPr>
        <w:rFonts w:ascii="Times New Roman" w:hAnsi="Times New Roman" w:hint="default"/>
      </w:rPr>
    </w:lvl>
    <w:lvl w:ilvl="4" w:tplc="F120F96E" w:tentative="1">
      <w:start w:val="1"/>
      <w:numFmt w:val="bullet"/>
      <w:lvlText w:val="•"/>
      <w:lvlJc w:val="left"/>
      <w:pPr>
        <w:tabs>
          <w:tab w:val="num" w:pos="3600"/>
        </w:tabs>
        <w:ind w:left="3600" w:hanging="360"/>
      </w:pPr>
      <w:rPr>
        <w:rFonts w:ascii="Times New Roman" w:hAnsi="Times New Roman" w:hint="default"/>
      </w:rPr>
    </w:lvl>
    <w:lvl w:ilvl="5" w:tplc="A52C32B0" w:tentative="1">
      <w:start w:val="1"/>
      <w:numFmt w:val="bullet"/>
      <w:lvlText w:val="•"/>
      <w:lvlJc w:val="left"/>
      <w:pPr>
        <w:tabs>
          <w:tab w:val="num" w:pos="4320"/>
        </w:tabs>
        <w:ind w:left="4320" w:hanging="360"/>
      </w:pPr>
      <w:rPr>
        <w:rFonts w:ascii="Times New Roman" w:hAnsi="Times New Roman" w:hint="default"/>
      </w:rPr>
    </w:lvl>
    <w:lvl w:ilvl="6" w:tplc="E61A05E8" w:tentative="1">
      <w:start w:val="1"/>
      <w:numFmt w:val="bullet"/>
      <w:lvlText w:val="•"/>
      <w:lvlJc w:val="left"/>
      <w:pPr>
        <w:tabs>
          <w:tab w:val="num" w:pos="5040"/>
        </w:tabs>
        <w:ind w:left="5040" w:hanging="360"/>
      </w:pPr>
      <w:rPr>
        <w:rFonts w:ascii="Times New Roman" w:hAnsi="Times New Roman" w:hint="default"/>
      </w:rPr>
    </w:lvl>
    <w:lvl w:ilvl="7" w:tplc="D3E4778E" w:tentative="1">
      <w:start w:val="1"/>
      <w:numFmt w:val="bullet"/>
      <w:lvlText w:val="•"/>
      <w:lvlJc w:val="left"/>
      <w:pPr>
        <w:tabs>
          <w:tab w:val="num" w:pos="5760"/>
        </w:tabs>
        <w:ind w:left="5760" w:hanging="360"/>
      </w:pPr>
      <w:rPr>
        <w:rFonts w:ascii="Times New Roman" w:hAnsi="Times New Roman" w:hint="default"/>
      </w:rPr>
    </w:lvl>
    <w:lvl w:ilvl="8" w:tplc="F1ACEB5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BE037B2"/>
    <w:multiLevelType w:val="multilevel"/>
    <w:tmpl w:val="C1C89136"/>
    <w:lvl w:ilvl="0">
      <w:start w:val="1"/>
      <w:numFmt w:val="decimal"/>
      <w:lvlText w:val="%1."/>
      <w:lvlJc w:val="left"/>
      <w:pPr>
        <w:ind w:left="1461" w:hanging="360"/>
      </w:pPr>
      <w:rPr>
        <w:rFonts w:hint="default"/>
        <w:b w:val="0"/>
      </w:rPr>
    </w:lvl>
    <w:lvl w:ilvl="1">
      <w:start w:val="1"/>
      <w:numFmt w:val="decimal"/>
      <w:isLgl/>
      <w:lvlText w:val="%1.%2."/>
      <w:lvlJc w:val="left"/>
      <w:pPr>
        <w:ind w:left="3470" w:hanging="1485"/>
      </w:pPr>
      <w:rPr>
        <w:rFonts w:hint="default"/>
        <w:b w:val="0"/>
        <w:i w:val="0"/>
        <w:color w:val="auto"/>
      </w:rPr>
    </w:lvl>
    <w:lvl w:ilvl="2">
      <w:start w:val="1"/>
      <w:numFmt w:val="decimal"/>
      <w:isLgl/>
      <w:lvlText w:val="%1.%2.%3."/>
      <w:lvlJc w:val="left"/>
      <w:pPr>
        <w:ind w:left="2195" w:hanging="1485"/>
      </w:pPr>
      <w:rPr>
        <w:rFonts w:hint="default"/>
        <w:b w:val="0"/>
      </w:rPr>
    </w:lvl>
    <w:lvl w:ilvl="3">
      <w:start w:val="1"/>
      <w:numFmt w:val="decimal"/>
      <w:isLgl/>
      <w:lvlText w:val="%1.%2.%3.%4."/>
      <w:lvlJc w:val="left"/>
      <w:pPr>
        <w:ind w:left="2586" w:hanging="1485"/>
      </w:pPr>
      <w:rPr>
        <w:rFonts w:hint="default"/>
      </w:rPr>
    </w:lvl>
    <w:lvl w:ilvl="4">
      <w:start w:val="1"/>
      <w:numFmt w:val="decimal"/>
      <w:isLgl/>
      <w:lvlText w:val="%1.%2.%3.%4.%5."/>
      <w:lvlJc w:val="left"/>
      <w:pPr>
        <w:ind w:left="2586" w:hanging="1485"/>
      </w:pPr>
      <w:rPr>
        <w:rFonts w:hint="default"/>
      </w:rPr>
    </w:lvl>
    <w:lvl w:ilvl="5">
      <w:start w:val="1"/>
      <w:numFmt w:val="decimal"/>
      <w:isLgl/>
      <w:lvlText w:val="%1.%2.%3.%4.%5.%6."/>
      <w:lvlJc w:val="left"/>
      <w:pPr>
        <w:ind w:left="2586" w:hanging="1485"/>
      </w:pPr>
      <w:rPr>
        <w:rFonts w:hint="default"/>
      </w:rPr>
    </w:lvl>
    <w:lvl w:ilvl="6">
      <w:start w:val="1"/>
      <w:numFmt w:val="decimal"/>
      <w:isLgl/>
      <w:lvlText w:val="%1.%2.%3.%4.%5.%6.%7."/>
      <w:lvlJc w:val="left"/>
      <w:pPr>
        <w:ind w:left="2901"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261" w:hanging="2160"/>
      </w:pPr>
      <w:rPr>
        <w:rFonts w:hint="default"/>
      </w:rPr>
    </w:lvl>
  </w:abstractNum>
  <w:abstractNum w:abstractNumId="20">
    <w:nsid w:val="6CED0337"/>
    <w:multiLevelType w:val="multilevel"/>
    <w:tmpl w:val="21AE5AB8"/>
    <w:lvl w:ilvl="0">
      <w:start w:val="1"/>
      <w:numFmt w:val="decimal"/>
      <w:lvlText w:val="%1."/>
      <w:lvlJc w:val="left"/>
      <w:pPr>
        <w:ind w:left="1461" w:hanging="360"/>
      </w:pPr>
      <w:rPr>
        <w:b w:val="0"/>
      </w:rPr>
    </w:lvl>
    <w:lvl w:ilvl="1">
      <w:start w:val="1"/>
      <w:numFmt w:val="decimal"/>
      <w:isLgl/>
      <w:lvlText w:val="%1.%2."/>
      <w:lvlJc w:val="left"/>
      <w:pPr>
        <w:ind w:left="2586" w:hanging="1485"/>
      </w:pPr>
      <w:rPr>
        <w:rFonts w:hint="default"/>
      </w:rPr>
    </w:lvl>
    <w:lvl w:ilvl="2">
      <w:start w:val="1"/>
      <w:numFmt w:val="decimal"/>
      <w:isLgl/>
      <w:lvlText w:val="%1.%2.%3."/>
      <w:lvlJc w:val="left"/>
      <w:pPr>
        <w:ind w:left="2586" w:hanging="1485"/>
      </w:pPr>
      <w:rPr>
        <w:rFonts w:hint="default"/>
      </w:rPr>
    </w:lvl>
    <w:lvl w:ilvl="3">
      <w:start w:val="1"/>
      <w:numFmt w:val="decimal"/>
      <w:isLgl/>
      <w:lvlText w:val="%1.%2.%3.%4."/>
      <w:lvlJc w:val="left"/>
      <w:pPr>
        <w:ind w:left="2586" w:hanging="1485"/>
      </w:pPr>
      <w:rPr>
        <w:rFonts w:hint="default"/>
      </w:rPr>
    </w:lvl>
    <w:lvl w:ilvl="4">
      <w:start w:val="1"/>
      <w:numFmt w:val="decimal"/>
      <w:isLgl/>
      <w:lvlText w:val="%1.%2.%3.%4.%5."/>
      <w:lvlJc w:val="left"/>
      <w:pPr>
        <w:ind w:left="2586" w:hanging="1485"/>
      </w:pPr>
      <w:rPr>
        <w:rFonts w:hint="default"/>
      </w:rPr>
    </w:lvl>
    <w:lvl w:ilvl="5">
      <w:start w:val="1"/>
      <w:numFmt w:val="decimal"/>
      <w:isLgl/>
      <w:lvlText w:val="%1.%2.%3.%4.%5.%6."/>
      <w:lvlJc w:val="left"/>
      <w:pPr>
        <w:ind w:left="2586" w:hanging="1485"/>
      </w:pPr>
      <w:rPr>
        <w:rFonts w:hint="default"/>
      </w:rPr>
    </w:lvl>
    <w:lvl w:ilvl="6">
      <w:start w:val="1"/>
      <w:numFmt w:val="decimal"/>
      <w:isLgl/>
      <w:lvlText w:val="%1.%2.%3.%4.%5.%6.%7."/>
      <w:lvlJc w:val="left"/>
      <w:pPr>
        <w:ind w:left="2901"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261" w:hanging="2160"/>
      </w:pPr>
      <w:rPr>
        <w:rFonts w:hint="default"/>
      </w:rPr>
    </w:lvl>
  </w:abstractNum>
  <w:abstractNum w:abstractNumId="21">
    <w:nsid w:val="6EA92860"/>
    <w:multiLevelType w:val="multilevel"/>
    <w:tmpl w:val="5A46957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64B6C81"/>
    <w:multiLevelType w:val="multilevel"/>
    <w:tmpl w:val="17EC0E56"/>
    <w:lvl w:ilvl="0">
      <w:start w:val="1"/>
      <w:numFmt w:val="decimal"/>
      <w:lvlText w:val="%1."/>
      <w:lvlJc w:val="left"/>
      <w:pPr>
        <w:ind w:left="1461" w:hanging="360"/>
      </w:pPr>
      <w:rPr>
        <w:b w:val="0"/>
      </w:rPr>
    </w:lvl>
    <w:lvl w:ilvl="1">
      <w:start w:val="1"/>
      <w:numFmt w:val="decimal"/>
      <w:isLgl/>
      <w:lvlText w:val="%1.%2."/>
      <w:lvlJc w:val="left"/>
      <w:pPr>
        <w:ind w:left="2195" w:hanging="1485"/>
      </w:pPr>
      <w:rPr>
        <w:rFonts w:hint="default"/>
      </w:rPr>
    </w:lvl>
    <w:lvl w:ilvl="2">
      <w:start w:val="1"/>
      <w:numFmt w:val="decimal"/>
      <w:isLgl/>
      <w:lvlText w:val="%1.%2.%3."/>
      <w:lvlJc w:val="left"/>
      <w:pPr>
        <w:ind w:left="2586" w:hanging="1485"/>
      </w:pPr>
      <w:rPr>
        <w:rFonts w:hint="default"/>
        <w:b w:val="0"/>
      </w:rPr>
    </w:lvl>
    <w:lvl w:ilvl="3">
      <w:start w:val="1"/>
      <w:numFmt w:val="decimal"/>
      <w:isLgl/>
      <w:lvlText w:val="%1.%2.%3.%4."/>
      <w:lvlJc w:val="left"/>
      <w:pPr>
        <w:ind w:left="2586" w:hanging="1485"/>
      </w:pPr>
      <w:rPr>
        <w:rFonts w:hint="default"/>
      </w:rPr>
    </w:lvl>
    <w:lvl w:ilvl="4">
      <w:start w:val="1"/>
      <w:numFmt w:val="decimal"/>
      <w:isLgl/>
      <w:lvlText w:val="%1.%2.%3.%4.%5."/>
      <w:lvlJc w:val="left"/>
      <w:pPr>
        <w:ind w:left="2586" w:hanging="1485"/>
      </w:pPr>
      <w:rPr>
        <w:rFonts w:hint="default"/>
      </w:rPr>
    </w:lvl>
    <w:lvl w:ilvl="5">
      <w:start w:val="1"/>
      <w:numFmt w:val="decimal"/>
      <w:isLgl/>
      <w:lvlText w:val="%1.%2.%3.%4.%5.%6."/>
      <w:lvlJc w:val="left"/>
      <w:pPr>
        <w:ind w:left="2586" w:hanging="1485"/>
      </w:pPr>
      <w:rPr>
        <w:rFonts w:hint="default"/>
      </w:rPr>
    </w:lvl>
    <w:lvl w:ilvl="6">
      <w:start w:val="1"/>
      <w:numFmt w:val="decimal"/>
      <w:isLgl/>
      <w:lvlText w:val="%1.%2.%3.%4.%5.%6.%7."/>
      <w:lvlJc w:val="left"/>
      <w:pPr>
        <w:ind w:left="2901"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261" w:hanging="2160"/>
      </w:pPr>
      <w:rPr>
        <w:rFonts w:hint="default"/>
      </w:rPr>
    </w:lvl>
  </w:abstractNum>
  <w:abstractNum w:abstractNumId="23">
    <w:nsid w:val="7C620469"/>
    <w:multiLevelType w:val="hybridMultilevel"/>
    <w:tmpl w:val="C92E9F44"/>
    <w:lvl w:ilvl="0" w:tplc="7A5EC784">
      <w:start w:val="1"/>
      <w:numFmt w:val="bullet"/>
      <w:lvlText w:val="•"/>
      <w:lvlJc w:val="left"/>
      <w:pPr>
        <w:tabs>
          <w:tab w:val="num" w:pos="720"/>
        </w:tabs>
        <w:ind w:left="720" w:hanging="360"/>
      </w:pPr>
      <w:rPr>
        <w:rFonts w:ascii="Times New Roman" w:hAnsi="Times New Roman" w:hint="default"/>
      </w:rPr>
    </w:lvl>
    <w:lvl w:ilvl="1" w:tplc="93882CEE" w:tentative="1">
      <w:start w:val="1"/>
      <w:numFmt w:val="bullet"/>
      <w:lvlText w:val="•"/>
      <w:lvlJc w:val="left"/>
      <w:pPr>
        <w:tabs>
          <w:tab w:val="num" w:pos="1440"/>
        </w:tabs>
        <w:ind w:left="1440" w:hanging="360"/>
      </w:pPr>
      <w:rPr>
        <w:rFonts w:ascii="Times New Roman" w:hAnsi="Times New Roman" w:hint="default"/>
      </w:rPr>
    </w:lvl>
    <w:lvl w:ilvl="2" w:tplc="352E9F54" w:tentative="1">
      <w:start w:val="1"/>
      <w:numFmt w:val="bullet"/>
      <w:lvlText w:val="•"/>
      <w:lvlJc w:val="left"/>
      <w:pPr>
        <w:tabs>
          <w:tab w:val="num" w:pos="2160"/>
        </w:tabs>
        <w:ind w:left="2160" w:hanging="360"/>
      </w:pPr>
      <w:rPr>
        <w:rFonts w:ascii="Times New Roman" w:hAnsi="Times New Roman" w:hint="default"/>
      </w:rPr>
    </w:lvl>
    <w:lvl w:ilvl="3" w:tplc="F96ADEA4" w:tentative="1">
      <w:start w:val="1"/>
      <w:numFmt w:val="bullet"/>
      <w:lvlText w:val="•"/>
      <w:lvlJc w:val="left"/>
      <w:pPr>
        <w:tabs>
          <w:tab w:val="num" w:pos="2880"/>
        </w:tabs>
        <w:ind w:left="2880" w:hanging="360"/>
      </w:pPr>
      <w:rPr>
        <w:rFonts w:ascii="Times New Roman" w:hAnsi="Times New Roman" w:hint="default"/>
      </w:rPr>
    </w:lvl>
    <w:lvl w:ilvl="4" w:tplc="D81E6F5C" w:tentative="1">
      <w:start w:val="1"/>
      <w:numFmt w:val="bullet"/>
      <w:lvlText w:val="•"/>
      <w:lvlJc w:val="left"/>
      <w:pPr>
        <w:tabs>
          <w:tab w:val="num" w:pos="3600"/>
        </w:tabs>
        <w:ind w:left="3600" w:hanging="360"/>
      </w:pPr>
      <w:rPr>
        <w:rFonts w:ascii="Times New Roman" w:hAnsi="Times New Roman" w:hint="default"/>
      </w:rPr>
    </w:lvl>
    <w:lvl w:ilvl="5" w:tplc="8D348204" w:tentative="1">
      <w:start w:val="1"/>
      <w:numFmt w:val="bullet"/>
      <w:lvlText w:val="•"/>
      <w:lvlJc w:val="left"/>
      <w:pPr>
        <w:tabs>
          <w:tab w:val="num" w:pos="4320"/>
        </w:tabs>
        <w:ind w:left="4320" w:hanging="360"/>
      </w:pPr>
      <w:rPr>
        <w:rFonts w:ascii="Times New Roman" w:hAnsi="Times New Roman" w:hint="default"/>
      </w:rPr>
    </w:lvl>
    <w:lvl w:ilvl="6" w:tplc="464C3B28" w:tentative="1">
      <w:start w:val="1"/>
      <w:numFmt w:val="bullet"/>
      <w:lvlText w:val="•"/>
      <w:lvlJc w:val="left"/>
      <w:pPr>
        <w:tabs>
          <w:tab w:val="num" w:pos="5040"/>
        </w:tabs>
        <w:ind w:left="5040" w:hanging="360"/>
      </w:pPr>
      <w:rPr>
        <w:rFonts w:ascii="Times New Roman" w:hAnsi="Times New Roman" w:hint="default"/>
      </w:rPr>
    </w:lvl>
    <w:lvl w:ilvl="7" w:tplc="BDDC47B0" w:tentative="1">
      <w:start w:val="1"/>
      <w:numFmt w:val="bullet"/>
      <w:lvlText w:val="•"/>
      <w:lvlJc w:val="left"/>
      <w:pPr>
        <w:tabs>
          <w:tab w:val="num" w:pos="5760"/>
        </w:tabs>
        <w:ind w:left="5760" w:hanging="360"/>
      </w:pPr>
      <w:rPr>
        <w:rFonts w:ascii="Times New Roman" w:hAnsi="Times New Roman" w:hint="default"/>
      </w:rPr>
    </w:lvl>
    <w:lvl w:ilvl="8" w:tplc="BA303EE2"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3"/>
  </w:num>
  <w:num w:numId="6">
    <w:abstractNumId w:val="15"/>
  </w:num>
  <w:num w:numId="7">
    <w:abstractNumId w:val="23"/>
  </w:num>
  <w:num w:numId="8">
    <w:abstractNumId w:val="18"/>
  </w:num>
  <w:num w:numId="9">
    <w:abstractNumId w:val="21"/>
  </w:num>
  <w:num w:numId="10">
    <w:abstractNumId w:val="4"/>
  </w:num>
  <w:num w:numId="11">
    <w:abstractNumId w:val="9"/>
  </w:num>
  <w:num w:numId="12">
    <w:abstractNumId w:val="16"/>
  </w:num>
  <w:num w:numId="13">
    <w:abstractNumId w:val="20"/>
  </w:num>
  <w:num w:numId="14">
    <w:abstractNumId w:val="22"/>
  </w:num>
  <w:num w:numId="15">
    <w:abstractNumId w:val="7"/>
  </w:num>
  <w:num w:numId="16">
    <w:abstractNumId w:val="17"/>
  </w:num>
  <w:num w:numId="17">
    <w:abstractNumId w:val="0"/>
  </w:num>
  <w:num w:numId="18">
    <w:abstractNumId w:val="2"/>
  </w:num>
  <w:num w:numId="19">
    <w:abstractNumId w:val="16"/>
  </w:num>
  <w:num w:numId="20">
    <w:abstractNumId w:val="12"/>
  </w:num>
  <w:num w:numId="21">
    <w:abstractNumId w:val="19"/>
  </w:num>
  <w:num w:numId="22">
    <w:abstractNumId w:val="6"/>
  </w:num>
  <w:num w:numId="23">
    <w:abstractNumId w:val="3"/>
  </w:num>
  <w:num w:numId="24">
    <w:abstractNumId w:val="10"/>
  </w:num>
  <w:num w:numId="25">
    <w:abstractNumId w:val="8"/>
  </w:num>
  <w:num w:numId="26">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rawingGridHorizontalSpacing w:val="171"/>
  <w:displayVerticalDrawingGridEvery w:val="2"/>
  <w:characterSpacingControl w:val="doNotCompress"/>
  <w:doNotValidateAgainstSchema/>
  <w:doNotDemarcateInvalidXml/>
  <w:footnotePr>
    <w:footnote w:id="-1"/>
    <w:footnote w:id="0"/>
  </w:footnotePr>
  <w:endnotePr>
    <w:endnote w:id="-1"/>
    <w:endnote w:id="0"/>
  </w:endnotePr>
  <w:compat/>
  <w:rsids>
    <w:rsidRoot w:val="00A33E0B"/>
    <w:rsid w:val="0000018D"/>
    <w:rsid w:val="00000498"/>
    <w:rsid w:val="00000CA3"/>
    <w:rsid w:val="00001F8D"/>
    <w:rsid w:val="000034F3"/>
    <w:rsid w:val="00003A85"/>
    <w:rsid w:val="00003AB0"/>
    <w:rsid w:val="00004060"/>
    <w:rsid w:val="00004631"/>
    <w:rsid w:val="000059A4"/>
    <w:rsid w:val="00005F9A"/>
    <w:rsid w:val="00006D26"/>
    <w:rsid w:val="00006FF7"/>
    <w:rsid w:val="000077AB"/>
    <w:rsid w:val="00010595"/>
    <w:rsid w:val="0001086D"/>
    <w:rsid w:val="00011A42"/>
    <w:rsid w:val="00011A44"/>
    <w:rsid w:val="00012131"/>
    <w:rsid w:val="000138AA"/>
    <w:rsid w:val="00015F76"/>
    <w:rsid w:val="00016AE5"/>
    <w:rsid w:val="00016D23"/>
    <w:rsid w:val="00017826"/>
    <w:rsid w:val="000204E0"/>
    <w:rsid w:val="0002126E"/>
    <w:rsid w:val="000213B2"/>
    <w:rsid w:val="00021C6F"/>
    <w:rsid w:val="0002265B"/>
    <w:rsid w:val="000232D5"/>
    <w:rsid w:val="000238B8"/>
    <w:rsid w:val="000240F2"/>
    <w:rsid w:val="0002418F"/>
    <w:rsid w:val="0002447F"/>
    <w:rsid w:val="00024E59"/>
    <w:rsid w:val="000257D7"/>
    <w:rsid w:val="00025A6B"/>
    <w:rsid w:val="00026728"/>
    <w:rsid w:val="00027E89"/>
    <w:rsid w:val="0003250E"/>
    <w:rsid w:val="00032897"/>
    <w:rsid w:val="0003291D"/>
    <w:rsid w:val="000336CE"/>
    <w:rsid w:val="00034271"/>
    <w:rsid w:val="0004033E"/>
    <w:rsid w:val="0004354F"/>
    <w:rsid w:val="00044765"/>
    <w:rsid w:val="0005098E"/>
    <w:rsid w:val="00051BC4"/>
    <w:rsid w:val="00052276"/>
    <w:rsid w:val="0005333D"/>
    <w:rsid w:val="00056303"/>
    <w:rsid w:val="000566AC"/>
    <w:rsid w:val="00057231"/>
    <w:rsid w:val="00061CDA"/>
    <w:rsid w:val="00062009"/>
    <w:rsid w:val="00062A54"/>
    <w:rsid w:val="00065F59"/>
    <w:rsid w:val="00066656"/>
    <w:rsid w:val="00073568"/>
    <w:rsid w:val="000735D1"/>
    <w:rsid w:val="000757A7"/>
    <w:rsid w:val="00076666"/>
    <w:rsid w:val="00077AC1"/>
    <w:rsid w:val="00080512"/>
    <w:rsid w:val="00080B7E"/>
    <w:rsid w:val="000817CA"/>
    <w:rsid w:val="0008245D"/>
    <w:rsid w:val="000845F1"/>
    <w:rsid w:val="00090745"/>
    <w:rsid w:val="00091034"/>
    <w:rsid w:val="00091480"/>
    <w:rsid w:val="0009185A"/>
    <w:rsid w:val="000956A6"/>
    <w:rsid w:val="000A091C"/>
    <w:rsid w:val="000A0AB2"/>
    <w:rsid w:val="000A2789"/>
    <w:rsid w:val="000A2988"/>
    <w:rsid w:val="000A2B14"/>
    <w:rsid w:val="000A4E1B"/>
    <w:rsid w:val="000A5343"/>
    <w:rsid w:val="000A5548"/>
    <w:rsid w:val="000A57B4"/>
    <w:rsid w:val="000A64FB"/>
    <w:rsid w:val="000A6926"/>
    <w:rsid w:val="000A72C6"/>
    <w:rsid w:val="000A74EB"/>
    <w:rsid w:val="000B14B6"/>
    <w:rsid w:val="000B14B9"/>
    <w:rsid w:val="000B27A8"/>
    <w:rsid w:val="000B2D85"/>
    <w:rsid w:val="000B2E54"/>
    <w:rsid w:val="000B3069"/>
    <w:rsid w:val="000B592F"/>
    <w:rsid w:val="000B6598"/>
    <w:rsid w:val="000B6CC4"/>
    <w:rsid w:val="000B71E8"/>
    <w:rsid w:val="000B746D"/>
    <w:rsid w:val="000B774F"/>
    <w:rsid w:val="000B7C1C"/>
    <w:rsid w:val="000C00F1"/>
    <w:rsid w:val="000C184D"/>
    <w:rsid w:val="000C1B41"/>
    <w:rsid w:val="000C1D9F"/>
    <w:rsid w:val="000C1E0C"/>
    <w:rsid w:val="000C4E31"/>
    <w:rsid w:val="000C4F95"/>
    <w:rsid w:val="000C5E6D"/>
    <w:rsid w:val="000C68F3"/>
    <w:rsid w:val="000C6E7C"/>
    <w:rsid w:val="000D2ECC"/>
    <w:rsid w:val="000D3CE6"/>
    <w:rsid w:val="000D4C96"/>
    <w:rsid w:val="000D5194"/>
    <w:rsid w:val="000D5CB9"/>
    <w:rsid w:val="000D6525"/>
    <w:rsid w:val="000D6A9C"/>
    <w:rsid w:val="000E2DC9"/>
    <w:rsid w:val="000E386F"/>
    <w:rsid w:val="000E4BE3"/>
    <w:rsid w:val="000E5097"/>
    <w:rsid w:val="000E6C71"/>
    <w:rsid w:val="000E73BF"/>
    <w:rsid w:val="000F04FD"/>
    <w:rsid w:val="000F0F8D"/>
    <w:rsid w:val="000F3BC2"/>
    <w:rsid w:val="000F3E58"/>
    <w:rsid w:val="000F4127"/>
    <w:rsid w:val="000F578F"/>
    <w:rsid w:val="000F5B33"/>
    <w:rsid w:val="000F5CCF"/>
    <w:rsid w:val="000F649F"/>
    <w:rsid w:val="000F6BFF"/>
    <w:rsid w:val="000F70FC"/>
    <w:rsid w:val="00102536"/>
    <w:rsid w:val="00104083"/>
    <w:rsid w:val="001060CA"/>
    <w:rsid w:val="00106FBD"/>
    <w:rsid w:val="00107083"/>
    <w:rsid w:val="00107509"/>
    <w:rsid w:val="00110705"/>
    <w:rsid w:val="0011694F"/>
    <w:rsid w:val="0011717E"/>
    <w:rsid w:val="001175EA"/>
    <w:rsid w:val="00120C13"/>
    <w:rsid w:val="00121AC6"/>
    <w:rsid w:val="00121EAB"/>
    <w:rsid w:val="00122020"/>
    <w:rsid w:val="001221E6"/>
    <w:rsid w:val="00124F5D"/>
    <w:rsid w:val="001250B5"/>
    <w:rsid w:val="00126909"/>
    <w:rsid w:val="00126B1D"/>
    <w:rsid w:val="001306F8"/>
    <w:rsid w:val="00131761"/>
    <w:rsid w:val="001320C4"/>
    <w:rsid w:val="0013327E"/>
    <w:rsid w:val="00134831"/>
    <w:rsid w:val="0013726C"/>
    <w:rsid w:val="001377B0"/>
    <w:rsid w:val="00137938"/>
    <w:rsid w:val="00141E72"/>
    <w:rsid w:val="00144C74"/>
    <w:rsid w:val="00145223"/>
    <w:rsid w:val="001459F4"/>
    <w:rsid w:val="00146C0D"/>
    <w:rsid w:val="0014782C"/>
    <w:rsid w:val="0015008B"/>
    <w:rsid w:val="00150F99"/>
    <w:rsid w:val="0015288D"/>
    <w:rsid w:val="00152D96"/>
    <w:rsid w:val="001531DF"/>
    <w:rsid w:val="00153B08"/>
    <w:rsid w:val="00154DC6"/>
    <w:rsid w:val="001560F7"/>
    <w:rsid w:val="0015770D"/>
    <w:rsid w:val="00157F7B"/>
    <w:rsid w:val="0016018A"/>
    <w:rsid w:val="00160D0A"/>
    <w:rsid w:val="001619CD"/>
    <w:rsid w:val="00162FC6"/>
    <w:rsid w:val="001640F6"/>
    <w:rsid w:val="001650FA"/>
    <w:rsid w:val="00165D8B"/>
    <w:rsid w:val="0016617C"/>
    <w:rsid w:val="001677D5"/>
    <w:rsid w:val="00167BDE"/>
    <w:rsid w:val="001719E1"/>
    <w:rsid w:val="001728BA"/>
    <w:rsid w:val="00172D9E"/>
    <w:rsid w:val="00173F61"/>
    <w:rsid w:val="001740DC"/>
    <w:rsid w:val="001742CF"/>
    <w:rsid w:val="001758B1"/>
    <w:rsid w:val="00180B4E"/>
    <w:rsid w:val="00182625"/>
    <w:rsid w:val="00182A5A"/>
    <w:rsid w:val="00183416"/>
    <w:rsid w:val="001840DB"/>
    <w:rsid w:val="0018504F"/>
    <w:rsid w:val="00187DCF"/>
    <w:rsid w:val="00193BEE"/>
    <w:rsid w:val="0019400B"/>
    <w:rsid w:val="00195F3D"/>
    <w:rsid w:val="00197412"/>
    <w:rsid w:val="00197668"/>
    <w:rsid w:val="00197A11"/>
    <w:rsid w:val="001A3645"/>
    <w:rsid w:val="001A400D"/>
    <w:rsid w:val="001A65CA"/>
    <w:rsid w:val="001A6EBF"/>
    <w:rsid w:val="001B0420"/>
    <w:rsid w:val="001B1100"/>
    <w:rsid w:val="001B1114"/>
    <w:rsid w:val="001B4754"/>
    <w:rsid w:val="001B54FE"/>
    <w:rsid w:val="001B5574"/>
    <w:rsid w:val="001B753E"/>
    <w:rsid w:val="001C0484"/>
    <w:rsid w:val="001C0C08"/>
    <w:rsid w:val="001C43BB"/>
    <w:rsid w:val="001C61CF"/>
    <w:rsid w:val="001D086E"/>
    <w:rsid w:val="001D09B3"/>
    <w:rsid w:val="001D2FE6"/>
    <w:rsid w:val="001D41D1"/>
    <w:rsid w:val="001D4772"/>
    <w:rsid w:val="001D52D7"/>
    <w:rsid w:val="001D6874"/>
    <w:rsid w:val="001E0383"/>
    <w:rsid w:val="001E1E73"/>
    <w:rsid w:val="001E303C"/>
    <w:rsid w:val="001E3252"/>
    <w:rsid w:val="001E77A2"/>
    <w:rsid w:val="001E7A2A"/>
    <w:rsid w:val="001F45D9"/>
    <w:rsid w:val="001F575A"/>
    <w:rsid w:val="001F5C55"/>
    <w:rsid w:val="001F60AD"/>
    <w:rsid w:val="001F6531"/>
    <w:rsid w:val="001F6660"/>
    <w:rsid w:val="0020022D"/>
    <w:rsid w:val="0020284E"/>
    <w:rsid w:val="002038D5"/>
    <w:rsid w:val="00205BEB"/>
    <w:rsid w:val="00205F98"/>
    <w:rsid w:val="00206871"/>
    <w:rsid w:val="0021072A"/>
    <w:rsid w:val="00211113"/>
    <w:rsid w:val="00211E64"/>
    <w:rsid w:val="00211F2A"/>
    <w:rsid w:val="00212C47"/>
    <w:rsid w:val="00213F43"/>
    <w:rsid w:val="002141EF"/>
    <w:rsid w:val="00214799"/>
    <w:rsid w:val="002176E0"/>
    <w:rsid w:val="00217C47"/>
    <w:rsid w:val="00217E23"/>
    <w:rsid w:val="00220202"/>
    <w:rsid w:val="00220A14"/>
    <w:rsid w:val="00221694"/>
    <w:rsid w:val="0022209B"/>
    <w:rsid w:val="00223CC0"/>
    <w:rsid w:val="0022507F"/>
    <w:rsid w:val="00225DC8"/>
    <w:rsid w:val="00227174"/>
    <w:rsid w:val="00227F89"/>
    <w:rsid w:val="00227FE3"/>
    <w:rsid w:val="002313EA"/>
    <w:rsid w:val="0023250E"/>
    <w:rsid w:val="002337A0"/>
    <w:rsid w:val="00233ADC"/>
    <w:rsid w:val="00234A39"/>
    <w:rsid w:val="00234E9C"/>
    <w:rsid w:val="00234ED1"/>
    <w:rsid w:val="0023518F"/>
    <w:rsid w:val="00235BB7"/>
    <w:rsid w:val="002369DB"/>
    <w:rsid w:val="00236ED6"/>
    <w:rsid w:val="0023700E"/>
    <w:rsid w:val="002403A0"/>
    <w:rsid w:val="002406B8"/>
    <w:rsid w:val="0024149F"/>
    <w:rsid w:val="00241B70"/>
    <w:rsid w:val="00242808"/>
    <w:rsid w:val="00242C02"/>
    <w:rsid w:val="002445E4"/>
    <w:rsid w:val="00245425"/>
    <w:rsid w:val="002454FA"/>
    <w:rsid w:val="00245ACF"/>
    <w:rsid w:val="00246C33"/>
    <w:rsid w:val="002478FA"/>
    <w:rsid w:val="00250798"/>
    <w:rsid w:val="00250DDE"/>
    <w:rsid w:val="002527E2"/>
    <w:rsid w:val="002529DA"/>
    <w:rsid w:val="00252E57"/>
    <w:rsid w:val="00253D06"/>
    <w:rsid w:val="0025407A"/>
    <w:rsid w:val="002560C3"/>
    <w:rsid w:val="002572D4"/>
    <w:rsid w:val="002575AD"/>
    <w:rsid w:val="002575E7"/>
    <w:rsid w:val="00260141"/>
    <w:rsid w:val="002611FF"/>
    <w:rsid w:val="00261425"/>
    <w:rsid w:val="002614B6"/>
    <w:rsid w:val="002622BC"/>
    <w:rsid w:val="00263BFF"/>
    <w:rsid w:val="0026409A"/>
    <w:rsid w:val="00264EE1"/>
    <w:rsid w:val="00265D25"/>
    <w:rsid w:val="00271ADE"/>
    <w:rsid w:val="0027288F"/>
    <w:rsid w:val="002728FB"/>
    <w:rsid w:val="00273814"/>
    <w:rsid w:val="00275C7B"/>
    <w:rsid w:val="00275F5C"/>
    <w:rsid w:val="002767C0"/>
    <w:rsid w:val="00277269"/>
    <w:rsid w:val="0028087E"/>
    <w:rsid w:val="00280FDD"/>
    <w:rsid w:val="00281AF1"/>
    <w:rsid w:val="00282A79"/>
    <w:rsid w:val="00282AF6"/>
    <w:rsid w:val="00282B94"/>
    <w:rsid w:val="00282BEF"/>
    <w:rsid w:val="002849BB"/>
    <w:rsid w:val="0028595B"/>
    <w:rsid w:val="00287805"/>
    <w:rsid w:val="00291859"/>
    <w:rsid w:val="00293C57"/>
    <w:rsid w:val="00293E1D"/>
    <w:rsid w:val="00294204"/>
    <w:rsid w:val="002949E9"/>
    <w:rsid w:val="00296533"/>
    <w:rsid w:val="00297DF0"/>
    <w:rsid w:val="002A30D2"/>
    <w:rsid w:val="002A344F"/>
    <w:rsid w:val="002A38CD"/>
    <w:rsid w:val="002A50E5"/>
    <w:rsid w:val="002A76D1"/>
    <w:rsid w:val="002B059D"/>
    <w:rsid w:val="002B0C89"/>
    <w:rsid w:val="002B0D0F"/>
    <w:rsid w:val="002B1321"/>
    <w:rsid w:val="002B2172"/>
    <w:rsid w:val="002B27F3"/>
    <w:rsid w:val="002B2E08"/>
    <w:rsid w:val="002B2E1F"/>
    <w:rsid w:val="002B34E1"/>
    <w:rsid w:val="002B4984"/>
    <w:rsid w:val="002B5AC8"/>
    <w:rsid w:val="002B63DD"/>
    <w:rsid w:val="002B76EB"/>
    <w:rsid w:val="002B7EAB"/>
    <w:rsid w:val="002C0E22"/>
    <w:rsid w:val="002C3146"/>
    <w:rsid w:val="002C387B"/>
    <w:rsid w:val="002C3D4C"/>
    <w:rsid w:val="002C4BCD"/>
    <w:rsid w:val="002C4EF4"/>
    <w:rsid w:val="002C5B30"/>
    <w:rsid w:val="002C7136"/>
    <w:rsid w:val="002D0280"/>
    <w:rsid w:val="002D0306"/>
    <w:rsid w:val="002D19F4"/>
    <w:rsid w:val="002D1C18"/>
    <w:rsid w:val="002D2384"/>
    <w:rsid w:val="002D2413"/>
    <w:rsid w:val="002D3CF5"/>
    <w:rsid w:val="002D4BBF"/>
    <w:rsid w:val="002D7C71"/>
    <w:rsid w:val="002E1670"/>
    <w:rsid w:val="002E243E"/>
    <w:rsid w:val="002E29F0"/>
    <w:rsid w:val="002E3882"/>
    <w:rsid w:val="002E394B"/>
    <w:rsid w:val="002E5419"/>
    <w:rsid w:val="002E6649"/>
    <w:rsid w:val="002E66BA"/>
    <w:rsid w:val="002E7152"/>
    <w:rsid w:val="002F0382"/>
    <w:rsid w:val="002F05E7"/>
    <w:rsid w:val="002F0CD7"/>
    <w:rsid w:val="002F0EC2"/>
    <w:rsid w:val="002F160E"/>
    <w:rsid w:val="002F25E0"/>
    <w:rsid w:val="002F285B"/>
    <w:rsid w:val="002F35FB"/>
    <w:rsid w:val="002F51C3"/>
    <w:rsid w:val="002F5B6A"/>
    <w:rsid w:val="002F717C"/>
    <w:rsid w:val="002F786D"/>
    <w:rsid w:val="00300CF0"/>
    <w:rsid w:val="00301449"/>
    <w:rsid w:val="00302D84"/>
    <w:rsid w:val="00303C69"/>
    <w:rsid w:val="00303D06"/>
    <w:rsid w:val="00304E52"/>
    <w:rsid w:val="00307E02"/>
    <w:rsid w:val="00307EB4"/>
    <w:rsid w:val="00312005"/>
    <w:rsid w:val="003128EB"/>
    <w:rsid w:val="00312A78"/>
    <w:rsid w:val="003144C8"/>
    <w:rsid w:val="00314510"/>
    <w:rsid w:val="00314FC5"/>
    <w:rsid w:val="00315978"/>
    <w:rsid w:val="00316BE9"/>
    <w:rsid w:val="00316DDB"/>
    <w:rsid w:val="00317098"/>
    <w:rsid w:val="00320CBA"/>
    <w:rsid w:val="00320DFE"/>
    <w:rsid w:val="003232CB"/>
    <w:rsid w:val="003246C7"/>
    <w:rsid w:val="00325513"/>
    <w:rsid w:val="00326116"/>
    <w:rsid w:val="00327416"/>
    <w:rsid w:val="00331840"/>
    <w:rsid w:val="003318F2"/>
    <w:rsid w:val="0033396D"/>
    <w:rsid w:val="0033691D"/>
    <w:rsid w:val="00336B08"/>
    <w:rsid w:val="00336C3C"/>
    <w:rsid w:val="00340B0E"/>
    <w:rsid w:val="003410C9"/>
    <w:rsid w:val="00341442"/>
    <w:rsid w:val="00341ABE"/>
    <w:rsid w:val="0034215F"/>
    <w:rsid w:val="00342B6C"/>
    <w:rsid w:val="00342C5B"/>
    <w:rsid w:val="00342FB6"/>
    <w:rsid w:val="003431FA"/>
    <w:rsid w:val="003434D9"/>
    <w:rsid w:val="00344384"/>
    <w:rsid w:val="003443A0"/>
    <w:rsid w:val="00344C7C"/>
    <w:rsid w:val="00344CAC"/>
    <w:rsid w:val="00345C02"/>
    <w:rsid w:val="003476F0"/>
    <w:rsid w:val="00347B6B"/>
    <w:rsid w:val="003528A7"/>
    <w:rsid w:val="003536C4"/>
    <w:rsid w:val="003537F7"/>
    <w:rsid w:val="00353BAF"/>
    <w:rsid w:val="00354B48"/>
    <w:rsid w:val="00355AE7"/>
    <w:rsid w:val="003566C0"/>
    <w:rsid w:val="00356D91"/>
    <w:rsid w:val="0035703F"/>
    <w:rsid w:val="00357391"/>
    <w:rsid w:val="00357EC7"/>
    <w:rsid w:val="003626E0"/>
    <w:rsid w:val="00363990"/>
    <w:rsid w:val="003640D0"/>
    <w:rsid w:val="003652F0"/>
    <w:rsid w:val="0036646A"/>
    <w:rsid w:val="00366FC0"/>
    <w:rsid w:val="00367517"/>
    <w:rsid w:val="00367997"/>
    <w:rsid w:val="003702B7"/>
    <w:rsid w:val="00372E24"/>
    <w:rsid w:val="003731A8"/>
    <w:rsid w:val="0037361F"/>
    <w:rsid w:val="00374447"/>
    <w:rsid w:val="003759F5"/>
    <w:rsid w:val="00376A27"/>
    <w:rsid w:val="00376B4A"/>
    <w:rsid w:val="00376FCD"/>
    <w:rsid w:val="00377009"/>
    <w:rsid w:val="00377CA5"/>
    <w:rsid w:val="00381B9E"/>
    <w:rsid w:val="00382CB9"/>
    <w:rsid w:val="00382FF6"/>
    <w:rsid w:val="00383999"/>
    <w:rsid w:val="00385ECC"/>
    <w:rsid w:val="00386B72"/>
    <w:rsid w:val="00390BB2"/>
    <w:rsid w:val="00392C81"/>
    <w:rsid w:val="003938DF"/>
    <w:rsid w:val="00394BA0"/>
    <w:rsid w:val="00394F03"/>
    <w:rsid w:val="003952D9"/>
    <w:rsid w:val="00395971"/>
    <w:rsid w:val="00395988"/>
    <w:rsid w:val="003A0C93"/>
    <w:rsid w:val="003A15DF"/>
    <w:rsid w:val="003A3150"/>
    <w:rsid w:val="003A4582"/>
    <w:rsid w:val="003A5217"/>
    <w:rsid w:val="003A54D9"/>
    <w:rsid w:val="003A606E"/>
    <w:rsid w:val="003A6339"/>
    <w:rsid w:val="003A63E4"/>
    <w:rsid w:val="003A64B6"/>
    <w:rsid w:val="003A7CB1"/>
    <w:rsid w:val="003B0047"/>
    <w:rsid w:val="003B0532"/>
    <w:rsid w:val="003B0DC9"/>
    <w:rsid w:val="003B12B4"/>
    <w:rsid w:val="003B15F8"/>
    <w:rsid w:val="003B1625"/>
    <w:rsid w:val="003B3DA6"/>
    <w:rsid w:val="003B4479"/>
    <w:rsid w:val="003B4FC3"/>
    <w:rsid w:val="003C009C"/>
    <w:rsid w:val="003C23F7"/>
    <w:rsid w:val="003C40CC"/>
    <w:rsid w:val="003C4D39"/>
    <w:rsid w:val="003C65CE"/>
    <w:rsid w:val="003D312D"/>
    <w:rsid w:val="003D31D0"/>
    <w:rsid w:val="003D3FA2"/>
    <w:rsid w:val="003D4430"/>
    <w:rsid w:val="003D544D"/>
    <w:rsid w:val="003D59CB"/>
    <w:rsid w:val="003D78A0"/>
    <w:rsid w:val="003E0B55"/>
    <w:rsid w:val="003E0FB0"/>
    <w:rsid w:val="003E1C4E"/>
    <w:rsid w:val="003E300B"/>
    <w:rsid w:val="003E31D8"/>
    <w:rsid w:val="003E44B4"/>
    <w:rsid w:val="003E450E"/>
    <w:rsid w:val="003E71C3"/>
    <w:rsid w:val="003F0875"/>
    <w:rsid w:val="003F19D5"/>
    <w:rsid w:val="003F3B2D"/>
    <w:rsid w:val="003F433D"/>
    <w:rsid w:val="003F5113"/>
    <w:rsid w:val="003F65E4"/>
    <w:rsid w:val="003F69F5"/>
    <w:rsid w:val="003F72C3"/>
    <w:rsid w:val="003F75F4"/>
    <w:rsid w:val="003F7C8D"/>
    <w:rsid w:val="00401670"/>
    <w:rsid w:val="00401C84"/>
    <w:rsid w:val="00403A64"/>
    <w:rsid w:val="00403B87"/>
    <w:rsid w:val="004050C0"/>
    <w:rsid w:val="00405198"/>
    <w:rsid w:val="004056BF"/>
    <w:rsid w:val="00405B1C"/>
    <w:rsid w:val="00405E4D"/>
    <w:rsid w:val="00405F03"/>
    <w:rsid w:val="004067D7"/>
    <w:rsid w:val="00406F91"/>
    <w:rsid w:val="00407269"/>
    <w:rsid w:val="00410084"/>
    <w:rsid w:val="00416133"/>
    <w:rsid w:val="00420F0B"/>
    <w:rsid w:val="00420FD1"/>
    <w:rsid w:val="00421AEC"/>
    <w:rsid w:val="00421E75"/>
    <w:rsid w:val="004222C6"/>
    <w:rsid w:val="00422796"/>
    <w:rsid w:val="00422D3C"/>
    <w:rsid w:val="0042410F"/>
    <w:rsid w:val="00424B48"/>
    <w:rsid w:val="00431B38"/>
    <w:rsid w:val="00434162"/>
    <w:rsid w:val="00434C66"/>
    <w:rsid w:val="004354F1"/>
    <w:rsid w:val="00435B46"/>
    <w:rsid w:val="0043660F"/>
    <w:rsid w:val="00436630"/>
    <w:rsid w:val="00436A6B"/>
    <w:rsid w:val="00436F04"/>
    <w:rsid w:val="004377D6"/>
    <w:rsid w:val="00440061"/>
    <w:rsid w:val="00440818"/>
    <w:rsid w:val="00441A68"/>
    <w:rsid w:val="00442A9E"/>
    <w:rsid w:val="004442C3"/>
    <w:rsid w:val="00445657"/>
    <w:rsid w:val="00445CA5"/>
    <w:rsid w:val="0044649A"/>
    <w:rsid w:val="004479AE"/>
    <w:rsid w:val="0045434F"/>
    <w:rsid w:val="00454C9C"/>
    <w:rsid w:val="00457A04"/>
    <w:rsid w:val="0046219C"/>
    <w:rsid w:val="00462250"/>
    <w:rsid w:val="0046414A"/>
    <w:rsid w:val="00464E3F"/>
    <w:rsid w:val="004651C9"/>
    <w:rsid w:val="00466C89"/>
    <w:rsid w:val="00470902"/>
    <w:rsid w:val="00470D5D"/>
    <w:rsid w:val="0047158A"/>
    <w:rsid w:val="004718F2"/>
    <w:rsid w:val="004738E6"/>
    <w:rsid w:val="00473F7E"/>
    <w:rsid w:val="004753C5"/>
    <w:rsid w:val="00475AED"/>
    <w:rsid w:val="00480183"/>
    <w:rsid w:val="0048255C"/>
    <w:rsid w:val="004835C7"/>
    <w:rsid w:val="00483D43"/>
    <w:rsid w:val="00485144"/>
    <w:rsid w:val="00485612"/>
    <w:rsid w:val="004858CC"/>
    <w:rsid w:val="0048690F"/>
    <w:rsid w:val="0048784C"/>
    <w:rsid w:val="00490806"/>
    <w:rsid w:val="004915B2"/>
    <w:rsid w:val="004930D7"/>
    <w:rsid w:val="004934B0"/>
    <w:rsid w:val="00493F73"/>
    <w:rsid w:val="004941F6"/>
    <w:rsid w:val="00494E7C"/>
    <w:rsid w:val="004956D6"/>
    <w:rsid w:val="00495E55"/>
    <w:rsid w:val="00496D9B"/>
    <w:rsid w:val="00497F5D"/>
    <w:rsid w:val="004A1900"/>
    <w:rsid w:val="004A1BEE"/>
    <w:rsid w:val="004A1EC1"/>
    <w:rsid w:val="004A3B28"/>
    <w:rsid w:val="004A4142"/>
    <w:rsid w:val="004A724B"/>
    <w:rsid w:val="004B18AC"/>
    <w:rsid w:val="004B1D4A"/>
    <w:rsid w:val="004B25EE"/>
    <w:rsid w:val="004B2A10"/>
    <w:rsid w:val="004B30B8"/>
    <w:rsid w:val="004B38D6"/>
    <w:rsid w:val="004B41ED"/>
    <w:rsid w:val="004B4623"/>
    <w:rsid w:val="004B48CF"/>
    <w:rsid w:val="004B4D9F"/>
    <w:rsid w:val="004B4E08"/>
    <w:rsid w:val="004B5722"/>
    <w:rsid w:val="004B5B2D"/>
    <w:rsid w:val="004B5F14"/>
    <w:rsid w:val="004B67E6"/>
    <w:rsid w:val="004B6FDC"/>
    <w:rsid w:val="004B7570"/>
    <w:rsid w:val="004B7D78"/>
    <w:rsid w:val="004C0DAD"/>
    <w:rsid w:val="004C21B3"/>
    <w:rsid w:val="004C435B"/>
    <w:rsid w:val="004C5089"/>
    <w:rsid w:val="004C729E"/>
    <w:rsid w:val="004C7375"/>
    <w:rsid w:val="004C7A25"/>
    <w:rsid w:val="004D0591"/>
    <w:rsid w:val="004D08BF"/>
    <w:rsid w:val="004D1191"/>
    <w:rsid w:val="004D138D"/>
    <w:rsid w:val="004D1636"/>
    <w:rsid w:val="004D181D"/>
    <w:rsid w:val="004D1919"/>
    <w:rsid w:val="004D206E"/>
    <w:rsid w:val="004D210A"/>
    <w:rsid w:val="004D27FE"/>
    <w:rsid w:val="004D6F6D"/>
    <w:rsid w:val="004D7953"/>
    <w:rsid w:val="004E006C"/>
    <w:rsid w:val="004E006D"/>
    <w:rsid w:val="004E030F"/>
    <w:rsid w:val="004E4A64"/>
    <w:rsid w:val="004E4ACB"/>
    <w:rsid w:val="004E4C47"/>
    <w:rsid w:val="004E50C6"/>
    <w:rsid w:val="004E5AD3"/>
    <w:rsid w:val="004F1028"/>
    <w:rsid w:val="004F335F"/>
    <w:rsid w:val="004F3D39"/>
    <w:rsid w:val="004F492E"/>
    <w:rsid w:val="004F5690"/>
    <w:rsid w:val="004F5D72"/>
    <w:rsid w:val="004F611B"/>
    <w:rsid w:val="004F6949"/>
    <w:rsid w:val="00500EB1"/>
    <w:rsid w:val="00501931"/>
    <w:rsid w:val="005019E4"/>
    <w:rsid w:val="00501A18"/>
    <w:rsid w:val="00501FAE"/>
    <w:rsid w:val="0050251C"/>
    <w:rsid w:val="00504A31"/>
    <w:rsid w:val="00507004"/>
    <w:rsid w:val="005074E4"/>
    <w:rsid w:val="0051035E"/>
    <w:rsid w:val="00510781"/>
    <w:rsid w:val="0051096C"/>
    <w:rsid w:val="00510E98"/>
    <w:rsid w:val="005115CB"/>
    <w:rsid w:val="00513DBF"/>
    <w:rsid w:val="005154EB"/>
    <w:rsid w:val="005155C6"/>
    <w:rsid w:val="005201F5"/>
    <w:rsid w:val="00520DE4"/>
    <w:rsid w:val="00521EEE"/>
    <w:rsid w:val="00522625"/>
    <w:rsid w:val="00522D11"/>
    <w:rsid w:val="005234C5"/>
    <w:rsid w:val="005256F0"/>
    <w:rsid w:val="00526179"/>
    <w:rsid w:val="00526B93"/>
    <w:rsid w:val="00526D6F"/>
    <w:rsid w:val="005273D8"/>
    <w:rsid w:val="00527E36"/>
    <w:rsid w:val="00532B8A"/>
    <w:rsid w:val="00533110"/>
    <w:rsid w:val="005336DE"/>
    <w:rsid w:val="00535FE0"/>
    <w:rsid w:val="005361F7"/>
    <w:rsid w:val="00537888"/>
    <w:rsid w:val="0054073B"/>
    <w:rsid w:val="0054132A"/>
    <w:rsid w:val="00541391"/>
    <w:rsid w:val="005416BF"/>
    <w:rsid w:val="00542027"/>
    <w:rsid w:val="0054257F"/>
    <w:rsid w:val="00542F14"/>
    <w:rsid w:val="0054386D"/>
    <w:rsid w:val="00543F21"/>
    <w:rsid w:val="0054433C"/>
    <w:rsid w:val="0054485E"/>
    <w:rsid w:val="00544D0A"/>
    <w:rsid w:val="0054695E"/>
    <w:rsid w:val="005475FC"/>
    <w:rsid w:val="00551ED7"/>
    <w:rsid w:val="00552737"/>
    <w:rsid w:val="00553289"/>
    <w:rsid w:val="0055350F"/>
    <w:rsid w:val="0055499F"/>
    <w:rsid w:val="00554C6F"/>
    <w:rsid w:val="005558D4"/>
    <w:rsid w:val="0055601B"/>
    <w:rsid w:val="005561E8"/>
    <w:rsid w:val="00556947"/>
    <w:rsid w:val="00556CEB"/>
    <w:rsid w:val="00560099"/>
    <w:rsid w:val="0056119A"/>
    <w:rsid w:val="00561970"/>
    <w:rsid w:val="005637E7"/>
    <w:rsid w:val="00563C1C"/>
    <w:rsid w:val="00564640"/>
    <w:rsid w:val="00564A11"/>
    <w:rsid w:val="00564B8F"/>
    <w:rsid w:val="00565B63"/>
    <w:rsid w:val="00566854"/>
    <w:rsid w:val="00566AC0"/>
    <w:rsid w:val="0056713D"/>
    <w:rsid w:val="0056766F"/>
    <w:rsid w:val="005726B1"/>
    <w:rsid w:val="005750A5"/>
    <w:rsid w:val="00575773"/>
    <w:rsid w:val="005761CC"/>
    <w:rsid w:val="005800F3"/>
    <w:rsid w:val="00580613"/>
    <w:rsid w:val="00581071"/>
    <w:rsid w:val="00581641"/>
    <w:rsid w:val="00581D0C"/>
    <w:rsid w:val="00583D19"/>
    <w:rsid w:val="0058444D"/>
    <w:rsid w:val="00586AA6"/>
    <w:rsid w:val="00587FCE"/>
    <w:rsid w:val="00590549"/>
    <w:rsid w:val="00591D99"/>
    <w:rsid w:val="00593F99"/>
    <w:rsid w:val="00594EE0"/>
    <w:rsid w:val="0059503B"/>
    <w:rsid w:val="00595C03"/>
    <w:rsid w:val="00597AAD"/>
    <w:rsid w:val="005A0CA2"/>
    <w:rsid w:val="005A448E"/>
    <w:rsid w:val="005A785F"/>
    <w:rsid w:val="005A7FAF"/>
    <w:rsid w:val="005B0725"/>
    <w:rsid w:val="005B3792"/>
    <w:rsid w:val="005B4DD5"/>
    <w:rsid w:val="005B5AE6"/>
    <w:rsid w:val="005B5F4E"/>
    <w:rsid w:val="005B669B"/>
    <w:rsid w:val="005B675D"/>
    <w:rsid w:val="005B6867"/>
    <w:rsid w:val="005B7628"/>
    <w:rsid w:val="005C02ED"/>
    <w:rsid w:val="005C10C4"/>
    <w:rsid w:val="005C3A7C"/>
    <w:rsid w:val="005C3E60"/>
    <w:rsid w:val="005C53AA"/>
    <w:rsid w:val="005C5784"/>
    <w:rsid w:val="005C7110"/>
    <w:rsid w:val="005C75D1"/>
    <w:rsid w:val="005C78CA"/>
    <w:rsid w:val="005D1BE9"/>
    <w:rsid w:val="005D2394"/>
    <w:rsid w:val="005D2AA8"/>
    <w:rsid w:val="005D2BD8"/>
    <w:rsid w:val="005D4525"/>
    <w:rsid w:val="005E06EF"/>
    <w:rsid w:val="005E0DAD"/>
    <w:rsid w:val="005E19A6"/>
    <w:rsid w:val="005E1A5A"/>
    <w:rsid w:val="005E29B4"/>
    <w:rsid w:val="005E4073"/>
    <w:rsid w:val="005E438E"/>
    <w:rsid w:val="005E4766"/>
    <w:rsid w:val="005E634F"/>
    <w:rsid w:val="005E6550"/>
    <w:rsid w:val="005E6ABE"/>
    <w:rsid w:val="005E7AC2"/>
    <w:rsid w:val="005F0240"/>
    <w:rsid w:val="005F186F"/>
    <w:rsid w:val="005F2075"/>
    <w:rsid w:val="005F2335"/>
    <w:rsid w:val="005F33C9"/>
    <w:rsid w:val="005F45C7"/>
    <w:rsid w:val="005F47D2"/>
    <w:rsid w:val="005F6556"/>
    <w:rsid w:val="005F7407"/>
    <w:rsid w:val="005F7E23"/>
    <w:rsid w:val="00600CAC"/>
    <w:rsid w:val="00601EDD"/>
    <w:rsid w:val="00601EEE"/>
    <w:rsid w:val="00604592"/>
    <w:rsid w:val="00604B2F"/>
    <w:rsid w:val="00604D61"/>
    <w:rsid w:val="00605020"/>
    <w:rsid w:val="006055DB"/>
    <w:rsid w:val="00605E99"/>
    <w:rsid w:val="0060753D"/>
    <w:rsid w:val="00610203"/>
    <w:rsid w:val="00610E06"/>
    <w:rsid w:val="00615922"/>
    <w:rsid w:val="00617A62"/>
    <w:rsid w:val="00620356"/>
    <w:rsid w:val="00620AE0"/>
    <w:rsid w:val="00621EE3"/>
    <w:rsid w:val="006274FF"/>
    <w:rsid w:val="006277D3"/>
    <w:rsid w:val="00630BC7"/>
    <w:rsid w:val="006320DD"/>
    <w:rsid w:val="00632686"/>
    <w:rsid w:val="006327A7"/>
    <w:rsid w:val="006331E7"/>
    <w:rsid w:val="006348F3"/>
    <w:rsid w:val="00635F7B"/>
    <w:rsid w:val="00636494"/>
    <w:rsid w:val="00636F5F"/>
    <w:rsid w:val="006411B8"/>
    <w:rsid w:val="00641719"/>
    <w:rsid w:val="00641731"/>
    <w:rsid w:val="006434F3"/>
    <w:rsid w:val="006437B3"/>
    <w:rsid w:val="006459D5"/>
    <w:rsid w:val="00645BE8"/>
    <w:rsid w:val="006508F0"/>
    <w:rsid w:val="0065096C"/>
    <w:rsid w:val="00651624"/>
    <w:rsid w:val="006527D4"/>
    <w:rsid w:val="00653490"/>
    <w:rsid w:val="00653676"/>
    <w:rsid w:val="006536B2"/>
    <w:rsid w:val="00653E6D"/>
    <w:rsid w:val="006541CE"/>
    <w:rsid w:val="00654DEE"/>
    <w:rsid w:val="0065501C"/>
    <w:rsid w:val="0065721A"/>
    <w:rsid w:val="006574F7"/>
    <w:rsid w:val="00657828"/>
    <w:rsid w:val="00660D98"/>
    <w:rsid w:val="006619F0"/>
    <w:rsid w:val="00663B9D"/>
    <w:rsid w:val="00666C6C"/>
    <w:rsid w:val="00666D1D"/>
    <w:rsid w:val="0066789A"/>
    <w:rsid w:val="00670E45"/>
    <w:rsid w:val="00670EB9"/>
    <w:rsid w:val="00671756"/>
    <w:rsid w:val="006717A5"/>
    <w:rsid w:val="0067408B"/>
    <w:rsid w:val="00677874"/>
    <w:rsid w:val="006800BA"/>
    <w:rsid w:val="006833B5"/>
    <w:rsid w:val="0068349F"/>
    <w:rsid w:val="00684096"/>
    <w:rsid w:val="0068459A"/>
    <w:rsid w:val="0068647F"/>
    <w:rsid w:val="006864CC"/>
    <w:rsid w:val="006868CD"/>
    <w:rsid w:val="00686EF6"/>
    <w:rsid w:val="0069001A"/>
    <w:rsid w:val="006904C5"/>
    <w:rsid w:val="006918FB"/>
    <w:rsid w:val="00691BBC"/>
    <w:rsid w:val="00693C1E"/>
    <w:rsid w:val="0069462C"/>
    <w:rsid w:val="00694ECB"/>
    <w:rsid w:val="00695DDE"/>
    <w:rsid w:val="00696548"/>
    <w:rsid w:val="006A2491"/>
    <w:rsid w:val="006A2A81"/>
    <w:rsid w:val="006A2B9D"/>
    <w:rsid w:val="006A565E"/>
    <w:rsid w:val="006A60E6"/>
    <w:rsid w:val="006B02C4"/>
    <w:rsid w:val="006B1F60"/>
    <w:rsid w:val="006B4A9D"/>
    <w:rsid w:val="006B5374"/>
    <w:rsid w:val="006B6C2A"/>
    <w:rsid w:val="006B72B6"/>
    <w:rsid w:val="006B7364"/>
    <w:rsid w:val="006B76E1"/>
    <w:rsid w:val="006B7B0F"/>
    <w:rsid w:val="006C2DB5"/>
    <w:rsid w:val="006C2EFB"/>
    <w:rsid w:val="006C3A01"/>
    <w:rsid w:val="006C46CA"/>
    <w:rsid w:val="006C6328"/>
    <w:rsid w:val="006C7C65"/>
    <w:rsid w:val="006D1195"/>
    <w:rsid w:val="006D127C"/>
    <w:rsid w:val="006D1630"/>
    <w:rsid w:val="006D1D5E"/>
    <w:rsid w:val="006D2641"/>
    <w:rsid w:val="006D2813"/>
    <w:rsid w:val="006D2852"/>
    <w:rsid w:val="006D3284"/>
    <w:rsid w:val="006D409F"/>
    <w:rsid w:val="006D4205"/>
    <w:rsid w:val="006D445A"/>
    <w:rsid w:val="006D596B"/>
    <w:rsid w:val="006D5D68"/>
    <w:rsid w:val="006D6C71"/>
    <w:rsid w:val="006D6CAF"/>
    <w:rsid w:val="006D6CCC"/>
    <w:rsid w:val="006D7972"/>
    <w:rsid w:val="006E0E3C"/>
    <w:rsid w:val="006E2117"/>
    <w:rsid w:val="006E4D2B"/>
    <w:rsid w:val="006E5789"/>
    <w:rsid w:val="006E6D9A"/>
    <w:rsid w:val="006F0405"/>
    <w:rsid w:val="006F0999"/>
    <w:rsid w:val="006F0E56"/>
    <w:rsid w:val="006F2449"/>
    <w:rsid w:val="006F374D"/>
    <w:rsid w:val="006F477C"/>
    <w:rsid w:val="006F5320"/>
    <w:rsid w:val="006F5D05"/>
    <w:rsid w:val="006F7008"/>
    <w:rsid w:val="006F7E5C"/>
    <w:rsid w:val="00702A3B"/>
    <w:rsid w:val="00702E4B"/>
    <w:rsid w:val="00702E9E"/>
    <w:rsid w:val="007031E8"/>
    <w:rsid w:val="00703999"/>
    <w:rsid w:val="00703B14"/>
    <w:rsid w:val="00703C70"/>
    <w:rsid w:val="00707278"/>
    <w:rsid w:val="007101E2"/>
    <w:rsid w:val="007102C3"/>
    <w:rsid w:val="007112B6"/>
    <w:rsid w:val="007126B0"/>
    <w:rsid w:val="00713DA3"/>
    <w:rsid w:val="00713DC1"/>
    <w:rsid w:val="00714BCA"/>
    <w:rsid w:val="00717A84"/>
    <w:rsid w:val="00717AF2"/>
    <w:rsid w:val="00721828"/>
    <w:rsid w:val="00721C92"/>
    <w:rsid w:val="00722A23"/>
    <w:rsid w:val="00722EB9"/>
    <w:rsid w:val="00723069"/>
    <w:rsid w:val="0072333B"/>
    <w:rsid w:val="0072373E"/>
    <w:rsid w:val="00726163"/>
    <w:rsid w:val="0072761D"/>
    <w:rsid w:val="00730D82"/>
    <w:rsid w:val="0073116B"/>
    <w:rsid w:val="007313F8"/>
    <w:rsid w:val="0073146D"/>
    <w:rsid w:val="00732362"/>
    <w:rsid w:val="0073430F"/>
    <w:rsid w:val="00734B20"/>
    <w:rsid w:val="00734B9C"/>
    <w:rsid w:val="00735020"/>
    <w:rsid w:val="007364AA"/>
    <w:rsid w:val="00742309"/>
    <w:rsid w:val="00742523"/>
    <w:rsid w:val="00743C7E"/>
    <w:rsid w:val="00743CDD"/>
    <w:rsid w:val="0074587A"/>
    <w:rsid w:val="00745A44"/>
    <w:rsid w:val="0074614B"/>
    <w:rsid w:val="007463E3"/>
    <w:rsid w:val="007472D7"/>
    <w:rsid w:val="007509E7"/>
    <w:rsid w:val="0075293B"/>
    <w:rsid w:val="00752ACB"/>
    <w:rsid w:val="00754DC0"/>
    <w:rsid w:val="007554FB"/>
    <w:rsid w:val="00757759"/>
    <w:rsid w:val="007623C8"/>
    <w:rsid w:val="00764055"/>
    <w:rsid w:val="00764DC8"/>
    <w:rsid w:val="007669D7"/>
    <w:rsid w:val="00766FE0"/>
    <w:rsid w:val="00774F91"/>
    <w:rsid w:val="0077614D"/>
    <w:rsid w:val="0077676E"/>
    <w:rsid w:val="007768E3"/>
    <w:rsid w:val="00776F4C"/>
    <w:rsid w:val="0078128C"/>
    <w:rsid w:val="0078272F"/>
    <w:rsid w:val="0078375E"/>
    <w:rsid w:val="0078624F"/>
    <w:rsid w:val="0079003A"/>
    <w:rsid w:val="0079463D"/>
    <w:rsid w:val="0079538A"/>
    <w:rsid w:val="00796B30"/>
    <w:rsid w:val="00796E40"/>
    <w:rsid w:val="00797C98"/>
    <w:rsid w:val="007A1A52"/>
    <w:rsid w:val="007A1F30"/>
    <w:rsid w:val="007A3C40"/>
    <w:rsid w:val="007A3D09"/>
    <w:rsid w:val="007A5B33"/>
    <w:rsid w:val="007A5F3D"/>
    <w:rsid w:val="007A6150"/>
    <w:rsid w:val="007A6885"/>
    <w:rsid w:val="007A7424"/>
    <w:rsid w:val="007B004D"/>
    <w:rsid w:val="007B166F"/>
    <w:rsid w:val="007B2223"/>
    <w:rsid w:val="007B3260"/>
    <w:rsid w:val="007B4984"/>
    <w:rsid w:val="007B5065"/>
    <w:rsid w:val="007B53DD"/>
    <w:rsid w:val="007B7132"/>
    <w:rsid w:val="007B773C"/>
    <w:rsid w:val="007B7DF9"/>
    <w:rsid w:val="007C0994"/>
    <w:rsid w:val="007C26A8"/>
    <w:rsid w:val="007C3130"/>
    <w:rsid w:val="007C37E8"/>
    <w:rsid w:val="007C6D92"/>
    <w:rsid w:val="007C7C43"/>
    <w:rsid w:val="007D066D"/>
    <w:rsid w:val="007D3627"/>
    <w:rsid w:val="007D3D57"/>
    <w:rsid w:val="007D5C3E"/>
    <w:rsid w:val="007D6964"/>
    <w:rsid w:val="007E0431"/>
    <w:rsid w:val="007E0D56"/>
    <w:rsid w:val="007E3472"/>
    <w:rsid w:val="007E5397"/>
    <w:rsid w:val="007E5529"/>
    <w:rsid w:val="007E5C19"/>
    <w:rsid w:val="007E6FF1"/>
    <w:rsid w:val="007E7525"/>
    <w:rsid w:val="007F1B0A"/>
    <w:rsid w:val="007F24EF"/>
    <w:rsid w:val="007F47D9"/>
    <w:rsid w:val="007F47FD"/>
    <w:rsid w:val="008000A8"/>
    <w:rsid w:val="0080081B"/>
    <w:rsid w:val="00801576"/>
    <w:rsid w:val="008023F7"/>
    <w:rsid w:val="008033D6"/>
    <w:rsid w:val="00805B2D"/>
    <w:rsid w:val="008105FE"/>
    <w:rsid w:val="00811902"/>
    <w:rsid w:val="00813CA3"/>
    <w:rsid w:val="0081588F"/>
    <w:rsid w:val="00816A80"/>
    <w:rsid w:val="00816BB2"/>
    <w:rsid w:val="00817D9E"/>
    <w:rsid w:val="008200A0"/>
    <w:rsid w:val="00821CF7"/>
    <w:rsid w:val="00822E38"/>
    <w:rsid w:val="00825D65"/>
    <w:rsid w:val="00830D12"/>
    <w:rsid w:val="00831DE1"/>
    <w:rsid w:val="008341B5"/>
    <w:rsid w:val="00835682"/>
    <w:rsid w:val="008361C8"/>
    <w:rsid w:val="00840783"/>
    <w:rsid w:val="00841F4B"/>
    <w:rsid w:val="008424BD"/>
    <w:rsid w:val="008432E2"/>
    <w:rsid w:val="00843503"/>
    <w:rsid w:val="00845077"/>
    <w:rsid w:val="00846CFE"/>
    <w:rsid w:val="0085067D"/>
    <w:rsid w:val="00850E08"/>
    <w:rsid w:val="00851ACE"/>
    <w:rsid w:val="00853598"/>
    <w:rsid w:val="0085371E"/>
    <w:rsid w:val="00853ADE"/>
    <w:rsid w:val="008542A9"/>
    <w:rsid w:val="0085693C"/>
    <w:rsid w:val="008603BE"/>
    <w:rsid w:val="00860594"/>
    <w:rsid w:val="00860733"/>
    <w:rsid w:val="00860C9D"/>
    <w:rsid w:val="00860DAB"/>
    <w:rsid w:val="00861A17"/>
    <w:rsid w:val="00861C89"/>
    <w:rsid w:val="00863129"/>
    <w:rsid w:val="008633D8"/>
    <w:rsid w:val="008654D8"/>
    <w:rsid w:val="00870305"/>
    <w:rsid w:val="008705A4"/>
    <w:rsid w:val="00870C4F"/>
    <w:rsid w:val="008716DD"/>
    <w:rsid w:val="00871D7E"/>
    <w:rsid w:val="00880526"/>
    <w:rsid w:val="0088079D"/>
    <w:rsid w:val="00887659"/>
    <w:rsid w:val="00887D56"/>
    <w:rsid w:val="00890BFB"/>
    <w:rsid w:val="00894B8D"/>
    <w:rsid w:val="008952EF"/>
    <w:rsid w:val="00895508"/>
    <w:rsid w:val="0089561E"/>
    <w:rsid w:val="00895E04"/>
    <w:rsid w:val="00896DE6"/>
    <w:rsid w:val="00897556"/>
    <w:rsid w:val="00897A16"/>
    <w:rsid w:val="008A0A97"/>
    <w:rsid w:val="008A1996"/>
    <w:rsid w:val="008A2544"/>
    <w:rsid w:val="008A2CD5"/>
    <w:rsid w:val="008A362C"/>
    <w:rsid w:val="008A61D4"/>
    <w:rsid w:val="008A6CBC"/>
    <w:rsid w:val="008A7207"/>
    <w:rsid w:val="008A7B17"/>
    <w:rsid w:val="008B0648"/>
    <w:rsid w:val="008B2EFD"/>
    <w:rsid w:val="008B33E6"/>
    <w:rsid w:val="008B491C"/>
    <w:rsid w:val="008B60DB"/>
    <w:rsid w:val="008B75E8"/>
    <w:rsid w:val="008B7941"/>
    <w:rsid w:val="008C0FB5"/>
    <w:rsid w:val="008C1F41"/>
    <w:rsid w:val="008C406B"/>
    <w:rsid w:val="008C70A3"/>
    <w:rsid w:val="008D0168"/>
    <w:rsid w:val="008D24C5"/>
    <w:rsid w:val="008D3840"/>
    <w:rsid w:val="008D49EA"/>
    <w:rsid w:val="008D5B81"/>
    <w:rsid w:val="008D5C3B"/>
    <w:rsid w:val="008D5C6D"/>
    <w:rsid w:val="008D6ADC"/>
    <w:rsid w:val="008D7631"/>
    <w:rsid w:val="008D7AB0"/>
    <w:rsid w:val="008E027C"/>
    <w:rsid w:val="008E1CED"/>
    <w:rsid w:val="008E20A0"/>
    <w:rsid w:val="008E305E"/>
    <w:rsid w:val="008E4854"/>
    <w:rsid w:val="008E4F3D"/>
    <w:rsid w:val="008E561A"/>
    <w:rsid w:val="008E7266"/>
    <w:rsid w:val="008F3823"/>
    <w:rsid w:val="008F4211"/>
    <w:rsid w:val="008F595D"/>
    <w:rsid w:val="008F5CED"/>
    <w:rsid w:val="008F67B4"/>
    <w:rsid w:val="008F6845"/>
    <w:rsid w:val="008F704E"/>
    <w:rsid w:val="008F7924"/>
    <w:rsid w:val="0090162B"/>
    <w:rsid w:val="00903628"/>
    <w:rsid w:val="00903D5E"/>
    <w:rsid w:val="0090424B"/>
    <w:rsid w:val="009053CA"/>
    <w:rsid w:val="00910C04"/>
    <w:rsid w:val="00910D3F"/>
    <w:rsid w:val="00911810"/>
    <w:rsid w:val="009125DA"/>
    <w:rsid w:val="00914E4C"/>
    <w:rsid w:val="00914FA6"/>
    <w:rsid w:val="00920894"/>
    <w:rsid w:val="00923B97"/>
    <w:rsid w:val="00926921"/>
    <w:rsid w:val="009271CC"/>
    <w:rsid w:val="009300F4"/>
    <w:rsid w:val="0093029B"/>
    <w:rsid w:val="00930F11"/>
    <w:rsid w:val="00931363"/>
    <w:rsid w:val="00933651"/>
    <w:rsid w:val="009365F2"/>
    <w:rsid w:val="00940583"/>
    <w:rsid w:val="00941692"/>
    <w:rsid w:val="0094286D"/>
    <w:rsid w:val="00942E10"/>
    <w:rsid w:val="0094438F"/>
    <w:rsid w:val="0094482C"/>
    <w:rsid w:val="009448C7"/>
    <w:rsid w:val="00944A9A"/>
    <w:rsid w:val="0094562D"/>
    <w:rsid w:val="00947255"/>
    <w:rsid w:val="00950413"/>
    <w:rsid w:val="00950AE2"/>
    <w:rsid w:val="00951F5C"/>
    <w:rsid w:val="0095227B"/>
    <w:rsid w:val="009526F1"/>
    <w:rsid w:val="00953C4F"/>
    <w:rsid w:val="009564F7"/>
    <w:rsid w:val="0095684E"/>
    <w:rsid w:val="00957A6B"/>
    <w:rsid w:val="00961078"/>
    <w:rsid w:val="00961087"/>
    <w:rsid w:val="009620B2"/>
    <w:rsid w:val="00963039"/>
    <w:rsid w:val="00965859"/>
    <w:rsid w:val="0096748C"/>
    <w:rsid w:val="00967FBA"/>
    <w:rsid w:val="009737B2"/>
    <w:rsid w:val="009739B2"/>
    <w:rsid w:val="009748A2"/>
    <w:rsid w:val="0097559E"/>
    <w:rsid w:val="00976AC8"/>
    <w:rsid w:val="00977D75"/>
    <w:rsid w:val="0098043A"/>
    <w:rsid w:val="009821FF"/>
    <w:rsid w:val="00983658"/>
    <w:rsid w:val="00984CAE"/>
    <w:rsid w:val="009856AC"/>
    <w:rsid w:val="00985DE1"/>
    <w:rsid w:val="009875F9"/>
    <w:rsid w:val="009928F2"/>
    <w:rsid w:val="00992ADF"/>
    <w:rsid w:val="009935D5"/>
    <w:rsid w:val="0099385D"/>
    <w:rsid w:val="00993C03"/>
    <w:rsid w:val="00995127"/>
    <w:rsid w:val="00995E08"/>
    <w:rsid w:val="0099686E"/>
    <w:rsid w:val="00997078"/>
    <w:rsid w:val="00997170"/>
    <w:rsid w:val="009A044A"/>
    <w:rsid w:val="009A06D0"/>
    <w:rsid w:val="009A2F64"/>
    <w:rsid w:val="009A341D"/>
    <w:rsid w:val="009A3D85"/>
    <w:rsid w:val="009A406B"/>
    <w:rsid w:val="009A5442"/>
    <w:rsid w:val="009A5A74"/>
    <w:rsid w:val="009A63EA"/>
    <w:rsid w:val="009B184E"/>
    <w:rsid w:val="009B20A3"/>
    <w:rsid w:val="009B23D6"/>
    <w:rsid w:val="009B3FA3"/>
    <w:rsid w:val="009B70B8"/>
    <w:rsid w:val="009B7AF7"/>
    <w:rsid w:val="009C162D"/>
    <w:rsid w:val="009C3C7D"/>
    <w:rsid w:val="009C583C"/>
    <w:rsid w:val="009C5A02"/>
    <w:rsid w:val="009C60B1"/>
    <w:rsid w:val="009C60CF"/>
    <w:rsid w:val="009C6BCA"/>
    <w:rsid w:val="009D0267"/>
    <w:rsid w:val="009D1797"/>
    <w:rsid w:val="009D1C96"/>
    <w:rsid w:val="009D20E9"/>
    <w:rsid w:val="009D2A3A"/>
    <w:rsid w:val="009D54CD"/>
    <w:rsid w:val="009D5A26"/>
    <w:rsid w:val="009D5F5A"/>
    <w:rsid w:val="009D67D9"/>
    <w:rsid w:val="009E0037"/>
    <w:rsid w:val="009E0277"/>
    <w:rsid w:val="009E31A6"/>
    <w:rsid w:val="009E47C4"/>
    <w:rsid w:val="009E5957"/>
    <w:rsid w:val="009E6930"/>
    <w:rsid w:val="009F0EFB"/>
    <w:rsid w:val="009F1E01"/>
    <w:rsid w:val="009F33D1"/>
    <w:rsid w:val="009F3717"/>
    <w:rsid w:val="009F3F69"/>
    <w:rsid w:val="009F5AA3"/>
    <w:rsid w:val="009F5D2D"/>
    <w:rsid w:val="00A00D53"/>
    <w:rsid w:val="00A04044"/>
    <w:rsid w:val="00A05004"/>
    <w:rsid w:val="00A05244"/>
    <w:rsid w:val="00A057CD"/>
    <w:rsid w:val="00A10F41"/>
    <w:rsid w:val="00A142D6"/>
    <w:rsid w:val="00A147A8"/>
    <w:rsid w:val="00A161F4"/>
    <w:rsid w:val="00A178BC"/>
    <w:rsid w:val="00A20109"/>
    <w:rsid w:val="00A2185C"/>
    <w:rsid w:val="00A22D88"/>
    <w:rsid w:val="00A24217"/>
    <w:rsid w:val="00A2437D"/>
    <w:rsid w:val="00A25652"/>
    <w:rsid w:val="00A25950"/>
    <w:rsid w:val="00A25EBE"/>
    <w:rsid w:val="00A2761F"/>
    <w:rsid w:val="00A30129"/>
    <w:rsid w:val="00A303FE"/>
    <w:rsid w:val="00A30E22"/>
    <w:rsid w:val="00A31496"/>
    <w:rsid w:val="00A316CB"/>
    <w:rsid w:val="00A335B8"/>
    <w:rsid w:val="00A33931"/>
    <w:rsid w:val="00A33E0B"/>
    <w:rsid w:val="00A353BA"/>
    <w:rsid w:val="00A37298"/>
    <w:rsid w:val="00A37A7E"/>
    <w:rsid w:val="00A41276"/>
    <w:rsid w:val="00A41802"/>
    <w:rsid w:val="00A420BC"/>
    <w:rsid w:val="00A42A8D"/>
    <w:rsid w:val="00A4328F"/>
    <w:rsid w:val="00A446F2"/>
    <w:rsid w:val="00A45FE0"/>
    <w:rsid w:val="00A46D99"/>
    <w:rsid w:val="00A50749"/>
    <w:rsid w:val="00A52DE0"/>
    <w:rsid w:val="00A53556"/>
    <w:rsid w:val="00A53BFF"/>
    <w:rsid w:val="00A53F0F"/>
    <w:rsid w:val="00A56D1F"/>
    <w:rsid w:val="00A57ECC"/>
    <w:rsid w:val="00A60690"/>
    <w:rsid w:val="00A6146A"/>
    <w:rsid w:val="00A62EE5"/>
    <w:rsid w:val="00A633FC"/>
    <w:rsid w:val="00A651FE"/>
    <w:rsid w:val="00A65385"/>
    <w:rsid w:val="00A67738"/>
    <w:rsid w:val="00A67BCD"/>
    <w:rsid w:val="00A7185A"/>
    <w:rsid w:val="00A71AEC"/>
    <w:rsid w:val="00A754FD"/>
    <w:rsid w:val="00A76CE4"/>
    <w:rsid w:val="00A772A0"/>
    <w:rsid w:val="00A80348"/>
    <w:rsid w:val="00A81D65"/>
    <w:rsid w:val="00A8390E"/>
    <w:rsid w:val="00A83D21"/>
    <w:rsid w:val="00A84C4A"/>
    <w:rsid w:val="00A858A2"/>
    <w:rsid w:val="00A85B3F"/>
    <w:rsid w:val="00A862DF"/>
    <w:rsid w:val="00A864CD"/>
    <w:rsid w:val="00A86F5E"/>
    <w:rsid w:val="00A90974"/>
    <w:rsid w:val="00A910A7"/>
    <w:rsid w:val="00A91565"/>
    <w:rsid w:val="00A92A0D"/>
    <w:rsid w:val="00A93039"/>
    <w:rsid w:val="00A938D9"/>
    <w:rsid w:val="00A938E8"/>
    <w:rsid w:val="00A93C4E"/>
    <w:rsid w:val="00A94DD9"/>
    <w:rsid w:val="00A96C6F"/>
    <w:rsid w:val="00AA05FC"/>
    <w:rsid w:val="00AA0B47"/>
    <w:rsid w:val="00AA3D8E"/>
    <w:rsid w:val="00AA45D7"/>
    <w:rsid w:val="00AA46D1"/>
    <w:rsid w:val="00AA5476"/>
    <w:rsid w:val="00AA5D86"/>
    <w:rsid w:val="00AA5FE8"/>
    <w:rsid w:val="00AA6002"/>
    <w:rsid w:val="00AA7AF4"/>
    <w:rsid w:val="00AB2A86"/>
    <w:rsid w:val="00AB32F0"/>
    <w:rsid w:val="00AB34AC"/>
    <w:rsid w:val="00AB3763"/>
    <w:rsid w:val="00AB40D2"/>
    <w:rsid w:val="00AB6C24"/>
    <w:rsid w:val="00AC2A53"/>
    <w:rsid w:val="00AC2B11"/>
    <w:rsid w:val="00AC2D0A"/>
    <w:rsid w:val="00AC49F9"/>
    <w:rsid w:val="00AC4F6C"/>
    <w:rsid w:val="00AC69A8"/>
    <w:rsid w:val="00AD1EF2"/>
    <w:rsid w:val="00AD2142"/>
    <w:rsid w:val="00AD2698"/>
    <w:rsid w:val="00AD3290"/>
    <w:rsid w:val="00AD540F"/>
    <w:rsid w:val="00AD58CC"/>
    <w:rsid w:val="00AD6088"/>
    <w:rsid w:val="00AD6393"/>
    <w:rsid w:val="00AD6BF3"/>
    <w:rsid w:val="00AE0212"/>
    <w:rsid w:val="00AE4417"/>
    <w:rsid w:val="00AE4A60"/>
    <w:rsid w:val="00AE4EE2"/>
    <w:rsid w:val="00AE5D97"/>
    <w:rsid w:val="00AE7B2D"/>
    <w:rsid w:val="00AF2A49"/>
    <w:rsid w:val="00AF2BD1"/>
    <w:rsid w:val="00AF3456"/>
    <w:rsid w:val="00AF6AE8"/>
    <w:rsid w:val="00AF6C89"/>
    <w:rsid w:val="00AF6F23"/>
    <w:rsid w:val="00AF783D"/>
    <w:rsid w:val="00B03819"/>
    <w:rsid w:val="00B05060"/>
    <w:rsid w:val="00B05CE7"/>
    <w:rsid w:val="00B05D7F"/>
    <w:rsid w:val="00B10CCE"/>
    <w:rsid w:val="00B10FE8"/>
    <w:rsid w:val="00B11DB1"/>
    <w:rsid w:val="00B12032"/>
    <w:rsid w:val="00B13BF0"/>
    <w:rsid w:val="00B14853"/>
    <w:rsid w:val="00B14EAE"/>
    <w:rsid w:val="00B16059"/>
    <w:rsid w:val="00B16538"/>
    <w:rsid w:val="00B16F16"/>
    <w:rsid w:val="00B175BE"/>
    <w:rsid w:val="00B17E00"/>
    <w:rsid w:val="00B209A0"/>
    <w:rsid w:val="00B21555"/>
    <w:rsid w:val="00B22DB7"/>
    <w:rsid w:val="00B23A6A"/>
    <w:rsid w:val="00B24F6F"/>
    <w:rsid w:val="00B26B99"/>
    <w:rsid w:val="00B27A8E"/>
    <w:rsid w:val="00B30553"/>
    <w:rsid w:val="00B30636"/>
    <w:rsid w:val="00B31DBD"/>
    <w:rsid w:val="00B371E6"/>
    <w:rsid w:val="00B37D06"/>
    <w:rsid w:val="00B417FA"/>
    <w:rsid w:val="00B456DA"/>
    <w:rsid w:val="00B45F6A"/>
    <w:rsid w:val="00B505BF"/>
    <w:rsid w:val="00B51200"/>
    <w:rsid w:val="00B536BB"/>
    <w:rsid w:val="00B53761"/>
    <w:rsid w:val="00B545EE"/>
    <w:rsid w:val="00B54BFB"/>
    <w:rsid w:val="00B54D97"/>
    <w:rsid w:val="00B56A7A"/>
    <w:rsid w:val="00B57730"/>
    <w:rsid w:val="00B60338"/>
    <w:rsid w:val="00B603B2"/>
    <w:rsid w:val="00B637FA"/>
    <w:rsid w:val="00B65A28"/>
    <w:rsid w:val="00B65A77"/>
    <w:rsid w:val="00B65EAC"/>
    <w:rsid w:val="00B66E93"/>
    <w:rsid w:val="00B70332"/>
    <w:rsid w:val="00B70903"/>
    <w:rsid w:val="00B711BA"/>
    <w:rsid w:val="00B724A9"/>
    <w:rsid w:val="00B740EF"/>
    <w:rsid w:val="00B747D5"/>
    <w:rsid w:val="00B75F21"/>
    <w:rsid w:val="00B808CA"/>
    <w:rsid w:val="00B80CF2"/>
    <w:rsid w:val="00B80DA6"/>
    <w:rsid w:val="00B81573"/>
    <w:rsid w:val="00B825D2"/>
    <w:rsid w:val="00B82B4D"/>
    <w:rsid w:val="00B82E06"/>
    <w:rsid w:val="00B85992"/>
    <w:rsid w:val="00B91718"/>
    <w:rsid w:val="00B92724"/>
    <w:rsid w:val="00B9415A"/>
    <w:rsid w:val="00B950EE"/>
    <w:rsid w:val="00B9577E"/>
    <w:rsid w:val="00B969AF"/>
    <w:rsid w:val="00B97FE4"/>
    <w:rsid w:val="00BA0A3F"/>
    <w:rsid w:val="00BA0C0D"/>
    <w:rsid w:val="00BA1A03"/>
    <w:rsid w:val="00BA1A32"/>
    <w:rsid w:val="00BA2379"/>
    <w:rsid w:val="00BA3FFC"/>
    <w:rsid w:val="00BA479D"/>
    <w:rsid w:val="00BA4886"/>
    <w:rsid w:val="00BA4BFD"/>
    <w:rsid w:val="00BA530D"/>
    <w:rsid w:val="00BA53DC"/>
    <w:rsid w:val="00BA5751"/>
    <w:rsid w:val="00BA7185"/>
    <w:rsid w:val="00BA7CD3"/>
    <w:rsid w:val="00BB01CA"/>
    <w:rsid w:val="00BB0398"/>
    <w:rsid w:val="00BB03C9"/>
    <w:rsid w:val="00BB04CD"/>
    <w:rsid w:val="00BB22D6"/>
    <w:rsid w:val="00BB27E6"/>
    <w:rsid w:val="00BB3CEA"/>
    <w:rsid w:val="00BC048E"/>
    <w:rsid w:val="00BC05C1"/>
    <w:rsid w:val="00BC0910"/>
    <w:rsid w:val="00BC18A9"/>
    <w:rsid w:val="00BC1CE1"/>
    <w:rsid w:val="00BC1DE0"/>
    <w:rsid w:val="00BC6334"/>
    <w:rsid w:val="00BD0EE3"/>
    <w:rsid w:val="00BD1C58"/>
    <w:rsid w:val="00BD2016"/>
    <w:rsid w:val="00BD2DAA"/>
    <w:rsid w:val="00BD52A8"/>
    <w:rsid w:val="00BD5FCF"/>
    <w:rsid w:val="00BD6E03"/>
    <w:rsid w:val="00BD7C93"/>
    <w:rsid w:val="00BE04EE"/>
    <w:rsid w:val="00BE058F"/>
    <w:rsid w:val="00BE0E4C"/>
    <w:rsid w:val="00BE150A"/>
    <w:rsid w:val="00BE1FB1"/>
    <w:rsid w:val="00BE2F6D"/>
    <w:rsid w:val="00BE382D"/>
    <w:rsid w:val="00BF036A"/>
    <w:rsid w:val="00BF20B9"/>
    <w:rsid w:val="00BF51C7"/>
    <w:rsid w:val="00BF6D88"/>
    <w:rsid w:val="00C00402"/>
    <w:rsid w:val="00C01142"/>
    <w:rsid w:val="00C0157C"/>
    <w:rsid w:val="00C018B6"/>
    <w:rsid w:val="00C02CA6"/>
    <w:rsid w:val="00C03A8E"/>
    <w:rsid w:val="00C03FEF"/>
    <w:rsid w:val="00C04F26"/>
    <w:rsid w:val="00C05731"/>
    <w:rsid w:val="00C062E5"/>
    <w:rsid w:val="00C1394C"/>
    <w:rsid w:val="00C15379"/>
    <w:rsid w:val="00C15C05"/>
    <w:rsid w:val="00C16BC0"/>
    <w:rsid w:val="00C17704"/>
    <w:rsid w:val="00C17BDA"/>
    <w:rsid w:val="00C20290"/>
    <w:rsid w:val="00C22199"/>
    <w:rsid w:val="00C22688"/>
    <w:rsid w:val="00C239C1"/>
    <w:rsid w:val="00C23B96"/>
    <w:rsid w:val="00C25583"/>
    <w:rsid w:val="00C26010"/>
    <w:rsid w:val="00C305E6"/>
    <w:rsid w:val="00C31907"/>
    <w:rsid w:val="00C3266D"/>
    <w:rsid w:val="00C33981"/>
    <w:rsid w:val="00C34691"/>
    <w:rsid w:val="00C3674C"/>
    <w:rsid w:val="00C36C60"/>
    <w:rsid w:val="00C37886"/>
    <w:rsid w:val="00C37C9F"/>
    <w:rsid w:val="00C402BB"/>
    <w:rsid w:val="00C41D13"/>
    <w:rsid w:val="00C4309F"/>
    <w:rsid w:val="00C4497B"/>
    <w:rsid w:val="00C4681A"/>
    <w:rsid w:val="00C47DB2"/>
    <w:rsid w:val="00C47F1E"/>
    <w:rsid w:val="00C506CA"/>
    <w:rsid w:val="00C50BD5"/>
    <w:rsid w:val="00C51BE3"/>
    <w:rsid w:val="00C538E5"/>
    <w:rsid w:val="00C5403D"/>
    <w:rsid w:val="00C5673D"/>
    <w:rsid w:val="00C567B8"/>
    <w:rsid w:val="00C57972"/>
    <w:rsid w:val="00C57C09"/>
    <w:rsid w:val="00C609F4"/>
    <w:rsid w:val="00C6111D"/>
    <w:rsid w:val="00C61462"/>
    <w:rsid w:val="00C62D92"/>
    <w:rsid w:val="00C634D4"/>
    <w:rsid w:val="00C649BC"/>
    <w:rsid w:val="00C67B93"/>
    <w:rsid w:val="00C718E7"/>
    <w:rsid w:val="00C73F4D"/>
    <w:rsid w:val="00C7518B"/>
    <w:rsid w:val="00C751C7"/>
    <w:rsid w:val="00C75A25"/>
    <w:rsid w:val="00C76AAB"/>
    <w:rsid w:val="00C76BA5"/>
    <w:rsid w:val="00C8046B"/>
    <w:rsid w:val="00C856A7"/>
    <w:rsid w:val="00C87132"/>
    <w:rsid w:val="00C876CE"/>
    <w:rsid w:val="00C907FE"/>
    <w:rsid w:val="00C91455"/>
    <w:rsid w:val="00C9327B"/>
    <w:rsid w:val="00C94107"/>
    <w:rsid w:val="00C960BA"/>
    <w:rsid w:val="00CA033B"/>
    <w:rsid w:val="00CA14F7"/>
    <w:rsid w:val="00CA18E5"/>
    <w:rsid w:val="00CA2F9D"/>
    <w:rsid w:val="00CA393F"/>
    <w:rsid w:val="00CA3B5C"/>
    <w:rsid w:val="00CA4616"/>
    <w:rsid w:val="00CA6872"/>
    <w:rsid w:val="00CA7FCC"/>
    <w:rsid w:val="00CB24B7"/>
    <w:rsid w:val="00CB3717"/>
    <w:rsid w:val="00CB38BD"/>
    <w:rsid w:val="00CB69BE"/>
    <w:rsid w:val="00CC0190"/>
    <w:rsid w:val="00CC24FE"/>
    <w:rsid w:val="00CC5F2B"/>
    <w:rsid w:val="00CD25C9"/>
    <w:rsid w:val="00CD3325"/>
    <w:rsid w:val="00CD5B04"/>
    <w:rsid w:val="00CD62A3"/>
    <w:rsid w:val="00CD7B77"/>
    <w:rsid w:val="00CE0312"/>
    <w:rsid w:val="00CE0802"/>
    <w:rsid w:val="00CE1F3D"/>
    <w:rsid w:val="00CE4EB6"/>
    <w:rsid w:val="00CE52E8"/>
    <w:rsid w:val="00CE55E2"/>
    <w:rsid w:val="00CE58C9"/>
    <w:rsid w:val="00CE6347"/>
    <w:rsid w:val="00CE6438"/>
    <w:rsid w:val="00CE7848"/>
    <w:rsid w:val="00CE79CD"/>
    <w:rsid w:val="00CE7A94"/>
    <w:rsid w:val="00CF0D0D"/>
    <w:rsid w:val="00CF2F02"/>
    <w:rsid w:val="00CF3CE8"/>
    <w:rsid w:val="00CF47AE"/>
    <w:rsid w:val="00CF5A81"/>
    <w:rsid w:val="00CF5E50"/>
    <w:rsid w:val="00CF61CD"/>
    <w:rsid w:val="00D0046D"/>
    <w:rsid w:val="00D032FD"/>
    <w:rsid w:val="00D04F30"/>
    <w:rsid w:val="00D0710F"/>
    <w:rsid w:val="00D07F6E"/>
    <w:rsid w:val="00D13957"/>
    <w:rsid w:val="00D13C9B"/>
    <w:rsid w:val="00D1496C"/>
    <w:rsid w:val="00D14AD8"/>
    <w:rsid w:val="00D157A1"/>
    <w:rsid w:val="00D16356"/>
    <w:rsid w:val="00D16F69"/>
    <w:rsid w:val="00D17138"/>
    <w:rsid w:val="00D17937"/>
    <w:rsid w:val="00D2016B"/>
    <w:rsid w:val="00D214CD"/>
    <w:rsid w:val="00D21570"/>
    <w:rsid w:val="00D2676E"/>
    <w:rsid w:val="00D269DC"/>
    <w:rsid w:val="00D302F1"/>
    <w:rsid w:val="00D31A21"/>
    <w:rsid w:val="00D31C93"/>
    <w:rsid w:val="00D3221D"/>
    <w:rsid w:val="00D34909"/>
    <w:rsid w:val="00D3543A"/>
    <w:rsid w:val="00D35E7F"/>
    <w:rsid w:val="00D36BFB"/>
    <w:rsid w:val="00D36EE0"/>
    <w:rsid w:val="00D37664"/>
    <w:rsid w:val="00D4002B"/>
    <w:rsid w:val="00D40752"/>
    <w:rsid w:val="00D43028"/>
    <w:rsid w:val="00D44AD1"/>
    <w:rsid w:val="00D5088F"/>
    <w:rsid w:val="00D52715"/>
    <w:rsid w:val="00D533AF"/>
    <w:rsid w:val="00D534C7"/>
    <w:rsid w:val="00D53ED1"/>
    <w:rsid w:val="00D544BD"/>
    <w:rsid w:val="00D54877"/>
    <w:rsid w:val="00D55644"/>
    <w:rsid w:val="00D55EE7"/>
    <w:rsid w:val="00D566A7"/>
    <w:rsid w:val="00D5686F"/>
    <w:rsid w:val="00D572AE"/>
    <w:rsid w:val="00D6351E"/>
    <w:rsid w:val="00D64982"/>
    <w:rsid w:val="00D649EA"/>
    <w:rsid w:val="00D65DD7"/>
    <w:rsid w:val="00D66D2D"/>
    <w:rsid w:val="00D7015D"/>
    <w:rsid w:val="00D756C6"/>
    <w:rsid w:val="00D77B0D"/>
    <w:rsid w:val="00D800F8"/>
    <w:rsid w:val="00D82588"/>
    <w:rsid w:val="00D861E1"/>
    <w:rsid w:val="00D86869"/>
    <w:rsid w:val="00D86DBF"/>
    <w:rsid w:val="00D872A4"/>
    <w:rsid w:val="00D87E21"/>
    <w:rsid w:val="00D9081B"/>
    <w:rsid w:val="00D93019"/>
    <w:rsid w:val="00D93FAC"/>
    <w:rsid w:val="00D940C6"/>
    <w:rsid w:val="00D96997"/>
    <w:rsid w:val="00DA038D"/>
    <w:rsid w:val="00DA1CAC"/>
    <w:rsid w:val="00DA23E0"/>
    <w:rsid w:val="00DA28C2"/>
    <w:rsid w:val="00DA2BA5"/>
    <w:rsid w:val="00DA2C58"/>
    <w:rsid w:val="00DA383A"/>
    <w:rsid w:val="00DA3D72"/>
    <w:rsid w:val="00DA45DA"/>
    <w:rsid w:val="00DA46D3"/>
    <w:rsid w:val="00DA5CC0"/>
    <w:rsid w:val="00DA6F95"/>
    <w:rsid w:val="00DB0076"/>
    <w:rsid w:val="00DB0378"/>
    <w:rsid w:val="00DB0DB1"/>
    <w:rsid w:val="00DB13C0"/>
    <w:rsid w:val="00DB5F67"/>
    <w:rsid w:val="00DB680E"/>
    <w:rsid w:val="00DB7B19"/>
    <w:rsid w:val="00DC1A0B"/>
    <w:rsid w:val="00DC1F17"/>
    <w:rsid w:val="00DC1FA3"/>
    <w:rsid w:val="00DC2205"/>
    <w:rsid w:val="00DC3BCC"/>
    <w:rsid w:val="00DC5B29"/>
    <w:rsid w:val="00DC5B82"/>
    <w:rsid w:val="00DC79B6"/>
    <w:rsid w:val="00DC79F5"/>
    <w:rsid w:val="00DD07CA"/>
    <w:rsid w:val="00DD080B"/>
    <w:rsid w:val="00DD10CE"/>
    <w:rsid w:val="00DD2A35"/>
    <w:rsid w:val="00DD49F7"/>
    <w:rsid w:val="00DD6CA6"/>
    <w:rsid w:val="00DE0282"/>
    <w:rsid w:val="00DE0969"/>
    <w:rsid w:val="00DE09FA"/>
    <w:rsid w:val="00DE544C"/>
    <w:rsid w:val="00DE558C"/>
    <w:rsid w:val="00DE676F"/>
    <w:rsid w:val="00DE7358"/>
    <w:rsid w:val="00DE795A"/>
    <w:rsid w:val="00DF01F1"/>
    <w:rsid w:val="00DF069C"/>
    <w:rsid w:val="00DF1C65"/>
    <w:rsid w:val="00DF2605"/>
    <w:rsid w:val="00DF27F4"/>
    <w:rsid w:val="00DF3135"/>
    <w:rsid w:val="00DF37DC"/>
    <w:rsid w:val="00DF391E"/>
    <w:rsid w:val="00DF4393"/>
    <w:rsid w:val="00DF5CAD"/>
    <w:rsid w:val="00DF6C45"/>
    <w:rsid w:val="00DF7153"/>
    <w:rsid w:val="00DF786F"/>
    <w:rsid w:val="00DF7E6E"/>
    <w:rsid w:val="00E009C5"/>
    <w:rsid w:val="00E01111"/>
    <w:rsid w:val="00E027C4"/>
    <w:rsid w:val="00E02D4D"/>
    <w:rsid w:val="00E02DC4"/>
    <w:rsid w:val="00E03F18"/>
    <w:rsid w:val="00E0403A"/>
    <w:rsid w:val="00E048AE"/>
    <w:rsid w:val="00E0577F"/>
    <w:rsid w:val="00E07405"/>
    <w:rsid w:val="00E07BA4"/>
    <w:rsid w:val="00E10418"/>
    <w:rsid w:val="00E10682"/>
    <w:rsid w:val="00E10AE8"/>
    <w:rsid w:val="00E10D13"/>
    <w:rsid w:val="00E11255"/>
    <w:rsid w:val="00E127A2"/>
    <w:rsid w:val="00E12AAE"/>
    <w:rsid w:val="00E12CF5"/>
    <w:rsid w:val="00E1317E"/>
    <w:rsid w:val="00E14361"/>
    <w:rsid w:val="00E145F2"/>
    <w:rsid w:val="00E14658"/>
    <w:rsid w:val="00E1493A"/>
    <w:rsid w:val="00E14974"/>
    <w:rsid w:val="00E1671D"/>
    <w:rsid w:val="00E17071"/>
    <w:rsid w:val="00E219F4"/>
    <w:rsid w:val="00E22204"/>
    <w:rsid w:val="00E22A0E"/>
    <w:rsid w:val="00E22EE5"/>
    <w:rsid w:val="00E22F4F"/>
    <w:rsid w:val="00E2341B"/>
    <w:rsid w:val="00E2648E"/>
    <w:rsid w:val="00E27411"/>
    <w:rsid w:val="00E325D6"/>
    <w:rsid w:val="00E36B26"/>
    <w:rsid w:val="00E403B1"/>
    <w:rsid w:val="00E42447"/>
    <w:rsid w:val="00E424B0"/>
    <w:rsid w:val="00E42A00"/>
    <w:rsid w:val="00E444E2"/>
    <w:rsid w:val="00E44F19"/>
    <w:rsid w:val="00E44F7F"/>
    <w:rsid w:val="00E45FFB"/>
    <w:rsid w:val="00E46080"/>
    <w:rsid w:val="00E467C3"/>
    <w:rsid w:val="00E4767D"/>
    <w:rsid w:val="00E50606"/>
    <w:rsid w:val="00E52689"/>
    <w:rsid w:val="00E54B6D"/>
    <w:rsid w:val="00E56F87"/>
    <w:rsid w:val="00E571CC"/>
    <w:rsid w:val="00E57D58"/>
    <w:rsid w:val="00E62C90"/>
    <w:rsid w:val="00E6318C"/>
    <w:rsid w:val="00E65245"/>
    <w:rsid w:val="00E657B4"/>
    <w:rsid w:val="00E660C8"/>
    <w:rsid w:val="00E71156"/>
    <w:rsid w:val="00E71C24"/>
    <w:rsid w:val="00E735A5"/>
    <w:rsid w:val="00E7452B"/>
    <w:rsid w:val="00E75AFF"/>
    <w:rsid w:val="00E75D67"/>
    <w:rsid w:val="00E801D4"/>
    <w:rsid w:val="00E805A3"/>
    <w:rsid w:val="00E80C8C"/>
    <w:rsid w:val="00E81969"/>
    <w:rsid w:val="00E822E8"/>
    <w:rsid w:val="00E83108"/>
    <w:rsid w:val="00E8485E"/>
    <w:rsid w:val="00E90ABA"/>
    <w:rsid w:val="00E920A8"/>
    <w:rsid w:val="00E92B7A"/>
    <w:rsid w:val="00E94B8B"/>
    <w:rsid w:val="00E94F4B"/>
    <w:rsid w:val="00EA157E"/>
    <w:rsid w:val="00EA1C05"/>
    <w:rsid w:val="00EA264D"/>
    <w:rsid w:val="00EA2ED4"/>
    <w:rsid w:val="00EA451A"/>
    <w:rsid w:val="00EA4AD3"/>
    <w:rsid w:val="00EA4D65"/>
    <w:rsid w:val="00EA4FDE"/>
    <w:rsid w:val="00EA5CB8"/>
    <w:rsid w:val="00EB0509"/>
    <w:rsid w:val="00EB10B6"/>
    <w:rsid w:val="00EB1544"/>
    <w:rsid w:val="00EB1F4F"/>
    <w:rsid w:val="00EB2F32"/>
    <w:rsid w:val="00EB37AC"/>
    <w:rsid w:val="00EB3FE8"/>
    <w:rsid w:val="00EB410C"/>
    <w:rsid w:val="00EB43B7"/>
    <w:rsid w:val="00EB663F"/>
    <w:rsid w:val="00EC034F"/>
    <w:rsid w:val="00EC064F"/>
    <w:rsid w:val="00EC0CF5"/>
    <w:rsid w:val="00EC0DB5"/>
    <w:rsid w:val="00EC1910"/>
    <w:rsid w:val="00EC1B80"/>
    <w:rsid w:val="00EC3552"/>
    <w:rsid w:val="00EC3580"/>
    <w:rsid w:val="00EC3C2C"/>
    <w:rsid w:val="00EC5B64"/>
    <w:rsid w:val="00EC6925"/>
    <w:rsid w:val="00EC6D50"/>
    <w:rsid w:val="00ED0308"/>
    <w:rsid w:val="00ED2B9F"/>
    <w:rsid w:val="00ED49F1"/>
    <w:rsid w:val="00ED5744"/>
    <w:rsid w:val="00ED58A0"/>
    <w:rsid w:val="00ED5D5B"/>
    <w:rsid w:val="00ED668B"/>
    <w:rsid w:val="00ED7147"/>
    <w:rsid w:val="00EE001D"/>
    <w:rsid w:val="00EE0452"/>
    <w:rsid w:val="00EE0F89"/>
    <w:rsid w:val="00EE27D5"/>
    <w:rsid w:val="00EE54B3"/>
    <w:rsid w:val="00EE5EC7"/>
    <w:rsid w:val="00EE6B31"/>
    <w:rsid w:val="00EE779B"/>
    <w:rsid w:val="00EF085D"/>
    <w:rsid w:val="00EF4AF7"/>
    <w:rsid w:val="00EF69CC"/>
    <w:rsid w:val="00EF70CB"/>
    <w:rsid w:val="00F0042E"/>
    <w:rsid w:val="00F02AF7"/>
    <w:rsid w:val="00F02B23"/>
    <w:rsid w:val="00F03CF0"/>
    <w:rsid w:val="00F03DAB"/>
    <w:rsid w:val="00F046AC"/>
    <w:rsid w:val="00F04BCE"/>
    <w:rsid w:val="00F10301"/>
    <w:rsid w:val="00F111A1"/>
    <w:rsid w:val="00F12969"/>
    <w:rsid w:val="00F12A8B"/>
    <w:rsid w:val="00F13A16"/>
    <w:rsid w:val="00F13B0C"/>
    <w:rsid w:val="00F147FC"/>
    <w:rsid w:val="00F15F40"/>
    <w:rsid w:val="00F16C9A"/>
    <w:rsid w:val="00F203F9"/>
    <w:rsid w:val="00F20D3F"/>
    <w:rsid w:val="00F20F77"/>
    <w:rsid w:val="00F212C5"/>
    <w:rsid w:val="00F2191C"/>
    <w:rsid w:val="00F224CD"/>
    <w:rsid w:val="00F22CE6"/>
    <w:rsid w:val="00F25FED"/>
    <w:rsid w:val="00F26254"/>
    <w:rsid w:val="00F30E2E"/>
    <w:rsid w:val="00F336AF"/>
    <w:rsid w:val="00F34DE2"/>
    <w:rsid w:val="00F358D7"/>
    <w:rsid w:val="00F35EE4"/>
    <w:rsid w:val="00F36362"/>
    <w:rsid w:val="00F369EF"/>
    <w:rsid w:val="00F3798E"/>
    <w:rsid w:val="00F37AF0"/>
    <w:rsid w:val="00F37F54"/>
    <w:rsid w:val="00F402B7"/>
    <w:rsid w:val="00F407DC"/>
    <w:rsid w:val="00F412E3"/>
    <w:rsid w:val="00F41E65"/>
    <w:rsid w:val="00F43D5E"/>
    <w:rsid w:val="00F448FB"/>
    <w:rsid w:val="00F44B55"/>
    <w:rsid w:val="00F45B8B"/>
    <w:rsid w:val="00F461A7"/>
    <w:rsid w:val="00F46D94"/>
    <w:rsid w:val="00F5006A"/>
    <w:rsid w:val="00F51148"/>
    <w:rsid w:val="00F529EC"/>
    <w:rsid w:val="00F53375"/>
    <w:rsid w:val="00F53379"/>
    <w:rsid w:val="00F539DD"/>
    <w:rsid w:val="00F54D8F"/>
    <w:rsid w:val="00F55065"/>
    <w:rsid w:val="00F554D8"/>
    <w:rsid w:val="00F56452"/>
    <w:rsid w:val="00F56692"/>
    <w:rsid w:val="00F57665"/>
    <w:rsid w:val="00F57D3A"/>
    <w:rsid w:val="00F60071"/>
    <w:rsid w:val="00F60642"/>
    <w:rsid w:val="00F60DE1"/>
    <w:rsid w:val="00F6184B"/>
    <w:rsid w:val="00F626D9"/>
    <w:rsid w:val="00F65CBC"/>
    <w:rsid w:val="00F65D84"/>
    <w:rsid w:val="00F67210"/>
    <w:rsid w:val="00F67650"/>
    <w:rsid w:val="00F70039"/>
    <w:rsid w:val="00F70952"/>
    <w:rsid w:val="00F723F8"/>
    <w:rsid w:val="00F72741"/>
    <w:rsid w:val="00F72E35"/>
    <w:rsid w:val="00F7304B"/>
    <w:rsid w:val="00F73740"/>
    <w:rsid w:val="00F74E9C"/>
    <w:rsid w:val="00F7623A"/>
    <w:rsid w:val="00F771BE"/>
    <w:rsid w:val="00F7799D"/>
    <w:rsid w:val="00F838C5"/>
    <w:rsid w:val="00F84058"/>
    <w:rsid w:val="00F849D1"/>
    <w:rsid w:val="00F84C0A"/>
    <w:rsid w:val="00F84D67"/>
    <w:rsid w:val="00F86AB1"/>
    <w:rsid w:val="00F90062"/>
    <w:rsid w:val="00F911E0"/>
    <w:rsid w:val="00F918C9"/>
    <w:rsid w:val="00F91B50"/>
    <w:rsid w:val="00F932E3"/>
    <w:rsid w:val="00F9499C"/>
    <w:rsid w:val="00F94C8F"/>
    <w:rsid w:val="00F95201"/>
    <w:rsid w:val="00F95577"/>
    <w:rsid w:val="00F969D2"/>
    <w:rsid w:val="00F97183"/>
    <w:rsid w:val="00F97B8B"/>
    <w:rsid w:val="00FA0533"/>
    <w:rsid w:val="00FA09D2"/>
    <w:rsid w:val="00FA112C"/>
    <w:rsid w:val="00FA147B"/>
    <w:rsid w:val="00FA746B"/>
    <w:rsid w:val="00FA76CF"/>
    <w:rsid w:val="00FB0B62"/>
    <w:rsid w:val="00FB294B"/>
    <w:rsid w:val="00FB4AA4"/>
    <w:rsid w:val="00FB6BC4"/>
    <w:rsid w:val="00FC042C"/>
    <w:rsid w:val="00FC177F"/>
    <w:rsid w:val="00FC1CFE"/>
    <w:rsid w:val="00FC1D2B"/>
    <w:rsid w:val="00FC3286"/>
    <w:rsid w:val="00FC403D"/>
    <w:rsid w:val="00FC51C5"/>
    <w:rsid w:val="00FC5DBD"/>
    <w:rsid w:val="00FC6D09"/>
    <w:rsid w:val="00FC7EA8"/>
    <w:rsid w:val="00FD004D"/>
    <w:rsid w:val="00FD0592"/>
    <w:rsid w:val="00FD10CA"/>
    <w:rsid w:val="00FD4064"/>
    <w:rsid w:val="00FD471A"/>
    <w:rsid w:val="00FD4E1E"/>
    <w:rsid w:val="00FE0421"/>
    <w:rsid w:val="00FE0E11"/>
    <w:rsid w:val="00FE1422"/>
    <w:rsid w:val="00FE2BDD"/>
    <w:rsid w:val="00FE2D8D"/>
    <w:rsid w:val="00FE3D63"/>
    <w:rsid w:val="00FE4E4A"/>
    <w:rsid w:val="00FE5EBA"/>
    <w:rsid w:val="00FE6904"/>
    <w:rsid w:val="00FE73DA"/>
    <w:rsid w:val="00FF1C0B"/>
    <w:rsid w:val="00FF1E70"/>
    <w:rsid w:val="00FF34FE"/>
    <w:rsid w:val="00FF37CD"/>
    <w:rsid w:val="00FF3B53"/>
    <w:rsid w:val="00FF4BC1"/>
    <w:rsid w:val="00FF4E21"/>
    <w:rsid w:val="00FF57F6"/>
    <w:rsid w:val="00FF5F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6C6F"/>
    <w:rPr>
      <w:sz w:val="24"/>
      <w:szCs w:val="24"/>
    </w:rPr>
  </w:style>
  <w:style w:type="paragraph" w:styleId="1">
    <w:name w:val="heading 1"/>
    <w:basedOn w:val="a0"/>
    <w:next w:val="a0"/>
    <w:link w:val="10"/>
    <w:qFormat/>
    <w:rsid w:val="006434F3"/>
    <w:pPr>
      <w:keepNext/>
      <w:spacing w:before="240" w:after="60" w:line="276" w:lineRule="auto"/>
      <w:outlineLvl w:val="0"/>
    </w:pPr>
    <w:rPr>
      <w:rFonts w:ascii="Cambria" w:hAnsi="Cambria"/>
      <w:b/>
      <w:bCs/>
      <w:kern w:val="32"/>
      <w:sz w:val="32"/>
      <w:szCs w:val="32"/>
    </w:rPr>
  </w:style>
  <w:style w:type="paragraph" w:styleId="2">
    <w:name w:val="heading 2"/>
    <w:basedOn w:val="a0"/>
    <w:next w:val="a0"/>
    <w:qFormat/>
    <w:rsid w:val="00B724A9"/>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с отступом Знак"/>
    <w:link w:val="a5"/>
    <w:uiPriority w:val="99"/>
    <w:locked/>
    <w:rsid w:val="00A96C6F"/>
    <w:rPr>
      <w:sz w:val="28"/>
      <w:szCs w:val="28"/>
      <w:lang w:eastAsia="ru-RU"/>
    </w:rPr>
  </w:style>
  <w:style w:type="paragraph" w:styleId="a5">
    <w:name w:val="Body Text Indent"/>
    <w:basedOn w:val="a0"/>
    <w:link w:val="a4"/>
    <w:uiPriority w:val="99"/>
    <w:rsid w:val="00A96C6F"/>
    <w:pPr>
      <w:autoSpaceDE w:val="0"/>
      <w:autoSpaceDN w:val="0"/>
      <w:spacing w:after="120"/>
      <w:ind w:left="283"/>
    </w:pPr>
    <w:rPr>
      <w:sz w:val="28"/>
      <w:szCs w:val="28"/>
    </w:rPr>
  </w:style>
  <w:style w:type="character" w:customStyle="1" w:styleId="BodyTextIndentChar">
    <w:name w:val="Body Text Indent Char"/>
    <w:uiPriority w:val="99"/>
    <w:semiHidden/>
    <w:rsid w:val="00E524B8"/>
    <w:rPr>
      <w:sz w:val="24"/>
      <w:szCs w:val="24"/>
    </w:rPr>
  </w:style>
  <w:style w:type="paragraph" w:styleId="a6">
    <w:name w:val="header"/>
    <w:basedOn w:val="a0"/>
    <w:link w:val="a7"/>
    <w:uiPriority w:val="99"/>
    <w:rsid w:val="00A96C6F"/>
    <w:pPr>
      <w:tabs>
        <w:tab w:val="center" w:pos="4677"/>
        <w:tab w:val="right" w:pos="9355"/>
      </w:tabs>
    </w:pPr>
  </w:style>
  <w:style w:type="character" w:customStyle="1" w:styleId="HeaderChar">
    <w:name w:val="Header Char"/>
    <w:uiPriority w:val="99"/>
    <w:semiHidden/>
    <w:rsid w:val="00E524B8"/>
    <w:rPr>
      <w:sz w:val="24"/>
      <w:szCs w:val="24"/>
    </w:rPr>
  </w:style>
  <w:style w:type="character" w:customStyle="1" w:styleId="a7">
    <w:name w:val="Верхний колонтитул Знак"/>
    <w:link w:val="a6"/>
    <w:uiPriority w:val="99"/>
    <w:locked/>
    <w:rsid w:val="00A96C6F"/>
    <w:rPr>
      <w:sz w:val="24"/>
      <w:szCs w:val="24"/>
    </w:rPr>
  </w:style>
  <w:style w:type="paragraph" w:styleId="a8">
    <w:name w:val="Date"/>
    <w:basedOn w:val="a0"/>
    <w:link w:val="a9"/>
    <w:uiPriority w:val="99"/>
    <w:rsid w:val="00A96C6F"/>
    <w:rPr>
      <w:sz w:val="20"/>
      <w:szCs w:val="20"/>
    </w:rPr>
  </w:style>
  <w:style w:type="character" w:customStyle="1" w:styleId="DateChar">
    <w:name w:val="Date Char"/>
    <w:uiPriority w:val="99"/>
    <w:semiHidden/>
    <w:rsid w:val="00E524B8"/>
    <w:rPr>
      <w:sz w:val="24"/>
      <w:szCs w:val="24"/>
    </w:rPr>
  </w:style>
  <w:style w:type="character" w:customStyle="1" w:styleId="a9">
    <w:name w:val="Дата Знак"/>
    <w:link w:val="a8"/>
    <w:uiPriority w:val="99"/>
    <w:locked/>
    <w:rsid w:val="00A96C6F"/>
    <w:rPr>
      <w:rFonts w:eastAsia="Times New Roman"/>
      <w:lang w:val="ru-RU" w:eastAsia="ru-RU"/>
    </w:rPr>
  </w:style>
  <w:style w:type="paragraph" w:styleId="aa">
    <w:name w:val="No Spacing"/>
    <w:uiPriority w:val="99"/>
    <w:qFormat/>
    <w:rsid w:val="00A96C6F"/>
    <w:rPr>
      <w:rFonts w:ascii="Calibri" w:hAnsi="Calibri" w:cs="Calibri"/>
      <w:sz w:val="22"/>
      <w:szCs w:val="22"/>
    </w:rPr>
  </w:style>
  <w:style w:type="paragraph" w:customStyle="1" w:styleId="western">
    <w:name w:val="western"/>
    <w:basedOn w:val="a0"/>
    <w:uiPriority w:val="99"/>
    <w:rsid w:val="00A96C6F"/>
    <w:pPr>
      <w:spacing w:before="100" w:beforeAutospacing="1" w:after="119"/>
    </w:pPr>
    <w:rPr>
      <w:color w:val="000000"/>
    </w:rPr>
  </w:style>
  <w:style w:type="paragraph" w:styleId="ab">
    <w:name w:val="Balloon Text"/>
    <w:basedOn w:val="a0"/>
    <w:link w:val="ac"/>
    <w:uiPriority w:val="99"/>
    <w:semiHidden/>
    <w:rsid w:val="00CF0D0D"/>
    <w:rPr>
      <w:rFonts w:ascii="Tahoma" w:hAnsi="Tahoma" w:cs="Tahoma"/>
      <w:sz w:val="16"/>
      <w:szCs w:val="16"/>
    </w:rPr>
  </w:style>
  <w:style w:type="character" w:customStyle="1" w:styleId="ac">
    <w:name w:val="Текст выноски Знак"/>
    <w:link w:val="ab"/>
    <w:uiPriority w:val="99"/>
    <w:semiHidden/>
    <w:rsid w:val="00E524B8"/>
    <w:rPr>
      <w:sz w:val="0"/>
      <w:szCs w:val="0"/>
    </w:rPr>
  </w:style>
  <w:style w:type="paragraph" w:customStyle="1" w:styleId="Style">
    <w:name w:val="Style"/>
    <w:basedOn w:val="a0"/>
    <w:uiPriority w:val="99"/>
    <w:rsid w:val="008D5C3B"/>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ad">
    <w:name w:val="Знак"/>
    <w:basedOn w:val="a0"/>
    <w:uiPriority w:val="99"/>
    <w:rsid w:val="003B4FC3"/>
    <w:pPr>
      <w:spacing w:after="160" w:line="240" w:lineRule="exact"/>
    </w:pPr>
    <w:rPr>
      <w:rFonts w:ascii="Verdana" w:hAnsi="Verdana" w:cs="Verdana"/>
      <w:sz w:val="20"/>
      <w:szCs w:val="20"/>
      <w:lang w:val="en-US" w:eastAsia="en-US"/>
    </w:rPr>
  </w:style>
  <w:style w:type="paragraph" w:styleId="ae">
    <w:name w:val="Body Text"/>
    <w:basedOn w:val="a0"/>
    <w:link w:val="af"/>
    <w:uiPriority w:val="99"/>
    <w:rsid w:val="00345C02"/>
    <w:pPr>
      <w:spacing w:after="120"/>
    </w:pPr>
  </w:style>
  <w:style w:type="character" w:customStyle="1" w:styleId="af">
    <w:name w:val="Основной текст Знак"/>
    <w:link w:val="ae"/>
    <w:uiPriority w:val="99"/>
    <w:semiHidden/>
    <w:rsid w:val="00E524B8"/>
    <w:rPr>
      <w:sz w:val="24"/>
      <w:szCs w:val="24"/>
    </w:rPr>
  </w:style>
  <w:style w:type="paragraph" w:styleId="11">
    <w:name w:val="toc 1"/>
    <w:basedOn w:val="a0"/>
    <w:next w:val="a0"/>
    <w:autoRedefine/>
    <w:uiPriority w:val="99"/>
    <w:rsid w:val="001F5C55"/>
    <w:pPr>
      <w:tabs>
        <w:tab w:val="right" w:leader="dot" w:pos="6521"/>
      </w:tabs>
      <w:ind w:right="-28"/>
      <w:jc w:val="center"/>
      <w:outlineLvl w:val="0"/>
    </w:pPr>
    <w:rPr>
      <w:b/>
      <w:bCs/>
      <w:noProof/>
      <w:sz w:val="16"/>
      <w:szCs w:val="16"/>
      <w:u w:val="single"/>
    </w:rPr>
  </w:style>
  <w:style w:type="paragraph" w:customStyle="1" w:styleId="ConsPlusCell">
    <w:name w:val="ConsPlusCell"/>
    <w:uiPriority w:val="99"/>
    <w:rsid w:val="00217E23"/>
    <w:pPr>
      <w:autoSpaceDE w:val="0"/>
      <w:autoSpaceDN w:val="0"/>
      <w:adjustRightInd w:val="0"/>
    </w:pPr>
    <w:rPr>
      <w:rFonts w:ascii="Arial" w:hAnsi="Arial" w:cs="Arial"/>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034271"/>
    <w:pPr>
      <w:tabs>
        <w:tab w:val="num" w:pos="1287"/>
      </w:tabs>
      <w:spacing w:after="160" w:line="240" w:lineRule="exact"/>
      <w:ind w:left="1287" w:hanging="360"/>
      <w:jc w:val="both"/>
    </w:pPr>
    <w:rPr>
      <w:rFonts w:ascii="Verdana" w:hAnsi="Verdana" w:cs="Verdana"/>
      <w:sz w:val="20"/>
      <w:szCs w:val="20"/>
      <w:lang w:val="en-US" w:eastAsia="en-US"/>
    </w:rPr>
  </w:style>
  <w:style w:type="paragraph" w:styleId="af0">
    <w:name w:val="footer"/>
    <w:basedOn w:val="a0"/>
    <w:link w:val="af1"/>
    <w:uiPriority w:val="99"/>
    <w:rsid w:val="0046414A"/>
    <w:pPr>
      <w:tabs>
        <w:tab w:val="center" w:pos="4677"/>
        <w:tab w:val="right" w:pos="9355"/>
      </w:tabs>
    </w:pPr>
  </w:style>
  <w:style w:type="character" w:customStyle="1" w:styleId="af1">
    <w:name w:val="Нижний колонтитул Знак"/>
    <w:link w:val="af0"/>
    <w:uiPriority w:val="99"/>
    <w:semiHidden/>
    <w:rsid w:val="00E524B8"/>
    <w:rPr>
      <w:sz w:val="24"/>
      <w:szCs w:val="24"/>
    </w:rPr>
  </w:style>
  <w:style w:type="paragraph" w:styleId="3">
    <w:name w:val="Body Text 3"/>
    <w:basedOn w:val="a0"/>
    <w:rsid w:val="00F224CD"/>
    <w:pPr>
      <w:spacing w:after="120"/>
    </w:pPr>
    <w:rPr>
      <w:rFonts w:ascii="Courier New" w:hAnsi="Courier New"/>
      <w:sz w:val="16"/>
      <w:szCs w:val="16"/>
    </w:rPr>
  </w:style>
  <w:style w:type="paragraph" w:customStyle="1" w:styleId="30">
    <w:name w:val="Знак Знак3 Знак Знак Знак Знак Знак Знак Знак Знак Знак Знак Знак Знак Знак Знак Знак Знак Знак Знак"/>
    <w:basedOn w:val="a0"/>
    <w:rsid w:val="002A344F"/>
    <w:pPr>
      <w:spacing w:after="160" w:line="240" w:lineRule="exact"/>
    </w:pPr>
    <w:rPr>
      <w:rFonts w:ascii="Verdana" w:hAnsi="Verdana"/>
      <w:sz w:val="20"/>
      <w:szCs w:val="20"/>
      <w:lang w:val="en-US" w:eastAsia="en-US"/>
    </w:rPr>
  </w:style>
  <w:style w:type="paragraph" w:styleId="af2">
    <w:name w:val="Normal (Web)"/>
    <w:basedOn w:val="a0"/>
    <w:rsid w:val="00BF036A"/>
    <w:pPr>
      <w:spacing w:before="100" w:beforeAutospacing="1" w:after="100" w:afterAutospacing="1"/>
    </w:pPr>
  </w:style>
  <w:style w:type="paragraph" w:customStyle="1" w:styleId="af3">
    <w:name w:val="Знак"/>
    <w:basedOn w:val="a0"/>
    <w:rsid w:val="00EA264D"/>
    <w:pPr>
      <w:spacing w:after="160" w:line="240" w:lineRule="exact"/>
    </w:pPr>
    <w:rPr>
      <w:rFonts w:ascii="Verdana" w:hAnsi="Verdana"/>
      <w:sz w:val="20"/>
      <w:szCs w:val="20"/>
      <w:lang w:val="en-US" w:eastAsia="en-US"/>
    </w:rPr>
  </w:style>
  <w:style w:type="paragraph" w:styleId="af4">
    <w:name w:val="Plain Text"/>
    <w:basedOn w:val="a0"/>
    <w:link w:val="af5"/>
    <w:uiPriority w:val="99"/>
    <w:unhideWhenUsed/>
    <w:rsid w:val="00E805A3"/>
    <w:rPr>
      <w:rFonts w:ascii="Courier New" w:hAnsi="Courier New" w:cs="Courier New"/>
      <w:sz w:val="20"/>
      <w:szCs w:val="20"/>
    </w:rPr>
  </w:style>
  <w:style w:type="paragraph" w:customStyle="1" w:styleId="31">
    <w:name w:val="Знак Знак3 Знак Знак"/>
    <w:basedOn w:val="a0"/>
    <w:rsid w:val="00F53375"/>
    <w:pPr>
      <w:spacing w:after="160" w:line="240" w:lineRule="exact"/>
    </w:pPr>
    <w:rPr>
      <w:rFonts w:ascii="Verdana" w:hAnsi="Verdana"/>
      <w:sz w:val="20"/>
      <w:szCs w:val="20"/>
      <w:lang w:val="en-US" w:eastAsia="en-US"/>
    </w:rPr>
  </w:style>
  <w:style w:type="character" w:styleId="af6">
    <w:name w:val="Strong"/>
    <w:qFormat/>
    <w:rsid w:val="00B57730"/>
    <w:rPr>
      <w:b/>
      <w:bCs/>
    </w:rPr>
  </w:style>
  <w:style w:type="character" w:customStyle="1" w:styleId="10">
    <w:name w:val="Заголовок 1 Знак"/>
    <w:link w:val="1"/>
    <w:locked/>
    <w:rsid w:val="006434F3"/>
    <w:rPr>
      <w:rFonts w:ascii="Cambria" w:hAnsi="Cambria"/>
      <w:b/>
      <w:bCs/>
      <w:kern w:val="32"/>
      <w:sz w:val="32"/>
      <w:szCs w:val="32"/>
      <w:lang w:val="ru-RU" w:eastAsia="ru-RU" w:bidi="ar-SA"/>
    </w:rPr>
  </w:style>
  <w:style w:type="paragraph" w:customStyle="1" w:styleId="12">
    <w:name w:val="Абзац списка1"/>
    <w:basedOn w:val="a0"/>
    <w:rsid w:val="00903D5E"/>
    <w:pPr>
      <w:spacing w:after="200" w:line="276" w:lineRule="auto"/>
      <w:ind w:left="720"/>
    </w:pPr>
    <w:rPr>
      <w:rFonts w:ascii="Calibri" w:hAnsi="Calibri" w:cs="Calibri"/>
      <w:sz w:val="22"/>
      <w:szCs w:val="22"/>
    </w:rPr>
  </w:style>
  <w:style w:type="table" w:styleId="af7">
    <w:name w:val="Table Grid"/>
    <w:basedOn w:val="a2"/>
    <w:rsid w:val="00601E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Знак Знак3"/>
    <w:basedOn w:val="a0"/>
    <w:rsid w:val="00197A11"/>
    <w:pPr>
      <w:spacing w:after="160" w:line="240" w:lineRule="exact"/>
    </w:pPr>
    <w:rPr>
      <w:rFonts w:ascii="Verdana" w:hAnsi="Verdana"/>
      <w:sz w:val="20"/>
      <w:szCs w:val="20"/>
      <w:lang w:val="en-US" w:eastAsia="en-US"/>
    </w:rPr>
  </w:style>
  <w:style w:type="paragraph" w:customStyle="1" w:styleId="Default">
    <w:name w:val="Default"/>
    <w:rsid w:val="00AB34AC"/>
    <w:pPr>
      <w:autoSpaceDE w:val="0"/>
      <w:autoSpaceDN w:val="0"/>
      <w:adjustRightInd w:val="0"/>
    </w:pPr>
    <w:rPr>
      <w:color w:val="000000"/>
      <w:sz w:val="24"/>
      <w:szCs w:val="24"/>
    </w:rPr>
  </w:style>
  <w:style w:type="paragraph" w:customStyle="1" w:styleId="33">
    <w:name w:val="Знак Знак3 Знак Знак Знак Знак Знак Знак Знак Знак Знак Знак"/>
    <w:basedOn w:val="a0"/>
    <w:rsid w:val="00AB34AC"/>
    <w:pPr>
      <w:spacing w:after="160" w:line="240" w:lineRule="exact"/>
    </w:pPr>
    <w:rPr>
      <w:rFonts w:ascii="Verdana" w:hAnsi="Verdana"/>
      <w:sz w:val="20"/>
      <w:szCs w:val="20"/>
      <w:lang w:val="en-US" w:eastAsia="en-US"/>
    </w:rPr>
  </w:style>
  <w:style w:type="paragraph" w:customStyle="1" w:styleId="ConsPlusTitle">
    <w:name w:val="ConsPlusTitle"/>
    <w:rsid w:val="00ED58A0"/>
    <w:pPr>
      <w:autoSpaceDE w:val="0"/>
      <w:autoSpaceDN w:val="0"/>
    </w:pPr>
    <w:rPr>
      <w:rFonts w:ascii="Arial" w:hAnsi="Arial" w:cs="Arial"/>
      <w:b/>
      <w:bCs/>
    </w:rPr>
  </w:style>
  <w:style w:type="paragraph" w:customStyle="1" w:styleId="af8">
    <w:name w:val="Знак Знак Знак Знак"/>
    <w:basedOn w:val="a0"/>
    <w:rsid w:val="003A7CB1"/>
    <w:pPr>
      <w:spacing w:after="160" w:line="240" w:lineRule="exact"/>
    </w:pPr>
    <w:rPr>
      <w:rFonts w:ascii="Verdana" w:hAnsi="Verdana"/>
      <w:sz w:val="20"/>
      <w:szCs w:val="20"/>
      <w:lang w:val="en-US" w:eastAsia="en-US"/>
    </w:rPr>
  </w:style>
  <w:style w:type="paragraph" w:customStyle="1" w:styleId="a">
    <w:name w:val="Знак Знак Знак"/>
    <w:basedOn w:val="a0"/>
    <w:semiHidden/>
    <w:rsid w:val="00C15379"/>
    <w:pPr>
      <w:numPr>
        <w:numId w:val="3"/>
      </w:numPr>
      <w:spacing w:before="120" w:after="160" w:line="240" w:lineRule="exact"/>
      <w:jc w:val="both"/>
    </w:pPr>
    <w:rPr>
      <w:rFonts w:ascii="Verdana" w:hAnsi="Verdana"/>
      <w:sz w:val="20"/>
      <w:szCs w:val="20"/>
      <w:lang w:val="en-US" w:eastAsia="en-US"/>
    </w:rPr>
  </w:style>
  <w:style w:type="paragraph" w:customStyle="1" w:styleId="34">
    <w:name w:val="Знак Знак3 Знак Знак Знак Знак Знак Знак Знак Знак Знак Знак Знак Знак Знак Знак Знак Знак"/>
    <w:basedOn w:val="a0"/>
    <w:rsid w:val="00BA5751"/>
    <w:pPr>
      <w:spacing w:after="160" w:line="240" w:lineRule="exact"/>
    </w:pPr>
    <w:rPr>
      <w:rFonts w:ascii="Verdana" w:hAnsi="Verdana"/>
      <w:sz w:val="20"/>
      <w:szCs w:val="20"/>
      <w:lang w:val="en-US" w:eastAsia="en-US"/>
    </w:rPr>
  </w:style>
  <w:style w:type="paragraph" w:styleId="af9">
    <w:name w:val="List Paragraph"/>
    <w:basedOn w:val="a0"/>
    <w:uiPriority w:val="34"/>
    <w:qFormat/>
    <w:rsid w:val="0059503B"/>
    <w:pPr>
      <w:ind w:left="720"/>
      <w:contextualSpacing/>
    </w:pPr>
  </w:style>
  <w:style w:type="character" w:styleId="afa">
    <w:name w:val="Hyperlink"/>
    <w:basedOn w:val="a1"/>
    <w:uiPriority w:val="99"/>
    <w:unhideWhenUsed/>
    <w:rsid w:val="000A2B14"/>
    <w:rPr>
      <w:color w:val="0000FF"/>
      <w:u w:val="single"/>
    </w:rPr>
  </w:style>
  <w:style w:type="paragraph" w:customStyle="1" w:styleId="13">
    <w:name w:val="Без интервала1"/>
    <w:rsid w:val="0096748C"/>
    <w:rPr>
      <w:rFonts w:ascii="Calibri" w:hAnsi="Calibri" w:cs="Calibri"/>
      <w:sz w:val="22"/>
      <w:szCs w:val="22"/>
      <w:lang w:eastAsia="en-US"/>
    </w:rPr>
  </w:style>
  <w:style w:type="character" w:customStyle="1" w:styleId="af5">
    <w:name w:val="Текст Знак"/>
    <w:basedOn w:val="a1"/>
    <w:link w:val="af4"/>
    <w:uiPriority w:val="99"/>
    <w:rsid w:val="0094725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6C6F"/>
    <w:rPr>
      <w:sz w:val="24"/>
      <w:szCs w:val="24"/>
    </w:rPr>
  </w:style>
  <w:style w:type="paragraph" w:styleId="1">
    <w:name w:val="heading 1"/>
    <w:basedOn w:val="a0"/>
    <w:next w:val="a0"/>
    <w:link w:val="10"/>
    <w:qFormat/>
    <w:rsid w:val="006434F3"/>
    <w:pPr>
      <w:keepNext/>
      <w:spacing w:before="240" w:after="60" w:line="276" w:lineRule="auto"/>
      <w:outlineLvl w:val="0"/>
    </w:pPr>
    <w:rPr>
      <w:rFonts w:ascii="Cambria" w:hAnsi="Cambria"/>
      <w:b/>
      <w:bCs/>
      <w:kern w:val="32"/>
      <w:sz w:val="32"/>
      <w:szCs w:val="32"/>
    </w:rPr>
  </w:style>
  <w:style w:type="paragraph" w:styleId="2">
    <w:name w:val="heading 2"/>
    <w:basedOn w:val="a0"/>
    <w:next w:val="a0"/>
    <w:qFormat/>
    <w:rsid w:val="00B724A9"/>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с отступом Знак"/>
    <w:link w:val="a5"/>
    <w:uiPriority w:val="99"/>
    <w:locked/>
    <w:rsid w:val="00A96C6F"/>
    <w:rPr>
      <w:sz w:val="28"/>
      <w:szCs w:val="28"/>
      <w:lang w:eastAsia="ru-RU"/>
    </w:rPr>
  </w:style>
  <w:style w:type="paragraph" w:styleId="a5">
    <w:name w:val="Body Text Indent"/>
    <w:basedOn w:val="a0"/>
    <w:link w:val="a4"/>
    <w:uiPriority w:val="99"/>
    <w:rsid w:val="00A96C6F"/>
    <w:pPr>
      <w:autoSpaceDE w:val="0"/>
      <w:autoSpaceDN w:val="0"/>
      <w:spacing w:after="120"/>
      <w:ind w:left="283"/>
    </w:pPr>
    <w:rPr>
      <w:sz w:val="28"/>
      <w:szCs w:val="28"/>
    </w:rPr>
  </w:style>
  <w:style w:type="character" w:customStyle="1" w:styleId="BodyTextIndentChar">
    <w:name w:val="Body Text Indent Char"/>
    <w:uiPriority w:val="99"/>
    <w:semiHidden/>
    <w:rsid w:val="00E524B8"/>
    <w:rPr>
      <w:sz w:val="24"/>
      <w:szCs w:val="24"/>
    </w:rPr>
  </w:style>
  <w:style w:type="paragraph" w:styleId="a6">
    <w:name w:val="header"/>
    <w:basedOn w:val="a0"/>
    <w:link w:val="a7"/>
    <w:uiPriority w:val="99"/>
    <w:rsid w:val="00A96C6F"/>
    <w:pPr>
      <w:tabs>
        <w:tab w:val="center" w:pos="4677"/>
        <w:tab w:val="right" w:pos="9355"/>
      </w:tabs>
    </w:pPr>
  </w:style>
  <w:style w:type="character" w:customStyle="1" w:styleId="HeaderChar">
    <w:name w:val="Header Char"/>
    <w:uiPriority w:val="99"/>
    <w:semiHidden/>
    <w:rsid w:val="00E524B8"/>
    <w:rPr>
      <w:sz w:val="24"/>
      <w:szCs w:val="24"/>
    </w:rPr>
  </w:style>
  <w:style w:type="character" w:customStyle="1" w:styleId="a7">
    <w:name w:val="Верхний колонтитул Знак"/>
    <w:link w:val="a6"/>
    <w:uiPriority w:val="99"/>
    <w:locked/>
    <w:rsid w:val="00A96C6F"/>
    <w:rPr>
      <w:sz w:val="24"/>
      <w:szCs w:val="24"/>
    </w:rPr>
  </w:style>
  <w:style w:type="paragraph" w:styleId="a8">
    <w:name w:val="Date"/>
    <w:basedOn w:val="a0"/>
    <w:link w:val="a9"/>
    <w:uiPriority w:val="99"/>
    <w:rsid w:val="00A96C6F"/>
    <w:rPr>
      <w:sz w:val="20"/>
      <w:szCs w:val="20"/>
    </w:rPr>
  </w:style>
  <w:style w:type="character" w:customStyle="1" w:styleId="DateChar">
    <w:name w:val="Date Char"/>
    <w:uiPriority w:val="99"/>
    <w:semiHidden/>
    <w:rsid w:val="00E524B8"/>
    <w:rPr>
      <w:sz w:val="24"/>
      <w:szCs w:val="24"/>
    </w:rPr>
  </w:style>
  <w:style w:type="character" w:customStyle="1" w:styleId="a9">
    <w:name w:val="Дата Знак"/>
    <w:link w:val="a8"/>
    <w:uiPriority w:val="99"/>
    <w:locked/>
    <w:rsid w:val="00A96C6F"/>
    <w:rPr>
      <w:rFonts w:eastAsia="Times New Roman"/>
      <w:lang w:val="ru-RU" w:eastAsia="ru-RU"/>
    </w:rPr>
  </w:style>
  <w:style w:type="paragraph" w:styleId="aa">
    <w:name w:val="No Spacing"/>
    <w:uiPriority w:val="99"/>
    <w:qFormat/>
    <w:rsid w:val="00A96C6F"/>
    <w:rPr>
      <w:rFonts w:ascii="Calibri" w:hAnsi="Calibri" w:cs="Calibri"/>
      <w:sz w:val="22"/>
      <w:szCs w:val="22"/>
    </w:rPr>
  </w:style>
  <w:style w:type="paragraph" w:customStyle="1" w:styleId="western">
    <w:name w:val="western"/>
    <w:basedOn w:val="a0"/>
    <w:uiPriority w:val="99"/>
    <w:rsid w:val="00A96C6F"/>
    <w:pPr>
      <w:spacing w:before="100" w:beforeAutospacing="1" w:after="119"/>
    </w:pPr>
    <w:rPr>
      <w:color w:val="000000"/>
    </w:rPr>
  </w:style>
  <w:style w:type="paragraph" w:styleId="ab">
    <w:name w:val="Balloon Text"/>
    <w:basedOn w:val="a0"/>
    <w:link w:val="ac"/>
    <w:uiPriority w:val="99"/>
    <w:semiHidden/>
    <w:rsid w:val="00CF0D0D"/>
    <w:rPr>
      <w:rFonts w:ascii="Tahoma" w:hAnsi="Tahoma" w:cs="Tahoma"/>
      <w:sz w:val="16"/>
      <w:szCs w:val="16"/>
    </w:rPr>
  </w:style>
  <w:style w:type="character" w:customStyle="1" w:styleId="ac">
    <w:name w:val="Текст выноски Знак"/>
    <w:link w:val="ab"/>
    <w:uiPriority w:val="99"/>
    <w:semiHidden/>
    <w:rsid w:val="00E524B8"/>
    <w:rPr>
      <w:sz w:val="0"/>
      <w:szCs w:val="0"/>
    </w:rPr>
  </w:style>
  <w:style w:type="paragraph" w:customStyle="1" w:styleId="Style">
    <w:name w:val="Style"/>
    <w:basedOn w:val="a0"/>
    <w:uiPriority w:val="99"/>
    <w:rsid w:val="008D5C3B"/>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ad">
    <w:name w:val="Знак"/>
    <w:basedOn w:val="a0"/>
    <w:uiPriority w:val="99"/>
    <w:rsid w:val="003B4FC3"/>
    <w:pPr>
      <w:spacing w:after="160" w:line="240" w:lineRule="exact"/>
    </w:pPr>
    <w:rPr>
      <w:rFonts w:ascii="Verdana" w:hAnsi="Verdana" w:cs="Verdana"/>
      <w:sz w:val="20"/>
      <w:szCs w:val="20"/>
      <w:lang w:val="en-US" w:eastAsia="en-US"/>
    </w:rPr>
  </w:style>
  <w:style w:type="paragraph" w:styleId="ae">
    <w:name w:val="Body Text"/>
    <w:basedOn w:val="a0"/>
    <w:link w:val="af"/>
    <w:uiPriority w:val="99"/>
    <w:rsid w:val="00345C02"/>
    <w:pPr>
      <w:spacing w:after="120"/>
    </w:pPr>
  </w:style>
  <w:style w:type="character" w:customStyle="1" w:styleId="af">
    <w:name w:val="Основной текст Знак"/>
    <w:link w:val="ae"/>
    <w:uiPriority w:val="99"/>
    <w:semiHidden/>
    <w:rsid w:val="00E524B8"/>
    <w:rPr>
      <w:sz w:val="24"/>
      <w:szCs w:val="24"/>
    </w:rPr>
  </w:style>
  <w:style w:type="paragraph" w:styleId="11">
    <w:name w:val="toc 1"/>
    <w:basedOn w:val="a0"/>
    <w:next w:val="a0"/>
    <w:autoRedefine/>
    <w:uiPriority w:val="99"/>
    <w:rsid w:val="001F5C55"/>
    <w:pPr>
      <w:tabs>
        <w:tab w:val="right" w:leader="dot" w:pos="6521"/>
      </w:tabs>
      <w:ind w:right="-28"/>
      <w:jc w:val="center"/>
      <w:outlineLvl w:val="0"/>
    </w:pPr>
    <w:rPr>
      <w:b/>
      <w:bCs/>
      <w:noProof/>
      <w:sz w:val="16"/>
      <w:szCs w:val="16"/>
      <w:u w:val="single"/>
    </w:rPr>
  </w:style>
  <w:style w:type="paragraph" w:customStyle="1" w:styleId="ConsPlusCell">
    <w:name w:val="ConsPlusCell"/>
    <w:uiPriority w:val="99"/>
    <w:rsid w:val="00217E23"/>
    <w:pPr>
      <w:autoSpaceDE w:val="0"/>
      <w:autoSpaceDN w:val="0"/>
      <w:adjustRightInd w:val="0"/>
    </w:pPr>
    <w:rPr>
      <w:rFonts w:ascii="Arial" w:hAnsi="Arial" w:cs="Arial"/>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034271"/>
    <w:pPr>
      <w:tabs>
        <w:tab w:val="num" w:pos="1287"/>
      </w:tabs>
      <w:spacing w:after="160" w:line="240" w:lineRule="exact"/>
      <w:ind w:left="1287" w:hanging="360"/>
      <w:jc w:val="both"/>
    </w:pPr>
    <w:rPr>
      <w:rFonts w:ascii="Verdana" w:hAnsi="Verdana" w:cs="Verdana"/>
      <w:sz w:val="20"/>
      <w:szCs w:val="20"/>
      <w:lang w:val="en-US" w:eastAsia="en-US"/>
    </w:rPr>
  </w:style>
  <w:style w:type="paragraph" w:styleId="af0">
    <w:name w:val="footer"/>
    <w:basedOn w:val="a0"/>
    <w:link w:val="af1"/>
    <w:uiPriority w:val="99"/>
    <w:rsid w:val="0046414A"/>
    <w:pPr>
      <w:tabs>
        <w:tab w:val="center" w:pos="4677"/>
        <w:tab w:val="right" w:pos="9355"/>
      </w:tabs>
    </w:pPr>
  </w:style>
  <w:style w:type="character" w:customStyle="1" w:styleId="af1">
    <w:name w:val="Нижний колонтитул Знак"/>
    <w:link w:val="af0"/>
    <w:uiPriority w:val="99"/>
    <w:semiHidden/>
    <w:rsid w:val="00E524B8"/>
    <w:rPr>
      <w:sz w:val="24"/>
      <w:szCs w:val="24"/>
    </w:rPr>
  </w:style>
  <w:style w:type="paragraph" w:styleId="3">
    <w:name w:val="Body Text 3"/>
    <w:basedOn w:val="a0"/>
    <w:rsid w:val="00F224CD"/>
    <w:pPr>
      <w:spacing w:after="120"/>
    </w:pPr>
    <w:rPr>
      <w:rFonts w:ascii="Courier New" w:hAnsi="Courier New"/>
      <w:sz w:val="16"/>
      <w:szCs w:val="16"/>
    </w:rPr>
  </w:style>
  <w:style w:type="paragraph" w:customStyle="1" w:styleId="30">
    <w:name w:val="Знак Знак3 Знак Знак Знак Знак Знак Знак Знак Знак Знак Знак Знак Знак Знак Знак Знак Знак Знак Знак"/>
    <w:basedOn w:val="a0"/>
    <w:rsid w:val="002A344F"/>
    <w:pPr>
      <w:spacing w:after="160" w:line="240" w:lineRule="exact"/>
    </w:pPr>
    <w:rPr>
      <w:rFonts w:ascii="Verdana" w:hAnsi="Verdana"/>
      <w:sz w:val="20"/>
      <w:szCs w:val="20"/>
      <w:lang w:val="en-US" w:eastAsia="en-US"/>
    </w:rPr>
  </w:style>
  <w:style w:type="paragraph" w:styleId="af2">
    <w:name w:val="Normal (Web)"/>
    <w:basedOn w:val="a0"/>
    <w:rsid w:val="00BF036A"/>
    <w:pPr>
      <w:spacing w:before="100" w:beforeAutospacing="1" w:after="100" w:afterAutospacing="1"/>
    </w:pPr>
  </w:style>
  <w:style w:type="paragraph" w:customStyle="1" w:styleId="af3">
    <w:name w:val="Знак"/>
    <w:basedOn w:val="a0"/>
    <w:rsid w:val="00EA264D"/>
    <w:pPr>
      <w:spacing w:after="160" w:line="240" w:lineRule="exact"/>
    </w:pPr>
    <w:rPr>
      <w:rFonts w:ascii="Verdana" w:hAnsi="Verdana"/>
      <w:sz w:val="20"/>
      <w:szCs w:val="20"/>
      <w:lang w:val="en-US" w:eastAsia="en-US"/>
    </w:rPr>
  </w:style>
  <w:style w:type="paragraph" w:styleId="af4">
    <w:name w:val="Plain Text"/>
    <w:basedOn w:val="a0"/>
    <w:link w:val="af5"/>
    <w:uiPriority w:val="99"/>
    <w:unhideWhenUsed/>
    <w:rsid w:val="00E805A3"/>
    <w:rPr>
      <w:rFonts w:ascii="Courier New" w:hAnsi="Courier New" w:cs="Courier New"/>
      <w:sz w:val="20"/>
      <w:szCs w:val="20"/>
    </w:rPr>
  </w:style>
  <w:style w:type="paragraph" w:customStyle="1" w:styleId="31">
    <w:name w:val="Знак Знак3 Знак Знак"/>
    <w:basedOn w:val="a0"/>
    <w:rsid w:val="00F53375"/>
    <w:pPr>
      <w:spacing w:after="160" w:line="240" w:lineRule="exact"/>
    </w:pPr>
    <w:rPr>
      <w:rFonts w:ascii="Verdana" w:hAnsi="Verdana"/>
      <w:sz w:val="20"/>
      <w:szCs w:val="20"/>
      <w:lang w:val="en-US" w:eastAsia="en-US"/>
    </w:rPr>
  </w:style>
  <w:style w:type="character" w:styleId="af6">
    <w:name w:val="Strong"/>
    <w:qFormat/>
    <w:rsid w:val="00B57730"/>
    <w:rPr>
      <w:b/>
      <w:bCs/>
    </w:rPr>
  </w:style>
  <w:style w:type="character" w:customStyle="1" w:styleId="10">
    <w:name w:val="Заголовок 1 Знак"/>
    <w:link w:val="1"/>
    <w:locked/>
    <w:rsid w:val="006434F3"/>
    <w:rPr>
      <w:rFonts w:ascii="Cambria" w:hAnsi="Cambria"/>
      <w:b/>
      <w:bCs/>
      <w:kern w:val="32"/>
      <w:sz w:val="32"/>
      <w:szCs w:val="32"/>
      <w:lang w:val="ru-RU" w:eastAsia="ru-RU" w:bidi="ar-SA"/>
    </w:rPr>
  </w:style>
  <w:style w:type="paragraph" w:customStyle="1" w:styleId="12">
    <w:name w:val="Абзац списка1"/>
    <w:basedOn w:val="a0"/>
    <w:rsid w:val="00903D5E"/>
    <w:pPr>
      <w:spacing w:after="200" w:line="276" w:lineRule="auto"/>
      <w:ind w:left="720"/>
    </w:pPr>
    <w:rPr>
      <w:rFonts w:ascii="Calibri" w:hAnsi="Calibri" w:cs="Calibri"/>
      <w:sz w:val="22"/>
      <w:szCs w:val="22"/>
    </w:rPr>
  </w:style>
  <w:style w:type="table" w:styleId="af7">
    <w:name w:val="Table Grid"/>
    <w:basedOn w:val="a2"/>
    <w:rsid w:val="00601E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Знак Знак3"/>
    <w:basedOn w:val="a0"/>
    <w:rsid w:val="00197A11"/>
    <w:pPr>
      <w:spacing w:after="160" w:line="240" w:lineRule="exact"/>
    </w:pPr>
    <w:rPr>
      <w:rFonts w:ascii="Verdana" w:hAnsi="Verdana"/>
      <w:sz w:val="20"/>
      <w:szCs w:val="20"/>
      <w:lang w:val="en-US" w:eastAsia="en-US"/>
    </w:rPr>
  </w:style>
  <w:style w:type="paragraph" w:customStyle="1" w:styleId="Default">
    <w:name w:val="Default"/>
    <w:rsid w:val="00AB34AC"/>
    <w:pPr>
      <w:autoSpaceDE w:val="0"/>
      <w:autoSpaceDN w:val="0"/>
      <w:adjustRightInd w:val="0"/>
    </w:pPr>
    <w:rPr>
      <w:color w:val="000000"/>
      <w:sz w:val="24"/>
      <w:szCs w:val="24"/>
    </w:rPr>
  </w:style>
  <w:style w:type="paragraph" w:customStyle="1" w:styleId="33">
    <w:name w:val="Знак Знак3 Знак Знак Знак Знак Знак Знак Знак Знак Знак Знак"/>
    <w:basedOn w:val="a0"/>
    <w:rsid w:val="00AB34AC"/>
    <w:pPr>
      <w:spacing w:after="160" w:line="240" w:lineRule="exact"/>
    </w:pPr>
    <w:rPr>
      <w:rFonts w:ascii="Verdana" w:hAnsi="Verdana"/>
      <w:sz w:val="20"/>
      <w:szCs w:val="20"/>
      <w:lang w:val="en-US" w:eastAsia="en-US"/>
    </w:rPr>
  </w:style>
  <w:style w:type="paragraph" w:customStyle="1" w:styleId="ConsPlusTitle">
    <w:name w:val="ConsPlusTitle"/>
    <w:rsid w:val="00ED58A0"/>
    <w:pPr>
      <w:autoSpaceDE w:val="0"/>
      <w:autoSpaceDN w:val="0"/>
    </w:pPr>
    <w:rPr>
      <w:rFonts w:ascii="Arial" w:hAnsi="Arial" w:cs="Arial"/>
      <w:b/>
      <w:bCs/>
    </w:rPr>
  </w:style>
  <w:style w:type="paragraph" w:customStyle="1" w:styleId="af8">
    <w:name w:val="Знак Знак Знак Знак"/>
    <w:basedOn w:val="a0"/>
    <w:rsid w:val="003A7CB1"/>
    <w:pPr>
      <w:spacing w:after="160" w:line="240" w:lineRule="exact"/>
    </w:pPr>
    <w:rPr>
      <w:rFonts w:ascii="Verdana" w:hAnsi="Verdana"/>
      <w:sz w:val="20"/>
      <w:szCs w:val="20"/>
      <w:lang w:val="en-US" w:eastAsia="en-US"/>
    </w:rPr>
  </w:style>
  <w:style w:type="paragraph" w:customStyle="1" w:styleId="a">
    <w:name w:val="Знак Знак Знак"/>
    <w:basedOn w:val="a0"/>
    <w:semiHidden/>
    <w:rsid w:val="00C15379"/>
    <w:pPr>
      <w:numPr>
        <w:numId w:val="3"/>
      </w:numPr>
      <w:spacing w:before="120" w:after="160" w:line="240" w:lineRule="exact"/>
      <w:jc w:val="both"/>
    </w:pPr>
    <w:rPr>
      <w:rFonts w:ascii="Verdana" w:hAnsi="Verdana"/>
      <w:sz w:val="20"/>
      <w:szCs w:val="20"/>
      <w:lang w:val="en-US" w:eastAsia="en-US"/>
    </w:rPr>
  </w:style>
  <w:style w:type="paragraph" w:customStyle="1" w:styleId="34">
    <w:name w:val="Знак Знак3 Знак Знак Знак Знак Знак Знак Знак Знак Знак Знак Знак Знак Знак Знак Знак Знак"/>
    <w:basedOn w:val="a0"/>
    <w:rsid w:val="00BA5751"/>
    <w:pPr>
      <w:spacing w:after="160" w:line="240" w:lineRule="exact"/>
    </w:pPr>
    <w:rPr>
      <w:rFonts w:ascii="Verdana" w:hAnsi="Verdana"/>
      <w:sz w:val="20"/>
      <w:szCs w:val="20"/>
      <w:lang w:val="en-US" w:eastAsia="en-US"/>
    </w:rPr>
  </w:style>
  <w:style w:type="paragraph" w:styleId="af9">
    <w:name w:val="List Paragraph"/>
    <w:basedOn w:val="a0"/>
    <w:uiPriority w:val="34"/>
    <w:qFormat/>
    <w:rsid w:val="0059503B"/>
    <w:pPr>
      <w:ind w:left="720"/>
      <w:contextualSpacing/>
    </w:pPr>
  </w:style>
  <w:style w:type="character" w:styleId="afa">
    <w:name w:val="Hyperlink"/>
    <w:basedOn w:val="a1"/>
    <w:uiPriority w:val="99"/>
    <w:unhideWhenUsed/>
    <w:rsid w:val="000A2B14"/>
    <w:rPr>
      <w:color w:val="0000FF"/>
      <w:u w:val="single"/>
    </w:rPr>
  </w:style>
  <w:style w:type="paragraph" w:customStyle="1" w:styleId="13">
    <w:name w:val="Без интервала1"/>
    <w:rsid w:val="0096748C"/>
    <w:rPr>
      <w:rFonts w:ascii="Calibri" w:hAnsi="Calibri" w:cs="Calibri"/>
      <w:sz w:val="22"/>
      <w:szCs w:val="22"/>
      <w:lang w:eastAsia="en-US"/>
    </w:rPr>
  </w:style>
  <w:style w:type="character" w:customStyle="1" w:styleId="af5">
    <w:name w:val="Текст Знак"/>
    <w:basedOn w:val="a1"/>
    <w:link w:val="af4"/>
    <w:uiPriority w:val="99"/>
    <w:rsid w:val="00947255"/>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53959881">
      <w:bodyDiv w:val="1"/>
      <w:marLeft w:val="0"/>
      <w:marRight w:val="0"/>
      <w:marTop w:val="0"/>
      <w:marBottom w:val="0"/>
      <w:divBdr>
        <w:top w:val="none" w:sz="0" w:space="0" w:color="auto"/>
        <w:left w:val="none" w:sz="0" w:space="0" w:color="auto"/>
        <w:bottom w:val="none" w:sz="0" w:space="0" w:color="auto"/>
        <w:right w:val="none" w:sz="0" w:space="0" w:color="auto"/>
      </w:divBdr>
      <w:divsChild>
        <w:div w:id="488064210">
          <w:marLeft w:val="547"/>
          <w:marRight w:val="0"/>
          <w:marTop w:val="86"/>
          <w:marBottom w:val="0"/>
          <w:divBdr>
            <w:top w:val="none" w:sz="0" w:space="0" w:color="auto"/>
            <w:left w:val="none" w:sz="0" w:space="0" w:color="auto"/>
            <w:bottom w:val="none" w:sz="0" w:space="0" w:color="auto"/>
            <w:right w:val="none" w:sz="0" w:space="0" w:color="auto"/>
          </w:divBdr>
        </w:div>
        <w:div w:id="1246111814">
          <w:marLeft w:val="547"/>
          <w:marRight w:val="0"/>
          <w:marTop w:val="86"/>
          <w:marBottom w:val="0"/>
          <w:divBdr>
            <w:top w:val="none" w:sz="0" w:space="0" w:color="auto"/>
            <w:left w:val="none" w:sz="0" w:space="0" w:color="auto"/>
            <w:bottom w:val="none" w:sz="0" w:space="0" w:color="auto"/>
            <w:right w:val="none" w:sz="0" w:space="0" w:color="auto"/>
          </w:divBdr>
        </w:div>
        <w:div w:id="1279795973">
          <w:marLeft w:val="547"/>
          <w:marRight w:val="0"/>
          <w:marTop w:val="86"/>
          <w:marBottom w:val="0"/>
          <w:divBdr>
            <w:top w:val="none" w:sz="0" w:space="0" w:color="auto"/>
            <w:left w:val="none" w:sz="0" w:space="0" w:color="auto"/>
            <w:bottom w:val="none" w:sz="0" w:space="0" w:color="auto"/>
            <w:right w:val="none" w:sz="0" w:space="0" w:color="auto"/>
          </w:divBdr>
        </w:div>
        <w:div w:id="1878933688">
          <w:marLeft w:val="547"/>
          <w:marRight w:val="0"/>
          <w:marTop w:val="86"/>
          <w:marBottom w:val="0"/>
          <w:divBdr>
            <w:top w:val="none" w:sz="0" w:space="0" w:color="auto"/>
            <w:left w:val="none" w:sz="0" w:space="0" w:color="auto"/>
            <w:bottom w:val="none" w:sz="0" w:space="0" w:color="auto"/>
            <w:right w:val="none" w:sz="0" w:space="0" w:color="auto"/>
          </w:divBdr>
        </w:div>
      </w:divsChild>
    </w:div>
    <w:div w:id="589044213">
      <w:bodyDiv w:val="1"/>
      <w:marLeft w:val="0"/>
      <w:marRight w:val="0"/>
      <w:marTop w:val="0"/>
      <w:marBottom w:val="0"/>
      <w:divBdr>
        <w:top w:val="none" w:sz="0" w:space="0" w:color="auto"/>
        <w:left w:val="none" w:sz="0" w:space="0" w:color="auto"/>
        <w:bottom w:val="none" w:sz="0" w:space="0" w:color="auto"/>
        <w:right w:val="none" w:sz="0" w:space="0" w:color="auto"/>
      </w:divBdr>
    </w:div>
    <w:div w:id="696154396">
      <w:bodyDiv w:val="1"/>
      <w:marLeft w:val="0"/>
      <w:marRight w:val="0"/>
      <w:marTop w:val="0"/>
      <w:marBottom w:val="0"/>
      <w:divBdr>
        <w:top w:val="none" w:sz="0" w:space="0" w:color="auto"/>
        <w:left w:val="none" w:sz="0" w:space="0" w:color="auto"/>
        <w:bottom w:val="none" w:sz="0" w:space="0" w:color="auto"/>
        <w:right w:val="none" w:sz="0" w:space="0" w:color="auto"/>
      </w:divBdr>
    </w:div>
    <w:div w:id="722292640">
      <w:bodyDiv w:val="1"/>
      <w:marLeft w:val="0"/>
      <w:marRight w:val="0"/>
      <w:marTop w:val="0"/>
      <w:marBottom w:val="0"/>
      <w:divBdr>
        <w:top w:val="none" w:sz="0" w:space="0" w:color="auto"/>
        <w:left w:val="none" w:sz="0" w:space="0" w:color="auto"/>
        <w:bottom w:val="none" w:sz="0" w:space="0" w:color="auto"/>
        <w:right w:val="none" w:sz="0" w:space="0" w:color="auto"/>
      </w:divBdr>
    </w:div>
    <w:div w:id="945766799">
      <w:bodyDiv w:val="1"/>
      <w:marLeft w:val="0"/>
      <w:marRight w:val="0"/>
      <w:marTop w:val="0"/>
      <w:marBottom w:val="0"/>
      <w:divBdr>
        <w:top w:val="none" w:sz="0" w:space="0" w:color="auto"/>
        <w:left w:val="none" w:sz="0" w:space="0" w:color="auto"/>
        <w:bottom w:val="none" w:sz="0" w:space="0" w:color="auto"/>
        <w:right w:val="none" w:sz="0" w:space="0" w:color="auto"/>
      </w:divBdr>
    </w:div>
    <w:div w:id="1104423580">
      <w:bodyDiv w:val="1"/>
      <w:marLeft w:val="0"/>
      <w:marRight w:val="0"/>
      <w:marTop w:val="0"/>
      <w:marBottom w:val="0"/>
      <w:divBdr>
        <w:top w:val="none" w:sz="0" w:space="0" w:color="auto"/>
        <w:left w:val="none" w:sz="0" w:space="0" w:color="auto"/>
        <w:bottom w:val="none" w:sz="0" w:space="0" w:color="auto"/>
        <w:right w:val="none" w:sz="0" w:space="0" w:color="auto"/>
      </w:divBdr>
    </w:div>
    <w:div w:id="1688024457">
      <w:bodyDiv w:val="1"/>
      <w:marLeft w:val="0"/>
      <w:marRight w:val="0"/>
      <w:marTop w:val="0"/>
      <w:marBottom w:val="0"/>
      <w:divBdr>
        <w:top w:val="none" w:sz="0" w:space="0" w:color="auto"/>
        <w:left w:val="none" w:sz="0" w:space="0" w:color="auto"/>
        <w:bottom w:val="none" w:sz="0" w:space="0" w:color="auto"/>
        <w:right w:val="none" w:sz="0" w:space="0" w:color="auto"/>
      </w:divBdr>
    </w:div>
    <w:div w:id="1759715380">
      <w:marLeft w:val="0"/>
      <w:marRight w:val="0"/>
      <w:marTop w:val="0"/>
      <w:marBottom w:val="0"/>
      <w:divBdr>
        <w:top w:val="none" w:sz="0" w:space="0" w:color="auto"/>
        <w:left w:val="none" w:sz="0" w:space="0" w:color="auto"/>
        <w:bottom w:val="none" w:sz="0" w:space="0" w:color="auto"/>
        <w:right w:val="none" w:sz="0" w:space="0" w:color="auto"/>
      </w:divBdr>
    </w:div>
    <w:div w:id="1759715381">
      <w:marLeft w:val="0"/>
      <w:marRight w:val="0"/>
      <w:marTop w:val="0"/>
      <w:marBottom w:val="0"/>
      <w:divBdr>
        <w:top w:val="none" w:sz="0" w:space="0" w:color="auto"/>
        <w:left w:val="none" w:sz="0" w:space="0" w:color="auto"/>
        <w:bottom w:val="none" w:sz="0" w:space="0" w:color="auto"/>
        <w:right w:val="none" w:sz="0" w:space="0" w:color="auto"/>
      </w:divBdr>
    </w:div>
    <w:div w:id="1759715382">
      <w:marLeft w:val="0"/>
      <w:marRight w:val="0"/>
      <w:marTop w:val="0"/>
      <w:marBottom w:val="0"/>
      <w:divBdr>
        <w:top w:val="none" w:sz="0" w:space="0" w:color="auto"/>
        <w:left w:val="none" w:sz="0" w:space="0" w:color="auto"/>
        <w:bottom w:val="none" w:sz="0" w:space="0" w:color="auto"/>
        <w:right w:val="none" w:sz="0" w:space="0" w:color="auto"/>
      </w:divBdr>
    </w:div>
    <w:div w:id="1963728356">
      <w:bodyDiv w:val="1"/>
      <w:marLeft w:val="0"/>
      <w:marRight w:val="0"/>
      <w:marTop w:val="0"/>
      <w:marBottom w:val="0"/>
      <w:divBdr>
        <w:top w:val="none" w:sz="0" w:space="0" w:color="auto"/>
        <w:left w:val="none" w:sz="0" w:space="0" w:color="auto"/>
        <w:bottom w:val="none" w:sz="0" w:space="0" w:color="auto"/>
        <w:right w:val="none" w:sz="0" w:space="0" w:color="auto"/>
      </w:divBdr>
      <w:divsChild>
        <w:div w:id="167527615">
          <w:marLeft w:val="547"/>
          <w:marRight w:val="0"/>
          <w:marTop w:val="86"/>
          <w:marBottom w:val="0"/>
          <w:divBdr>
            <w:top w:val="none" w:sz="0" w:space="0" w:color="auto"/>
            <w:left w:val="none" w:sz="0" w:space="0" w:color="auto"/>
            <w:bottom w:val="none" w:sz="0" w:space="0" w:color="auto"/>
            <w:right w:val="none" w:sz="0" w:space="0" w:color="auto"/>
          </w:divBdr>
        </w:div>
        <w:div w:id="600646372">
          <w:marLeft w:val="547"/>
          <w:marRight w:val="0"/>
          <w:marTop w:val="86"/>
          <w:marBottom w:val="0"/>
          <w:divBdr>
            <w:top w:val="none" w:sz="0" w:space="0" w:color="auto"/>
            <w:left w:val="none" w:sz="0" w:space="0" w:color="auto"/>
            <w:bottom w:val="none" w:sz="0" w:space="0" w:color="auto"/>
            <w:right w:val="none" w:sz="0" w:space="0" w:color="auto"/>
          </w:divBdr>
        </w:div>
        <w:div w:id="1074201546">
          <w:marLeft w:val="547"/>
          <w:marRight w:val="0"/>
          <w:marTop w:val="86"/>
          <w:marBottom w:val="0"/>
          <w:divBdr>
            <w:top w:val="none" w:sz="0" w:space="0" w:color="auto"/>
            <w:left w:val="none" w:sz="0" w:space="0" w:color="auto"/>
            <w:bottom w:val="none" w:sz="0" w:space="0" w:color="auto"/>
            <w:right w:val="none" w:sz="0" w:space="0" w:color="auto"/>
          </w:divBdr>
        </w:div>
        <w:div w:id="1471558113">
          <w:marLeft w:val="547"/>
          <w:marRight w:val="0"/>
          <w:marTop w:val="86"/>
          <w:marBottom w:val="0"/>
          <w:divBdr>
            <w:top w:val="none" w:sz="0" w:space="0" w:color="auto"/>
            <w:left w:val="none" w:sz="0" w:space="0" w:color="auto"/>
            <w:bottom w:val="none" w:sz="0" w:space="0" w:color="auto"/>
            <w:right w:val="none" w:sz="0" w:space="0" w:color="auto"/>
          </w:divBdr>
        </w:div>
        <w:div w:id="2126851121">
          <w:marLeft w:val="547"/>
          <w:marRight w:val="0"/>
          <w:marTop w:val="86"/>
          <w:marBottom w:val="0"/>
          <w:divBdr>
            <w:top w:val="none" w:sz="0" w:space="0" w:color="auto"/>
            <w:left w:val="none" w:sz="0" w:space="0" w:color="auto"/>
            <w:bottom w:val="none" w:sz="0" w:space="0" w:color="auto"/>
            <w:right w:val="none" w:sz="0" w:space="0" w:color="auto"/>
          </w:divBdr>
        </w:div>
      </w:divsChild>
    </w:div>
    <w:div w:id="1984961987">
      <w:bodyDiv w:val="1"/>
      <w:marLeft w:val="0"/>
      <w:marRight w:val="0"/>
      <w:marTop w:val="0"/>
      <w:marBottom w:val="0"/>
      <w:divBdr>
        <w:top w:val="none" w:sz="0" w:space="0" w:color="auto"/>
        <w:left w:val="none" w:sz="0" w:space="0" w:color="auto"/>
        <w:bottom w:val="none" w:sz="0" w:space="0" w:color="auto"/>
        <w:right w:val="none" w:sz="0" w:space="0" w:color="auto"/>
      </w:divBdr>
    </w:div>
    <w:div w:id="205573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88E8A-AB9E-4F43-AEF4-128ECFDE9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1212</Words>
  <Characters>6909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ПРАВИТЕЛЬСТВО ХАНТЫ-МАНСИЙСКОГО АВТОНОМНОГО ОКРУГА – ЮГРЫ</vt:lpstr>
    </vt:vector>
  </TitlesOfParts>
  <Company/>
  <LinksUpToDate>false</LinksUpToDate>
  <CharactersWithSpaces>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ХАНТЫ-МАНСИЙСКОГО АВТОНОМНОГО ОКРУГА – ЮГРЫ</dc:title>
  <dc:creator>PankratenkoVV</dc:creator>
  <cp:lastModifiedBy>Tulyakova</cp:lastModifiedBy>
  <cp:revision>2</cp:revision>
  <cp:lastPrinted>2014-12-22T05:57:00Z</cp:lastPrinted>
  <dcterms:created xsi:type="dcterms:W3CDTF">2015-01-27T11:12:00Z</dcterms:created>
  <dcterms:modified xsi:type="dcterms:W3CDTF">2015-01-27T11:12:00Z</dcterms:modified>
</cp:coreProperties>
</file>