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0B" w:rsidRDefault="00594F0B" w:rsidP="00656C1A">
      <w:pPr>
        <w:spacing w:line="120" w:lineRule="atLeast"/>
        <w:jc w:val="center"/>
        <w:rPr>
          <w:sz w:val="24"/>
          <w:szCs w:val="24"/>
        </w:rPr>
      </w:pPr>
    </w:p>
    <w:p w:rsidR="00594F0B" w:rsidRDefault="00594F0B" w:rsidP="00656C1A">
      <w:pPr>
        <w:spacing w:line="120" w:lineRule="atLeast"/>
        <w:jc w:val="center"/>
        <w:rPr>
          <w:sz w:val="24"/>
          <w:szCs w:val="24"/>
        </w:rPr>
      </w:pPr>
    </w:p>
    <w:p w:rsidR="00594F0B" w:rsidRPr="00852378" w:rsidRDefault="00594F0B" w:rsidP="00656C1A">
      <w:pPr>
        <w:spacing w:line="120" w:lineRule="atLeast"/>
        <w:jc w:val="center"/>
        <w:rPr>
          <w:sz w:val="10"/>
          <w:szCs w:val="10"/>
        </w:rPr>
      </w:pPr>
    </w:p>
    <w:p w:rsidR="00594F0B" w:rsidRDefault="00594F0B" w:rsidP="00656C1A">
      <w:pPr>
        <w:spacing w:line="120" w:lineRule="atLeast"/>
        <w:jc w:val="center"/>
        <w:rPr>
          <w:sz w:val="10"/>
          <w:szCs w:val="24"/>
        </w:rPr>
      </w:pPr>
    </w:p>
    <w:p w:rsidR="00594F0B" w:rsidRPr="005541F0" w:rsidRDefault="00594F0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94F0B" w:rsidRDefault="00594F0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94F0B" w:rsidRPr="005541F0" w:rsidRDefault="00594F0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94F0B" w:rsidRPr="005649E4" w:rsidRDefault="00594F0B" w:rsidP="00656C1A">
      <w:pPr>
        <w:spacing w:line="120" w:lineRule="atLeast"/>
        <w:jc w:val="center"/>
        <w:rPr>
          <w:sz w:val="18"/>
          <w:szCs w:val="24"/>
        </w:rPr>
      </w:pPr>
    </w:p>
    <w:p w:rsidR="00594F0B" w:rsidRPr="00656C1A" w:rsidRDefault="00594F0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94F0B" w:rsidRPr="005541F0" w:rsidRDefault="00594F0B" w:rsidP="00656C1A">
      <w:pPr>
        <w:spacing w:line="120" w:lineRule="atLeast"/>
        <w:jc w:val="center"/>
        <w:rPr>
          <w:sz w:val="18"/>
          <w:szCs w:val="24"/>
        </w:rPr>
      </w:pPr>
    </w:p>
    <w:p w:rsidR="00594F0B" w:rsidRPr="005541F0" w:rsidRDefault="00594F0B" w:rsidP="00656C1A">
      <w:pPr>
        <w:spacing w:line="120" w:lineRule="atLeast"/>
        <w:jc w:val="center"/>
        <w:rPr>
          <w:sz w:val="20"/>
          <w:szCs w:val="24"/>
        </w:rPr>
      </w:pPr>
    </w:p>
    <w:p w:rsidR="00594F0B" w:rsidRPr="00656C1A" w:rsidRDefault="00594F0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94F0B" w:rsidRDefault="00594F0B" w:rsidP="00656C1A">
      <w:pPr>
        <w:spacing w:line="120" w:lineRule="atLeast"/>
        <w:jc w:val="center"/>
        <w:rPr>
          <w:sz w:val="30"/>
          <w:szCs w:val="24"/>
        </w:rPr>
      </w:pPr>
    </w:p>
    <w:p w:rsidR="00594F0B" w:rsidRPr="00656C1A" w:rsidRDefault="00594F0B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94F0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94F0B" w:rsidRPr="00F8214F" w:rsidRDefault="00594F0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94F0B" w:rsidRPr="00F8214F" w:rsidRDefault="00A87C8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94F0B" w:rsidRPr="00F8214F" w:rsidRDefault="00594F0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94F0B" w:rsidRPr="00F8214F" w:rsidRDefault="00A87C8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594F0B" w:rsidRPr="00A63FB0" w:rsidRDefault="00594F0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94F0B" w:rsidRPr="00A3761A" w:rsidRDefault="00A87C8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594F0B" w:rsidRPr="00F8214F" w:rsidRDefault="00594F0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594F0B" w:rsidRPr="00F8214F" w:rsidRDefault="00594F0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94F0B" w:rsidRPr="00AB4194" w:rsidRDefault="00594F0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94F0B" w:rsidRPr="00F8214F" w:rsidRDefault="00A87C8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880</w:t>
            </w:r>
          </w:p>
        </w:tc>
      </w:tr>
    </w:tbl>
    <w:p w:rsidR="00594F0B" w:rsidRPr="00594F0B" w:rsidRDefault="00594F0B" w:rsidP="00C725A6">
      <w:pPr>
        <w:rPr>
          <w:rFonts w:cs="Times New Roman"/>
          <w:szCs w:val="28"/>
        </w:rPr>
      </w:pPr>
    </w:p>
    <w:p w:rsidR="00594F0B" w:rsidRPr="00594F0B" w:rsidRDefault="00594F0B" w:rsidP="00594F0B">
      <w:pPr>
        <w:rPr>
          <w:szCs w:val="28"/>
        </w:rPr>
      </w:pPr>
      <w:r w:rsidRPr="00594F0B">
        <w:rPr>
          <w:szCs w:val="28"/>
        </w:rPr>
        <w:t xml:space="preserve">О внесении изменения </w:t>
      </w:r>
    </w:p>
    <w:p w:rsidR="00594F0B" w:rsidRPr="00594F0B" w:rsidRDefault="00594F0B" w:rsidP="00594F0B">
      <w:pPr>
        <w:rPr>
          <w:szCs w:val="28"/>
        </w:rPr>
      </w:pPr>
      <w:r w:rsidRPr="00594F0B">
        <w:rPr>
          <w:szCs w:val="28"/>
        </w:rPr>
        <w:t xml:space="preserve">в постановление Администрации </w:t>
      </w:r>
    </w:p>
    <w:p w:rsidR="00594F0B" w:rsidRPr="00594F0B" w:rsidRDefault="00594F0B" w:rsidP="00594F0B">
      <w:pPr>
        <w:rPr>
          <w:szCs w:val="28"/>
        </w:rPr>
      </w:pPr>
      <w:r w:rsidRPr="00594F0B">
        <w:rPr>
          <w:szCs w:val="28"/>
        </w:rPr>
        <w:t xml:space="preserve">города от 08.09.2014 № 6176 </w:t>
      </w:r>
    </w:p>
    <w:p w:rsidR="00594F0B" w:rsidRPr="00594F0B" w:rsidRDefault="00594F0B" w:rsidP="00594F0B">
      <w:pPr>
        <w:rPr>
          <w:szCs w:val="28"/>
        </w:rPr>
      </w:pPr>
      <w:r w:rsidRPr="00594F0B">
        <w:rPr>
          <w:szCs w:val="28"/>
        </w:rPr>
        <w:t xml:space="preserve">«Об утверждении </w:t>
      </w:r>
      <w:r w:rsidR="008C3B50">
        <w:rPr>
          <w:szCs w:val="28"/>
        </w:rPr>
        <w:t>п</w:t>
      </w:r>
      <w:r w:rsidRPr="00594F0B">
        <w:rPr>
          <w:szCs w:val="28"/>
        </w:rPr>
        <w:t xml:space="preserve">оложения </w:t>
      </w:r>
    </w:p>
    <w:p w:rsidR="00594F0B" w:rsidRPr="00594F0B" w:rsidRDefault="00594F0B" w:rsidP="00594F0B">
      <w:pPr>
        <w:rPr>
          <w:szCs w:val="28"/>
        </w:rPr>
      </w:pPr>
      <w:r w:rsidRPr="00594F0B">
        <w:rPr>
          <w:szCs w:val="28"/>
        </w:rPr>
        <w:t>об организации похоронного дела,</w:t>
      </w:r>
    </w:p>
    <w:p w:rsidR="00594F0B" w:rsidRPr="00594F0B" w:rsidRDefault="00594F0B" w:rsidP="00594F0B">
      <w:pPr>
        <w:rPr>
          <w:szCs w:val="28"/>
        </w:rPr>
      </w:pPr>
      <w:r w:rsidRPr="00594F0B">
        <w:rPr>
          <w:szCs w:val="28"/>
        </w:rPr>
        <w:t xml:space="preserve">порядка деятельности </w:t>
      </w:r>
    </w:p>
    <w:p w:rsidR="00594F0B" w:rsidRPr="00594F0B" w:rsidRDefault="00594F0B" w:rsidP="00594F0B">
      <w:pPr>
        <w:rPr>
          <w:szCs w:val="28"/>
        </w:rPr>
      </w:pPr>
      <w:r w:rsidRPr="00594F0B">
        <w:rPr>
          <w:szCs w:val="28"/>
        </w:rPr>
        <w:t xml:space="preserve">специализированной службы </w:t>
      </w:r>
    </w:p>
    <w:p w:rsidR="00594F0B" w:rsidRPr="00594F0B" w:rsidRDefault="00594F0B" w:rsidP="00594F0B">
      <w:pPr>
        <w:rPr>
          <w:szCs w:val="28"/>
        </w:rPr>
      </w:pPr>
      <w:r w:rsidRPr="00594F0B">
        <w:rPr>
          <w:szCs w:val="28"/>
        </w:rPr>
        <w:t xml:space="preserve">по вопросам похоронного дела </w:t>
      </w:r>
    </w:p>
    <w:p w:rsidR="00594F0B" w:rsidRPr="00594F0B" w:rsidRDefault="00594F0B" w:rsidP="00594F0B">
      <w:pPr>
        <w:rPr>
          <w:rFonts w:cs="Times New Roman"/>
          <w:szCs w:val="28"/>
        </w:rPr>
      </w:pPr>
      <w:r w:rsidRPr="00594F0B">
        <w:rPr>
          <w:szCs w:val="28"/>
        </w:rPr>
        <w:t>на территории города Сургута»</w:t>
      </w:r>
    </w:p>
    <w:p w:rsidR="00594F0B" w:rsidRPr="00594F0B" w:rsidRDefault="00594F0B" w:rsidP="00C725A6">
      <w:pPr>
        <w:rPr>
          <w:rFonts w:cs="Times New Roman"/>
          <w:szCs w:val="28"/>
        </w:rPr>
      </w:pPr>
    </w:p>
    <w:p w:rsidR="00594F0B" w:rsidRPr="00594F0B" w:rsidRDefault="00594F0B" w:rsidP="00C725A6">
      <w:pPr>
        <w:rPr>
          <w:rFonts w:cs="Times New Roman"/>
          <w:szCs w:val="28"/>
        </w:rPr>
      </w:pPr>
    </w:p>
    <w:p w:rsidR="00594F0B" w:rsidRPr="00594F0B" w:rsidRDefault="00594F0B" w:rsidP="00594F0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94F0B">
        <w:rPr>
          <w:color w:val="000000" w:themeColor="text1"/>
          <w:szCs w:val="28"/>
        </w:rPr>
        <w:t>В соответствии с Законом Российской Федерации от 14.01.1993 № 4292-1 «Об увековечении памяти погибших при защите Отечества», Федеральным                  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постановлением Главного государственного санитарного врача Российской Федерации от 28.01.2021 № 3                         «Об утверждении санитарных правил и норм СанПиН 2.1.3684-21 «Санитарно-</w:t>
      </w:r>
      <w:r w:rsidRPr="00594F0B">
        <w:rPr>
          <w:color w:val="000000" w:themeColor="text1"/>
          <w:spacing w:val="-4"/>
          <w:szCs w:val="28"/>
        </w:rPr>
        <w:t>эпидемиологические требования к содержанию территорий городских и сельских</w:t>
      </w:r>
      <w:r w:rsidRPr="00594F0B">
        <w:rPr>
          <w:color w:val="000000" w:themeColor="text1"/>
          <w:szCs w:val="28"/>
        </w:rPr>
        <w:t xml:space="preserve"> поселений, к водным объектам, питьевой воде и питьевому водоснабжению,                 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Уставом муниципального образования городской округ Сургут Ханты-Мансийского автономного округа – Югры, распоряжениями Администрации города от 02.04.2018                   № 509 «О создании муниципального казенного учреждения </w:t>
      </w:r>
      <w:r w:rsidRPr="00594F0B">
        <w:rPr>
          <w:szCs w:val="28"/>
        </w:rPr>
        <w:t xml:space="preserve">«Ритуал» и об </w:t>
      </w:r>
      <w:r w:rsidRPr="00594F0B">
        <w:rPr>
          <w:spacing w:val="-4"/>
          <w:szCs w:val="28"/>
        </w:rPr>
        <w:t>утверждении его устава», от 30.12.2005 № 3686 «Об утверждении Регламента Администрации</w:t>
      </w:r>
      <w:r w:rsidRPr="00594F0B">
        <w:rPr>
          <w:szCs w:val="28"/>
        </w:rPr>
        <w:t xml:space="preserve"> города», учитывая протест прокуратуры города Сургута от 10.02.2025     № 07-03-2023/Прдп47-25-20711004: </w:t>
      </w:r>
    </w:p>
    <w:p w:rsidR="00594F0B" w:rsidRPr="00594F0B" w:rsidRDefault="00594F0B" w:rsidP="00594F0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594F0B">
        <w:rPr>
          <w:color w:val="000000" w:themeColor="text1"/>
          <w:szCs w:val="28"/>
        </w:rPr>
        <w:t xml:space="preserve">1. Внести в постановление Администрации города от 08.09.2014 № 6176 «Об утверждении </w:t>
      </w:r>
      <w:r w:rsidR="008C3B50">
        <w:rPr>
          <w:color w:val="000000" w:themeColor="text1"/>
          <w:szCs w:val="28"/>
        </w:rPr>
        <w:t>п</w:t>
      </w:r>
      <w:r w:rsidRPr="00594F0B">
        <w:rPr>
          <w:color w:val="000000" w:themeColor="text1"/>
          <w:szCs w:val="28"/>
        </w:rPr>
        <w:t xml:space="preserve">оложения об организации похоронного дела, порядка </w:t>
      </w:r>
      <w:r>
        <w:rPr>
          <w:color w:val="000000" w:themeColor="text1"/>
          <w:szCs w:val="28"/>
        </w:rPr>
        <w:t xml:space="preserve">                     </w:t>
      </w:r>
      <w:r w:rsidRPr="00594F0B">
        <w:rPr>
          <w:color w:val="000000" w:themeColor="text1"/>
          <w:szCs w:val="28"/>
        </w:rPr>
        <w:t xml:space="preserve">деятельности специализированной службы по вопросам похоронного дела </w:t>
      </w:r>
      <w:r>
        <w:rPr>
          <w:color w:val="000000" w:themeColor="text1"/>
          <w:szCs w:val="28"/>
        </w:rPr>
        <w:t xml:space="preserve">                     </w:t>
      </w:r>
      <w:r w:rsidRPr="00594F0B">
        <w:rPr>
          <w:color w:val="000000" w:themeColor="text1"/>
          <w:szCs w:val="28"/>
        </w:rPr>
        <w:lastRenderedPageBreak/>
        <w:t>на территории города Сургута» (с изменениями от 25.02.2015 № 1258, 25.08.2015 № 5883, 11.03.2016 № 1728, 07.02.2017 № 677, 20.09.2017 № 8148, 27.11.2017</w:t>
      </w:r>
      <w:r>
        <w:rPr>
          <w:color w:val="000000" w:themeColor="text1"/>
          <w:szCs w:val="28"/>
        </w:rPr>
        <w:t xml:space="preserve">                 </w:t>
      </w:r>
      <w:r w:rsidRPr="00594F0B">
        <w:rPr>
          <w:color w:val="000000" w:themeColor="text1"/>
          <w:szCs w:val="28"/>
        </w:rPr>
        <w:t>№ 10274, 12.04.2018 № 2489, 18.09.2018 № 7135, 18.03.2019 № 1815, 15.07.2019 № 5108, 24.12.2019 № 9696, 17.04.2020 № 2534, 09.11.2020 № 8053, 15.01.2021</w:t>
      </w:r>
      <w:r>
        <w:rPr>
          <w:color w:val="000000" w:themeColor="text1"/>
          <w:szCs w:val="28"/>
        </w:rPr>
        <w:t xml:space="preserve">  </w:t>
      </w:r>
      <w:r w:rsidRPr="00594F0B">
        <w:rPr>
          <w:color w:val="000000" w:themeColor="text1"/>
          <w:szCs w:val="28"/>
        </w:rPr>
        <w:t>№ 299, 17.05.2021 № 3726, 11.06.2021 № 4913, 06.09.2021 № 7931, 14.02.2023</w:t>
      </w:r>
      <w:r>
        <w:rPr>
          <w:color w:val="000000" w:themeColor="text1"/>
          <w:szCs w:val="28"/>
        </w:rPr>
        <w:t xml:space="preserve">               </w:t>
      </w:r>
      <w:r w:rsidRPr="00594F0B">
        <w:rPr>
          <w:color w:val="000000" w:themeColor="text1"/>
          <w:szCs w:val="28"/>
        </w:rPr>
        <w:t xml:space="preserve">№ 834, 16.01.2025 № 222) изменение, изложив абзац третий пункта 4.3 раздела 4 приложения 1 к постановлению в следующей редакции: </w:t>
      </w:r>
    </w:p>
    <w:p w:rsidR="00594F0B" w:rsidRPr="00594F0B" w:rsidRDefault="00594F0B" w:rsidP="00594F0B">
      <w:pPr>
        <w:pStyle w:val="a9"/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94F0B">
        <w:rPr>
          <w:color w:val="000000" w:themeColor="text1"/>
          <w:sz w:val="28"/>
          <w:szCs w:val="28"/>
        </w:rPr>
        <w:t xml:space="preserve">«Эксгумация (перезахоронение) останков умершего (погибшего) может осуществляться по желанию супруга или близких родственников либо на основании решения суда». </w:t>
      </w:r>
    </w:p>
    <w:p w:rsidR="00594F0B" w:rsidRPr="00594F0B" w:rsidRDefault="00594F0B" w:rsidP="00594F0B">
      <w:pPr>
        <w:pStyle w:val="a9"/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94F0B">
        <w:rPr>
          <w:color w:val="000000" w:themeColor="text1"/>
          <w:sz w:val="28"/>
          <w:szCs w:val="28"/>
        </w:rPr>
        <w:t xml:space="preserve">2. Комитету информационной политики обнародовать (разместить)        настоящее постановление на официальном портале Администрации города: www.admsurgut.ru. </w:t>
      </w:r>
    </w:p>
    <w:p w:rsidR="00594F0B" w:rsidRPr="00594F0B" w:rsidRDefault="00594F0B" w:rsidP="00594F0B">
      <w:pPr>
        <w:pStyle w:val="a9"/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94F0B">
        <w:rPr>
          <w:color w:val="000000" w:themeColor="text1"/>
          <w:sz w:val="28"/>
          <w:szCs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                      документы города Сургута»: DOCSURGUT.RU. </w:t>
      </w:r>
    </w:p>
    <w:p w:rsidR="00594F0B" w:rsidRPr="00594F0B" w:rsidRDefault="00594F0B" w:rsidP="00594F0B">
      <w:pPr>
        <w:pStyle w:val="a9"/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94F0B">
        <w:rPr>
          <w:color w:val="000000" w:themeColor="text1"/>
          <w:sz w:val="28"/>
          <w:szCs w:val="28"/>
        </w:rPr>
        <w:t>4. Настоящее постановление вступает в силу после его официального       опубликования и распространяется на правоотношения, возникшие с 01.01.2025.</w:t>
      </w:r>
    </w:p>
    <w:p w:rsidR="00594F0B" w:rsidRPr="00594F0B" w:rsidRDefault="00594F0B" w:rsidP="00594F0B">
      <w:pPr>
        <w:pStyle w:val="a9"/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pacing w:val="-6"/>
          <w:sz w:val="28"/>
          <w:szCs w:val="28"/>
        </w:rPr>
      </w:pPr>
      <w:r w:rsidRPr="00594F0B">
        <w:rPr>
          <w:color w:val="000000" w:themeColor="text1"/>
          <w:spacing w:val="-6"/>
          <w:sz w:val="28"/>
          <w:szCs w:val="28"/>
        </w:rPr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и экологии, управления земельными ресурсами городского округа и имуществом, находящимися в муниципальной собственности. </w:t>
      </w:r>
    </w:p>
    <w:p w:rsidR="00594F0B" w:rsidRPr="00594F0B" w:rsidRDefault="00594F0B" w:rsidP="00594F0B">
      <w:pPr>
        <w:shd w:val="clear" w:color="auto" w:fill="FFFFFF"/>
        <w:tabs>
          <w:tab w:val="left" w:pos="993"/>
          <w:tab w:val="left" w:pos="1276"/>
        </w:tabs>
        <w:jc w:val="both"/>
        <w:rPr>
          <w:szCs w:val="28"/>
        </w:rPr>
      </w:pPr>
    </w:p>
    <w:p w:rsidR="00594F0B" w:rsidRPr="00594F0B" w:rsidRDefault="00594F0B" w:rsidP="00594F0B">
      <w:pPr>
        <w:shd w:val="clear" w:color="auto" w:fill="FFFFFF"/>
        <w:tabs>
          <w:tab w:val="left" w:pos="993"/>
          <w:tab w:val="left" w:pos="1276"/>
        </w:tabs>
        <w:jc w:val="both"/>
        <w:rPr>
          <w:szCs w:val="28"/>
        </w:rPr>
      </w:pPr>
    </w:p>
    <w:p w:rsidR="00594F0B" w:rsidRPr="00594F0B" w:rsidRDefault="00594F0B" w:rsidP="00594F0B">
      <w:pPr>
        <w:shd w:val="clear" w:color="auto" w:fill="FFFFFF"/>
        <w:tabs>
          <w:tab w:val="left" w:pos="993"/>
          <w:tab w:val="left" w:pos="1276"/>
        </w:tabs>
        <w:jc w:val="both"/>
        <w:rPr>
          <w:szCs w:val="28"/>
        </w:rPr>
      </w:pPr>
    </w:p>
    <w:p w:rsidR="00594F0B" w:rsidRPr="00594F0B" w:rsidRDefault="00594F0B" w:rsidP="00594F0B">
      <w:pPr>
        <w:shd w:val="clear" w:color="auto" w:fill="FFFFFF"/>
        <w:tabs>
          <w:tab w:val="left" w:pos="993"/>
          <w:tab w:val="left" w:pos="1276"/>
        </w:tabs>
        <w:jc w:val="both"/>
        <w:rPr>
          <w:szCs w:val="28"/>
        </w:rPr>
      </w:pPr>
      <w:r w:rsidRPr="00594F0B">
        <w:rPr>
          <w:szCs w:val="28"/>
        </w:rPr>
        <w:t>Глава города                                                                                               М.Н. Слепов</w:t>
      </w:r>
    </w:p>
    <w:p w:rsidR="000D7F2F" w:rsidRPr="00594F0B" w:rsidRDefault="000D7F2F" w:rsidP="00594F0B">
      <w:pPr>
        <w:rPr>
          <w:szCs w:val="28"/>
        </w:rPr>
      </w:pPr>
    </w:p>
    <w:sectPr w:rsidR="000D7F2F" w:rsidRPr="00594F0B" w:rsidSect="00594F0B">
      <w:headerReference w:type="default" r:id="rId7"/>
      <w:pgSz w:w="11906" w:h="16838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829" w:rsidRDefault="00333829" w:rsidP="00EE4D5B">
      <w:r>
        <w:separator/>
      </w:r>
    </w:p>
  </w:endnote>
  <w:endnote w:type="continuationSeparator" w:id="0">
    <w:p w:rsidR="00333829" w:rsidRDefault="00333829" w:rsidP="00EE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829" w:rsidRDefault="00333829" w:rsidP="00EE4D5B">
      <w:r>
        <w:separator/>
      </w:r>
    </w:p>
  </w:footnote>
  <w:footnote w:type="continuationSeparator" w:id="0">
    <w:p w:rsidR="00333829" w:rsidRDefault="00333829" w:rsidP="00EE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43978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94F0B" w:rsidRPr="00594F0B" w:rsidRDefault="00594F0B">
        <w:pPr>
          <w:pStyle w:val="a3"/>
          <w:jc w:val="center"/>
          <w:rPr>
            <w:sz w:val="20"/>
            <w:szCs w:val="20"/>
          </w:rPr>
        </w:pPr>
        <w:r w:rsidRPr="00594F0B">
          <w:rPr>
            <w:sz w:val="20"/>
            <w:szCs w:val="20"/>
          </w:rPr>
          <w:fldChar w:fldCharType="begin"/>
        </w:r>
        <w:r w:rsidRPr="00594F0B">
          <w:rPr>
            <w:sz w:val="20"/>
            <w:szCs w:val="20"/>
          </w:rPr>
          <w:instrText>PAGE   \* MERGEFORMAT</w:instrText>
        </w:r>
        <w:r w:rsidRPr="00594F0B">
          <w:rPr>
            <w:sz w:val="20"/>
            <w:szCs w:val="20"/>
          </w:rPr>
          <w:fldChar w:fldCharType="separate"/>
        </w:r>
        <w:r w:rsidR="00A87C86">
          <w:rPr>
            <w:noProof/>
            <w:sz w:val="20"/>
            <w:szCs w:val="20"/>
          </w:rPr>
          <w:t>2</w:t>
        </w:r>
        <w:r w:rsidRPr="00594F0B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0B"/>
    <w:rsid w:val="000D7F2F"/>
    <w:rsid w:val="00231D06"/>
    <w:rsid w:val="00333829"/>
    <w:rsid w:val="00405686"/>
    <w:rsid w:val="005010A7"/>
    <w:rsid w:val="005148BF"/>
    <w:rsid w:val="00594F0B"/>
    <w:rsid w:val="007C47BC"/>
    <w:rsid w:val="008C3B50"/>
    <w:rsid w:val="009E1ABF"/>
    <w:rsid w:val="00A87C86"/>
    <w:rsid w:val="00AA51A3"/>
    <w:rsid w:val="00BD4DDE"/>
    <w:rsid w:val="00EE4D5B"/>
    <w:rsid w:val="00F87E0C"/>
    <w:rsid w:val="00FB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3C3C52B-CD73-41F2-B4E9-8E43F551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B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4D5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4D5B"/>
    <w:rPr>
      <w:rFonts w:ascii="Times New Roman" w:hAnsi="Times New Roman"/>
      <w:sz w:val="28"/>
    </w:rPr>
  </w:style>
  <w:style w:type="table" w:styleId="a7">
    <w:name w:val="Table Grid"/>
    <w:basedOn w:val="a1"/>
    <w:rsid w:val="00594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594F0B"/>
  </w:style>
  <w:style w:type="paragraph" w:styleId="a9">
    <w:name w:val="List Paragraph"/>
    <w:basedOn w:val="a"/>
    <w:uiPriority w:val="34"/>
    <w:qFormat/>
    <w:rsid w:val="00594F0B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594F0B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594F0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94F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74FC8-722E-4E8B-87B5-AAD5ACD36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Ирина Геннадьевна</dc:creator>
  <cp:keywords/>
  <dc:description/>
  <cp:lastModifiedBy>Гордеев Сергей Викторович</cp:lastModifiedBy>
  <cp:revision>2</cp:revision>
  <cp:lastPrinted>2025-02-26T05:40:00Z</cp:lastPrinted>
  <dcterms:created xsi:type="dcterms:W3CDTF">2025-03-03T09:20:00Z</dcterms:created>
  <dcterms:modified xsi:type="dcterms:W3CDTF">2025-03-03T09:20:00Z</dcterms:modified>
</cp:coreProperties>
</file>