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585D5" w14:textId="77777777" w:rsidR="001464CE" w:rsidRPr="00A842AD" w:rsidRDefault="001464CE" w:rsidP="00B964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1BF3E7" w14:textId="77777777" w:rsidR="00254CBC" w:rsidRPr="00FF2ED0" w:rsidRDefault="00254CBC" w:rsidP="00254C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2ED0">
        <w:rPr>
          <w:rFonts w:ascii="Times New Roman" w:hAnsi="Times New Roman" w:cs="Times New Roman"/>
          <w:sz w:val="28"/>
          <w:szCs w:val="28"/>
        </w:rPr>
        <w:t>Отчет</w:t>
      </w:r>
    </w:p>
    <w:p w14:paraId="2F68AF40" w14:textId="77777777" w:rsidR="00254CBC" w:rsidRPr="00FF2ED0" w:rsidRDefault="00254CBC" w:rsidP="00254C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2ED0">
        <w:rPr>
          <w:rFonts w:ascii="Times New Roman" w:hAnsi="Times New Roman" w:cs="Times New Roman"/>
          <w:sz w:val="28"/>
          <w:szCs w:val="28"/>
        </w:rPr>
        <w:t xml:space="preserve">о реализации вектора развития «Научно-промышленный </w:t>
      </w:r>
      <w:proofErr w:type="spellStart"/>
      <w:r w:rsidRPr="00FF2ED0">
        <w:rPr>
          <w:rFonts w:ascii="Times New Roman" w:hAnsi="Times New Roman" w:cs="Times New Roman"/>
          <w:sz w:val="28"/>
          <w:szCs w:val="28"/>
        </w:rPr>
        <w:t>мультиотраслевой</w:t>
      </w:r>
      <w:proofErr w:type="spellEnd"/>
      <w:r w:rsidRPr="00FF2ED0">
        <w:rPr>
          <w:rFonts w:ascii="Times New Roman" w:hAnsi="Times New Roman" w:cs="Times New Roman"/>
          <w:sz w:val="28"/>
          <w:szCs w:val="28"/>
        </w:rPr>
        <w:t xml:space="preserve"> кластер» направления «Инновационная экономика» </w:t>
      </w:r>
    </w:p>
    <w:p w14:paraId="5E17E4EB" w14:textId="77777777" w:rsidR="00254CBC" w:rsidRPr="00FF2ED0" w:rsidRDefault="00254CBC" w:rsidP="00254C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2ED0">
        <w:rPr>
          <w:rFonts w:ascii="Times New Roman" w:hAnsi="Times New Roman" w:cs="Times New Roman"/>
          <w:sz w:val="28"/>
          <w:szCs w:val="28"/>
        </w:rPr>
        <w:t>«Стратегии социально-экономического развития города Сургута</w:t>
      </w:r>
    </w:p>
    <w:p w14:paraId="55B5EDD3" w14:textId="77777777" w:rsidR="00254CBC" w:rsidRPr="00FF2ED0" w:rsidRDefault="00254CBC" w:rsidP="00254C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2ED0">
        <w:rPr>
          <w:rFonts w:ascii="Times New Roman" w:hAnsi="Times New Roman" w:cs="Times New Roman"/>
          <w:sz w:val="28"/>
          <w:szCs w:val="28"/>
        </w:rPr>
        <w:t>до 2036 года с целевыми ориентирами до 2050 года»</w:t>
      </w:r>
    </w:p>
    <w:p w14:paraId="3F71AB6B" w14:textId="77777777" w:rsidR="00254CBC" w:rsidRPr="00FF2ED0" w:rsidRDefault="00254CBC" w:rsidP="00254C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2ED0">
        <w:rPr>
          <w:rFonts w:ascii="Times New Roman" w:hAnsi="Times New Roman" w:cs="Times New Roman"/>
          <w:sz w:val="28"/>
          <w:szCs w:val="28"/>
        </w:rPr>
        <w:t>за 2024 год</w:t>
      </w:r>
    </w:p>
    <w:p w14:paraId="06C9F3B4" w14:textId="77777777" w:rsidR="00061F14" w:rsidRPr="00FF2ED0" w:rsidRDefault="00061F14" w:rsidP="00B964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C96ECFA" w14:textId="77777777" w:rsidR="00254CBC" w:rsidRPr="00FF2ED0" w:rsidRDefault="00254CBC" w:rsidP="00254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ED0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FF2ED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F2ED0">
        <w:rPr>
          <w:rFonts w:ascii="Times New Roman" w:hAnsi="Times New Roman" w:cs="Times New Roman"/>
          <w:sz w:val="28"/>
          <w:szCs w:val="28"/>
        </w:rPr>
        <w:t xml:space="preserve">. Цель и задачи вектора развития «Научно-промышленный </w:t>
      </w:r>
      <w:proofErr w:type="spellStart"/>
      <w:r w:rsidRPr="00FF2ED0">
        <w:rPr>
          <w:rFonts w:ascii="Times New Roman" w:hAnsi="Times New Roman" w:cs="Times New Roman"/>
          <w:sz w:val="28"/>
          <w:szCs w:val="28"/>
        </w:rPr>
        <w:t>мультиотраслевой</w:t>
      </w:r>
      <w:proofErr w:type="spellEnd"/>
      <w:r w:rsidRPr="00FF2ED0">
        <w:rPr>
          <w:rFonts w:ascii="Times New Roman" w:hAnsi="Times New Roman" w:cs="Times New Roman"/>
          <w:sz w:val="28"/>
          <w:szCs w:val="28"/>
        </w:rPr>
        <w:t xml:space="preserve"> кластер» направления «Инновационная экономика» Стратегии социально-экономического развития города Сургута до 2036 года</w:t>
      </w:r>
      <w:r w:rsidRPr="00FF2ED0">
        <w:rPr>
          <w:rFonts w:ascii="Times New Roman" w:hAnsi="Times New Roman" w:cs="Times New Roman"/>
          <w:sz w:val="28"/>
          <w:szCs w:val="28"/>
        </w:rPr>
        <w:br/>
        <w:t>с целевыми ориентирами до 2050 года (далее – Стратегия города - 2050)</w:t>
      </w:r>
    </w:p>
    <w:p w14:paraId="150DE939" w14:textId="77777777" w:rsidR="00A928B2" w:rsidRPr="00FF2ED0" w:rsidRDefault="00B22B75" w:rsidP="00A928B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ED0"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r w:rsidR="00A928B2" w:rsidRPr="00FF2E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ель вектора </w:t>
      </w:r>
      <w:r w:rsidR="00A928B2" w:rsidRPr="00FF2ED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</w:t>
      </w:r>
      <w:r w:rsidR="004D0C10" w:rsidRPr="00FF2ED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D0C10" w:rsidRPr="00FF2ED0">
        <w:rPr>
          <w:rFonts w:ascii="Times New Roman" w:hAnsi="Times New Roman" w:cs="Times New Roman"/>
          <w:iCs/>
          <w:sz w:val="28"/>
          <w:szCs w:val="28"/>
        </w:rPr>
        <w:t>становление города Сургута как научно-промышленного мультиотраслевого кластера национального уровня в части нефтегазовой</w:t>
      </w:r>
      <w:r w:rsidR="004D0C10" w:rsidRPr="00FF2ED0">
        <w:rPr>
          <w:rFonts w:ascii="Times New Roman" w:hAnsi="Times New Roman" w:cs="Times New Roman"/>
          <w:iCs/>
          <w:sz w:val="28"/>
          <w:szCs w:val="28"/>
        </w:rPr>
        <w:br/>
        <w:t xml:space="preserve">и </w:t>
      </w:r>
      <w:proofErr w:type="spellStart"/>
      <w:r w:rsidR="004D0C10" w:rsidRPr="00FF2ED0">
        <w:rPr>
          <w:rFonts w:ascii="Times New Roman" w:hAnsi="Times New Roman" w:cs="Times New Roman"/>
          <w:iCs/>
          <w:sz w:val="28"/>
          <w:szCs w:val="28"/>
        </w:rPr>
        <w:t>энергозатратных</w:t>
      </w:r>
      <w:proofErr w:type="spellEnd"/>
      <w:r w:rsidR="004D0C10" w:rsidRPr="00FF2ED0">
        <w:rPr>
          <w:rFonts w:ascii="Times New Roman" w:hAnsi="Times New Roman" w:cs="Times New Roman"/>
          <w:iCs/>
          <w:sz w:val="28"/>
          <w:szCs w:val="28"/>
        </w:rPr>
        <w:t xml:space="preserve"> отраслей</w:t>
      </w:r>
      <w:r w:rsidR="00A928B2" w:rsidRPr="00FF2ED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51B8DE3D" w14:textId="77777777" w:rsidR="00BB4D9D" w:rsidRPr="00FF2ED0" w:rsidRDefault="00BB4D9D" w:rsidP="00C00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ED0">
        <w:rPr>
          <w:rFonts w:ascii="Times New Roman" w:hAnsi="Times New Roman" w:cs="Times New Roman"/>
          <w:sz w:val="28"/>
          <w:szCs w:val="28"/>
        </w:rPr>
        <w:t>Задачами, направленными на достижение цели, являются:</w:t>
      </w:r>
    </w:p>
    <w:p w14:paraId="3C329C48" w14:textId="77777777" w:rsidR="004D0C10" w:rsidRPr="00FF2ED0" w:rsidRDefault="00F363C5" w:rsidP="00F363C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2ED0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4D0C10" w:rsidRPr="00FF2ED0">
        <w:rPr>
          <w:rFonts w:ascii="Times New Roman" w:hAnsi="Times New Roman" w:cs="Times New Roman"/>
          <w:iCs/>
          <w:sz w:val="28"/>
          <w:szCs w:val="28"/>
        </w:rPr>
        <w:t>содействие внедрению инновационных разработок научно-технологического центра по профильным направлениям экономики;</w:t>
      </w:r>
    </w:p>
    <w:p w14:paraId="7CA252FD" w14:textId="77777777" w:rsidR="004D0C10" w:rsidRPr="00FF2ED0" w:rsidRDefault="004D0C10" w:rsidP="00F363C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2ED0">
        <w:rPr>
          <w:rFonts w:ascii="Times New Roman" w:hAnsi="Times New Roman" w:cs="Times New Roman"/>
          <w:iCs/>
          <w:sz w:val="28"/>
          <w:szCs w:val="28"/>
        </w:rPr>
        <w:t>- содействие взаимодействию всех участников научно-промышленного кластера с образовательным центром и организациями Сургута;</w:t>
      </w:r>
    </w:p>
    <w:p w14:paraId="7A56B622" w14:textId="77777777" w:rsidR="004D0C10" w:rsidRPr="00FF2ED0" w:rsidRDefault="004D0C10" w:rsidP="00F363C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2ED0">
        <w:rPr>
          <w:rFonts w:ascii="Times New Roman" w:hAnsi="Times New Roman" w:cs="Times New Roman"/>
          <w:iCs/>
          <w:sz w:val="28"/>
          <w:szCs w:val="28"/>
        </w:rPr>
        <w:t>- создание условий для развития инжиниринговых компаний</w:t>
      </w:r>
      <w:r w:rsidR="00F363C5" w:rsidRPr="00FF2ED0">
        <w:rPr>
          <w:rFonts w:ascii="Times New Roman" w:hAnsi="Times New Roman" w:cs="Times New Roman"/>
          <w:iCs/>
          <w:sz w:val="28"/>
          <w:szCs w:val="28"/>
        </w:rPr>
        <w:br/>
      </w:r>
      <w:r w:rsidRPr="00FF2ED0">
        <w:rPr>
          <w:rFonts w:ascii="Times New Roman" w:hAnsi="Times New Roman" w:cs="Times New Roman"/>
          <w:iCs/>
          <w:sz w:val="28"/>
          <w:szCs w:val="28"/>
        </w:rPr>
        <w:t>в нефтегазовой и смежных сферах;</w:t>
      </w:r>
    </w:p>
    <w:p w14:paraId="6B962ADD" w14:textId="77777777" w:rsidR="004D0C10" w:rsidRPr="00FF2ED0" w:rsidRDefault="004D0C10" w:rsidP="00F363C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2ED0">
        <w:rPr>
          <w:rFonts w:ascii="Times New Roman" w:hAnsi="Times New Roman" w:cs="Times New Roman"/>
          <w:iCs/>
          <w:sz w:val="28"/>
          <w:szCs w:val="28"/>
        </w:rPr>
        <w:t>- создание условий для взаимодействия научных, инжиниринговых</w:t>
      </w:r>
      <w:r w:rsidR="00F363C5" w:rsidRPr="00FF2ED0">
        <w:rPr>
          <w:rFonts w:ascii="Times New Roman" w:hAnsi="Times New Roman" w:cs="Times New Roman"/>
          <w:iCs/>
          <w:sz w:val="28"/>
          <w:szCs w:val="28"/>
        </w:rPr>
        <w:br/>
      </w:r>
      <w:r w:rsidRPr="00FF2ED0">
        <w:rPr>
          <w:rFonts w:ascii="Times New Roman" w:hAnsi="Times New Roman" w:cs="Times New Roman"/>
          <w:iCs/>
          <w:sz w:val="28"/>
          <w:szCs w:val="28"/>
        </w:rPr>
        <w:t>и производственных организаций и компаний;</w:t>
      </w:r>
    </w:p>
    <w:p w14:paraId="7AF74B81" w14:textId="77777777" w:rsidR="004D0C10" w:rsidRPr="00FF2ED0" w:rsidRDefault="004D0C10" w:rsidP="00F363C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2ED0">
        <w:rPr>
          <w:rFonts w:ascii="Times New Roman" w:hAnsi="Times New Roman" w:cs="Times New Roman"/>
          <w:iCs/>
          <w:sz w:val="28"/>
          <w:szCs w:val="28"/>
        </w:rPr>
        <w:t>- создание условий для развития сопутствующих нефтегазовой отрасли сегментов промышленности (металлообработка, машиностроение).</w:t>
      </w:r>
    </w:p>
    <w:p w14:paraId="7C18915D" w14:textId="77777777" w:rsidR="00BB4D9D" w:rsidRPr="00FF2ED0" w:rsidRDefault="00BB4D9D" w:rsidP="00C00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8DA694" w14:textId="77777777" w:rsidR="00254CBC" w:rsidRPr="00FF2ED0" w:rsidRDefault="00254CBC" w:rsidP="00254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ED0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FF2ED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F2ED0">
        <w:rPr>
          <w:rFonts w:ascii="Times New Roman" w:hAnsi="Times New Roman" w:cs="Times New Roman"/>
          <w:sz w:val="28"/>
          <w:szCs w:val="28"/>
        </w:rPr>
        <w:t xml:space="preserve">. Анализ достижения плановых значений целевых показателей реализации Стратегии города - 2050 по вектору развития «Научно-промышленный </w:t>
      </w:r>
      <w:proofErr w:type="spellStart"/>
      <w:r w:rsidRPr="00FF2ED0">
        <w:rPr>
          <w:rFonts w:ascii="Times New Roman" w:hAnsi="Times New Roman" w:cs="Times New Roman"/>
          <w:sz w:val="28"/>
          <w:szCs w:val="28"/>
        </w:rPr>
        <w:t>мультиотраслевой</w:t>
      </w:r>
      <w:proofErr w:type="spellEnd"/>
      <w:r w:rsidRPr="00FF2ED0">
        <w:rPr>
          <w:rFonts w:ascii="Times New Roman" w:hAnsi="Times New Roman" w:cs="Times New Roman"/>
          <w:sz w:val="28"/>
          <w:szCs w:val="28"/>
        </w:rPr>
        <w:t xml:space="preserve"> кластер» направления «Инновационная экономика» за 2024 год</w:t>
      </w:r>
    </w:p>
    <w:p w14:paraId="363C571B" w14:textId="77777777" w:rsidR="00254CBC" w:rsidRPr="00FF2ED0" w:rsidRDefault="00254CBC" w:rsidP="00391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ED0">
        <w:rPr>
          <w:rFonts w:ascii="Times New Roman" w:hAnsi="Times New Roman" w:cs="Times New Roman"/>
          <w:sz w:val="28"/>
          <w:szCs w:val="28"/>
        </w:rPr>
        <w:t xml:space="preserve">Стратегией города - 2050 по вектору развития «Научно-промышленный </w:t>
      </w:r>
      <w:proofErr w:type="spellStart"/>
      <w:r w:rsidRPr="00FF2ED0">
        <w:rPr>
          <w:rFonts w:ascii="Times New Roman" w:hAnsi="Times New Roman" w:cs="Times New Roman"/>
          <w:sz w:val="28"/>
          <w:szCs w:val="28"/>
        </w:rPr>
        <w:t>мультиотраслевой</w:t>
      </w:r>
      <w:proofErr w:type="spellEnd"/>
      <w:r w:rsidRPr="00FF2ED0">
        <w:rPr>
          <w:rFonts w:ascii="Times New Roman" w:hAnsi="Times New Roman" w:cs="Times New Roman"/>
          <w:sz w:val="28"/>
          <w:szCs w:val="28"/>
        </w:rPr>
        <w:t xml:space="preserve"> кластер» установлено 2 целевых показател</w:t>
      </w:r>
      <w:r w:rsidR="003911B1" w:rsidRPr="00FF2ED0">
        <w:rPr>
          <w:rFonts w:ascii="Times New Roman" w:hAnsi="Times New Roman" w:cs="Times New Roman"/>
          <w:sz w:val="28"/>
          <w:szCs w:val="28"/>
        </w:rPr>
        <w:t xml:space="preserve">я с </w:t>
      </w:r>
      <w:r w:rsidR="009419D3" w:rsidRPr="00FF2ED0">
        <w:rPr>
          <w:rFonts w:ascii="Times New Roman" w:hAnsi="Times New Roman" w:cs="Times New Roman"/>
          <w:sz w:val="28"/>
          <w:szCs w:val="28"/>
        </w:rPr>
        <w:t xml:space="preserve">достижением </w:t>
      </w:r>
      <w:r w:rsidR="00421270" w:rsidRPr="00FF2ED0">
        <w:rPr>
          <w:rFonts w:ascii="Times New Roman" w:hAnsi="Times New Roman" w:cs="Times New Roman"/>
          <w:sz w:val="28"/>
          <w:szCs w:val="28"/>
        </w:rPr>
        <w:t>в 2027 – 2031 годы (2 этап):</w:t>
      </w:r>
    </w:p>
    <w:p w14:paraId="43E66A65" w14:textId="77777777" w:rsidR="008F5F32" w:rsidRPr="00FF2ED0" w:rsidRDefault="00421270" w:rsidP="008F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ED0">
        <w:rPr>
          <w:rFonts w:ascii="Times New Roman" w:hAnsi="Times New Roman" w:cs="Times New Roman"/>
          <w:sz w:val="28"/>
          <w:szCs w:val="28"/>
        </w:rPr>
        <w:t>-</w:t>
      </w:r>
      <w:r w:rsidR="00220ACA" w:rsidRPr="00FF2ED0">
        <w:rPr>
          <w:rFonts w:ascii="Times New Roman" w:hAnsi="Times New Roman" w:cs="Times New Roman"/>
          <w:sz w:val="28"/>
          <w:szCs w:val="28"/>
        </w:rPr>
        <w:t xml:space="preserve"> д</w:t>
      </w:r>
      <w:r w:rsidR="008F5F32" w:rsidRPr="00FF2ED0">
        <w:rPr>
          <w:rFonts w:ascii="Times New Roman" w:hAnsi="Times New Roman" w:cs="Times New Roman"/>
          <w:sz w:val="28"/>
          <w:szCs w:val="28"/>
        </w:rPr>
        <w:t>ополнительный объем отгруженных товаров собственного производства, выполненных работ и услуг собственными силами в рам</w:t>
      </w:r>
      <w:r w:rsidRPr="00FF2ED0">
        <w:rPr>
          <w:rFonts w:ascii="Times New Roman" w:hAnsi="Times New Roman" w:cs="Times New Roman"/>
          <w:sz w:val="28"/>
          <w:szCs w:val="28"/>
        </w:rPr>
        <w:t>ках научно-промышленного мультиотраслевого кластера</w:t>
      </w:r>
      <w:r w:rsidR="008F5F32" w:rsidRPr="00FF2ED0">
        <w:rPr>
          <w:rFonts w:ascii="Times New Roman" w:hAnsi="Times New Roman" w:cs="Times New Roman"/>
          <w:sz w:val="28"/>
          <w:szCs w:val="28"/>
        </w:rPr>
        <w:t xml:space="preserve"> – 35 970 млн. рублей;</w:t>
      </w:r>
    </w:p>
    <w:p w14:paraId="798C7862" w14:textId="77777777" w:rsidR="008F5F32" w:rsidRPr="00FF2ED0" w:rsidRDefault="00421270" w:rsidP="008F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ED0">
        <w:rPr>
          <w:rFonts w:ascii="Times New Roman" w:hAnsi="Times New Roman" w:cs="Times New Roman"/>
          <w:sz w:val="28"/>
          <w:szCs w:val="28"/>
        </w:rPr>
        <w:t>-</w:t>
      </w:r>
      <w:r w:rsidR="00220ACA" w:rsidRPr="00FF2ED0">
        <w:rPr>
          <w:rFonts w:ascii="Times New Roman" w:hAnsi="Times New Roman" w:cs="Times New Roman"/>
          <w:sz w:val="28"/>
          <w:szCs w:val="28"/>
        </w:rPr>
        <w:t xml:space="preserve"> д</w:t>
      </w:r>
      <w:r w:rsidR="008F5F32" w:rsidRPr="00FF2ED0">
        <w:rPr>
          <w:rFonts w:ascii="Times New Roman" w:hAnsi="Times New Roman" w:cs="Times New Roman"/>
          <w:sz w:val="28"/>
          <w:szCs w:val="28"/>
        </w:rPr>
        <w:t>ополнительные затраты на исследования и разработки в рамках научно-промышленного мультиотраслевого кластера» – 3 597 млн. рублей.</w:t>
      </w:r>
    </w:p>
    <w:p w14:paraId="1CF343AF" w14:textId="77777777" w:rsidR="00421270" w:rsidRPr="00FF2ED0" w:rsidRDefault="00421270" w:rsidP="008F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ED0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мероприятий, предусмотренных вектором, прогнозируется достижение установленных целевых показателей. </w:t>
      </w:r>
    </w:p>
    <w:p w14:paraId="5B046B8C" w14:textId="77777777" w:rsidR="00E6785D" w:rsidRPr="00FF2ED0" w:rsidRDefault="00E6785D" w:rsidP="00631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15507C" w14:textId="77777777" w:rsidR="00E6785D" w:rsidRPr="00FF2ED0" w:rsidRDefault="00E6785D" w:rsidP="00631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FDA49F" w14:textId="77777777" w:rsidR="00E6785D" w:rsidRPr="00FF2ED0" w:rsidRDefault="00E6785D" w:rsidP="00631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B3CF5E" w14:textId="77777777" w:rsidR="00E6785D" w:rsidRPr="00FF2ED0" w:rsidRDefault="00E6785D" w:rsidP="00631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5C56DC" w14:textId="73D93A4B" w:rsidR="00631B8B" w:rsidRPr="00FF2ED0" w:rsidRDefault="00631B8B" w:rsidP="00631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ED0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 w:rsidRPr="00FF2ED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F2ED0">
        <w:rPr>
          <w:rFonts w:ascii="Times New Roman" w:hAnsi="Times New Roman" w:cs="Times New Roman"/>
          <w:sz w:val="28"/>
          <w:szCs w:val="28"/>
        </w:rPr>
        <w:t xml:space="preserve">. Анализ реализации плана мероприятий по реализации </w:t>
      </w:r>
      <w:r w:rsidRPr="00FF2ED0">
        <w:rPr>
          <w:rFonts w:ascii="Times New Roman" w:hAnsi="Times New Roman" w:cs="Times New Roman"/>
          <w:sz w:val="28"/>
          <w:szCs w:val="28"/>
        </w:rPr>
        <w:br/>
        <w:t xml:space="preserve">Стратегии города - 2050 по вектору развития «Научно-промышленный </w:t>
      </w:r>
      <w:proofErr w:type="spellStart"/>
      <w:r w:rsidRPr="00FF2ED0">
        <w:rPr>
          <w:rFonts w:ascii="Times New Roman" w:hAnsi="Times New Roman" w:cs="Times New Roman"/>
          <w:sz w:val="28"/>
          <w:szCs w:val="28"/>
        </w:rPr>
        <w:t>мультиотраслевой</w:t>
      </w:r>
      <w:proofErr w:type="spellEnd"/>
      <w:r w:rsidRPr="00FF2ED0">
        <w:rPr>
          <w:rFonts w:ascii="Times New Roman" w:hAnsi="Times New Roman" w:cs="Times New Roman"/>
          <w:sz w:val="28"/>
          <w:szCs w:val="28"/>
        </w:rPr>
        <w:t xml:space="preserve"> кластер» направления «Инновационная экономика»</w:t>
      </w:r>
      <w:r w:rsidR="00973C63" w:rsidRPr="00FF2ED0">
        <w:rPr>
          <w:rFonts w:ascii="Times New Roman" w:hAnsi="Times New Roman" w:cs="Times New Roman"/>
          <w:sz w:val="28"/>
          <w:szCs w:val="28"/>
        </w:rPr>
        <w:br/>
      </w:r>
      <w:r w:rsidRPr="00FF2ED0">
        <w:rPr>
          <w:rFonts w:ascii="Times New Roman" w:hAnsi="Times New Roman" w:cs="Times New Roman"/>
          <w:sz w:val="28"/>
          <w:szCs w:val="28"/>
        </w:rPr>
        <w:t>за 2024 год</w:t>
      </w:r>
      <w:r w:rsidR="00EF4F1E">
        <w:rPr>
          <w:rFonts w:ascii="Times New Roman" w:hAnsi="Times New Roman" w:cs="Times New Roman"/>
          <w:sz w:val="28"/>
          <w:szCs w:val="28"/>
        </w:rPr>
        <w:t>.</w:t>
      </w:r>
    </w:p>
    <w:p w14:paraId="2E7D22DE" w14:textId="659131B9" w:rsidR="00631B8B" w:rsidRPr="00FF2ED0" w:rsidRDefault="00631B8B" w:rsidP="00631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ED0">
        <w:rPr>
          <w:rFonts w:ascii="Times New Roman" w:hAnsi="Times New Roman" w:cs="Times New Roman"/>
          <w:sz w:val="28"/>
          <w:szCs w:val="28"/>
        </w:rPr>
        <w:t xml:space="preserve">Анализ реализации плана мероприятий по реализации Стратегии города </w:t>
      </w:r>
      <w:r w:rsidR="002221C1">
        <w:rPr>
          <w:rFonts w:ascii="Times New Roman" w:hAnsi="Times New Roman" w:cs="Times New Roman"/>
          <w:sz w:val="28"/>
          <w:szCs w:val="28"/>
        </w:rPr>
        <w:t>–</w:t>
      </w:r>
      <w:r w:rsidRPr="00FF2ED0">
        <w:rPr>
          <w:rFonts w:ascii="Times New Roman" w:hAnsi="Times New Roman" w:cs="Times New Roman"/>
          <w:sz w:val="28"/>
          <w:szCs w:val="28"/>
        </w:rPr>
        <w:t xml:space="preserve"> 2050 по вектору развития «Научно-промышленный </w:t>
      </w:r>
      <w:proofErr w:type="spellStart"/>
      <w:r w:rsidRPr="00FF2ED0">
        <w:rPr>
          <w:rFonts w:ascii="Times New Roman" w:hAnsi="Times New Roman" w:cs="Times New Roman"/>
          <w:sz w:val="28"/>
          <w:szCs w:val="28"/>
        </w:rPr>
        <w:t>мультиотраслевой</w:t>
      </w:r>
      <w:proofErr w:type="spellEnd"/>
      <w:r w:rsidRPr="00FF2ED0">
        <w:rPr>
          <w:rFonts w:ascii="Times New Roman" w:hAnsi="Times New Roman" w:cs="Times New Roman"/>
          <w:sz w:val="28"/>
          <w:szCs w:val="28"/>
        </w:rPr>
        <w:t xml:space="preserve"> кластер» направления «Инновационная экономика» за 2</w:t>
      </w:r>
      <w:r w:rsidR="00876B1F">
        <w:rPr>
          <w:rFonts w:ascii="Times New Roman" w:hAnsi="Times New Roman" w:cs="Times New Roman"/>
          <w:sz w:val="28"/>
          <w:szCs w:val="28"/>
        </w:rPr>
        <w:t>024 год представлен</w:t>
      </w:r>
      <w:r w:rsidR="00DE2479">
        <w:rPr>
          <w:rFonts w:ascii="Times New Roman" w:hAnsi="Times New Roman" w:cs="Times New Roman"/>
          <w:sz w:val="28"/>
          <w:szCs w:val="28"/>
        </w:rPr>
        <w:t xml:space="preserve"> </w:t>
      </w:r>
      <w:r w:rsidR="00421270" w:rsidRPr="00FF2ED0">
        <w:rPr>
          <w:rFonts w:ascii="Times New Roman" w:hAnsi="Times New Roman" w:cs="Times New Roman"/>
          <w:sz w:val="28"/>
          <w:szCs w:val="28"/>
        </w:rPr>
        <w:t>в приложении 1</w:t>
      </w:r>
      <w:r w:rsidRPr="00FF2ED0">
        <w:rPr>
          <w:rFonts w:ascii="Times New Roman" w:hAnsi="Times New Roman" w:cs="Times New Roman"/>
          <w:sz w:val="28"/>
          <w:szCs w:val="28"/>
        </w:rPr>
        <w:t xml:space="preserve"> к отчету.</w:t>
      </w:r>
    </w:p>
    <w:p w14:paraId="11AF7C89" w14:textId="77777777" w:rsidR="007A71E4" w:rsidRPr="00FF2ED0" w:rsidRDefault="007A71E4" w:rsidP="00631B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DE7411" w14:textId="010B68CB" w:rsidR="00E6785D" w:rsidRPr="00FF2ED0" w:rsidRDefault="00631B8B" w:rsidP="00631B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ED0">
        <w:rPr>
          <w:rFonts w:ascii="Times New Roman" w:hAnsi="Times New Roman" w:cs="Times New Roman"/>
          <w:color w:val="000000" w:themeColor="text1"/>
          <w:sz w:val="28"/>
          <w:szCs w:val="28"/>
        </w:rPr>
        <w:t>Планом мероприятий по реализации Стратегии города – 2050</w:t>
      </w:r>
      <w:r w:rsidRPr="00FF2ED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вектору развития «</w:t>
      </w:r>
      <w:r w:rsidR="003911B1" w:rsidRPr="00FF2ED0">
        <w:rPr>
          <w:rFonts w:ascii="Times New Roman" w:hAnsi="Times New Roman" w:cs="Times New Roman"/>
          <w:sz w:val="28"/>
          <w:szCs w:val="28"/>
        </w:rPr>
        <w:t xml:space="preserve">Научно-промышленный </w:t>
      </w:r>
      <w:proofErr w:type="spellStart"/>
      <w:r w:rsidR="003911B1" w:rsidRPr="00FF2ED0">
        <w:rPr>
          <w:rFonts w:ascii="Times New Roman" w:hAnsi="Times New Roman" w:cs="Times New Roman"/>
          <w:sz w:val="28"/>
          <w:szCs w:val="28"/>
        </w:rPr>
        <w:t>мультиотраслевой</w:t>
      </w:r>
      <w:proofErr w:type="spellEnd"/>
      <w:r w:rsidR="003911B1" w:rsidRPr="00FF2ED0">
        <w:rPr>
          <w:rFonts w:ascii="Times New Roman" w:hAnsi="Times New Roman" w:cs="Times New Roman"/>
          <w:sz w:val="28"/>
          <w:szCs w:val="28"/>
        </w:rPr>
        <w:t xml:space="preserve"> кластер</w:t>
      </w:r>
      <w:r w:rsidR="003911B1" w:rsidRPr="00FF2ED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911B1" w:rsidRPr="00FF2ED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предусмотрено</w:t>
      </w:r>
      <w:r w:rsidR="00E6785D" w:rsidRPr="00FF2E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314B">
        <w:rPr>
          <w:rFonts w:ascii="Times New Roman" w:hAnsi="Times New Roman" w:cs="Times New Roman"/>
          <w:color w:val="000000" w:themeColor="text1"/>
          <w:sz w:val="28"/>
          <w:szCs w:val="28"/>
        </w:rPr>
        <w:t>6 мероприятий</w:t>
      </w:r>
      <w:r w:rsidR="00E6785D" w:rsidRPr="00FF2E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событи</w:t>
      </w:r>
      <w:r w:rsidR="0082314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E6785D" w:rsidRPr="00FF2E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 них </w:t>
      </w:r>
      <w:r w:rsidR="00E6785D" w:rsidRPr="002654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113516" w:rsidRPr="002654A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61423" w:rsidRPr="002654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мероприятиям / событиям</w:t>
      </w:r>
      <w:r w:rsidR="00E6785D" w:rsidRPr="002654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достигнуты ожидаемые результаты, по </w:t>
      </w:r>
      <w:r w:rsidR="0082314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13516" w:rsidRPr="002654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785D" w:rsidRPr="002654AD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</w:t>
      </w:r>
      <w:r w:rsidR="0082314B">
        <w:rPr>
          <w:rFonts w:ascii="Times New Roman" w:hAnsi="Times New Roman" w:cs="Times New Roman"/>
          <w:color w:val="000000" w:themeColor="text1"/>
          <w:sz w:val="28"/>
          <w:szCs w:val="28"/>
        </w:rPr>
        <w:t>ям / событиям</w:t>
      </w:r>
      <w:r w:rsidR="00113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реализации не наступил,</w:t>
      </w:r>
      <w:r w:rsidR="00E6785D" w:rsidRPr="00FF2E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оценка достижения ожидаемых результатов будет осуществлена в установленный планом мероприятий срок – в 2030 году</w:t>
      </w:r>
      <w:r w:rsidR="00661423" w:rsidRPr="00FF2ED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40CAC73" w14:textId="77777777" w:rsidR="00E6785D" w:rsidRPr="00FF2ED0" w:rsidRDefault="00E6785D" w:rsidP="00631B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94810D" w14:textId="77777777" w:rsidR="00995715" w:rsidRPr="00FF2ED0" w:rsidRDefault="00E6785D" w:rsidP="00E678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ED0">
        <w:rPr>
          <w:rFonts w:ascii="Times New Roman" w:hAnsi="Times New Roman" w:cs="Times New Roman"/>
          <w:color w:val="000000" w:themeColor="text1"/>
          <w:sz w:val="28"/>
          <w:szCs w:val="28"/>
        </w:rPr>
        <w:t>Достигнуть ожидаемого результата реализации мероприятия / события позволило</w:t>
      </w:r>
      <w:r w:rsidR="00995715" w:rsidRPr="00FF2ED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6854144" w14:textId="29BFB04A" w:rsidR="00995715" w:rsidRPr="00FF2ED0" w:rsidRDefault="00995715" w:rsidP="00E678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E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утверждение Единого документа территориального планирования </w:t>
      </w:r>
      <w:r w:rsidR="0082314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F2ED0">
        <w:rPr>
          <w:rFonts w:ascii="Times New Roman" w:hAnsi="Times New Roman" w:cs="Times New Roman"/>
          <w:color w:val="000000" w:themeColor="text1"/>
          <w:sz w:val="28"/>
          <w:szCs w:val="28"/>
        </w:rPr>
        <w:t>и градостроительного зонирования муниципального образования городской округ Сургут Ханты-Мансийского автономного округа – Югры, разработанный с учётом текущих и будущих потребностей города, в том числе по причинам:</w:t>
      </w:r>
    </w:p>
    <w:p w14:paraId="161D65AD" w14:textId="755FDD79" w:rsidR="007A71E4" w:rsidRPr="00FF2ED0" w:rsidRDefault="007A71E4" w:rsidP="00631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ED0">
        <w:rPr>
          <w:rFonts w:ascii="Times New Roman" w:hAnsi="Times New Roman" w:cs="Times New Roman"/>
          <w:sz w:val="28"/>
          <w:szCs w:val="28"/>
        </w:rPr>
        <w:t>-</w:t>
      </w:r>
      <w:r w:rsidR="006008AF" w:rsidRPr="00FF2ED0">
        <w:t xml:space="preserve"> </w:t>
      </w:r>
      <w:r w:rsidR="006008AF" w:rsidRPr="00FF2ED0">
        <w:rPr>
          <w:rFonts w:ascii="Times New Roman" w:hAnsi="Times New Roman" w:cs="Times New Roman"/>
          <w:sz w:val="28"/>
          <w:szCs w:val="28"/>
        </w:rPr>
        <w:t>о</w:t>
      </w:r>
      <w:r w:rsidR="00995715" w:rsidRPr="00FF2ED0">
        <w:rPr>
          <w:rFonts w:ascii="Times New Roman" w:hAnsi="Times New Roman" w:cs="Times New Roman"/>
          <w:sz w:val="28"/>
          <w:szCs w:val="28"/>
        </w:rPr>
        <w:t>ценки</w:t>
      </w:r>
      <w:r w:rsidR="006008AF" w:rsidRPr="00FF2ED0">
        <w:rPr>
          <w:rFonts w:ascii="Times New Roman" w:hAnsi="Times New Roman" w:cs="Times New Roman"/>
          <w:sz w:val="28"/>
          <w:szCs w:val="28"/>
        </w:rPr>
        <w:t xml:space="preserve"> существующего социально-экономического </w:t>
      </w:r>
      <w:r w:rsidR="0082314B">
        <w:rPr>
          <w:rFonts w:ascii="Times New Roman" w:hAnsi="Times New Roman" w:cs="Times New Roman"/>
          <w:sz w:val="28"/>
          <w:szCs w:val="28"/>
        </w:rPr>
        <w:br/>
      </w:r>
      <w:r w:rsidR="00F47337" w:rsidRPr="00FF2ED0">
        <w:rPr>
          <w:rFonts w:ascii="Times New Roman" w:hAnsi="Times New Roman" w:cs="Times New Roman"/>
          <w:sz w:val="28"/>
          <w:szCs w:val="28"/>
        </w:rPr>
        <w:t xml:space="preserve">и </w:t>
      </w:r>
      <w:r w:rsidR="006008AF" w:rsidRPr="00FF2ED0">
        <w:rPr>
          <w:rFonts w:ascii="Times New Roman" w:hAnsi="Times New Roman" w:cs="Times New Roman"/>
          <w:sz w:val="28"/>
          <w:szCs w:val="28"/>
        </w:rPr>
        <w:t>пространственного развития городского округа;</w:t>
      </w:r>
    </w:p>
    <w:p w14:paraId="00D269AE" w14:textId="05441506" w:rsidR="00F47337" w:rsidRPr="00FF2ED0" w:rsidRDefault="00995715" w:rsidP="00F47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ED0">
        <w:rPr>
          <w:rFonts w:ascii="Times New Roman" w:hAnsi="Times New Roman" w:cs="Times New Roman"/>
          <w:sz w:val="28"/>
          <w:szCs w:val="28"/>
        </w:rPr>
        <w:t>- организации и осуществлении</w:t>
      </w:r>
      <w:r w:rsidR="00F47337" w:rsidRPr="00FF2ED0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</w:t>
      </w:r>
      <w:proofErr w:type="gramStart"/>
      <w:r w:rsidR="00F47337" w:rsidRPr="00FF2ED0">
        <w:rPr>
          <w:rFonts w:ascii="Times New Roman" w:hAnsi="Times New Roman" w:cs="Times New Roman"/>
          <w:sz w:val="28"/>
          <w:szCs w:val="28"/>
        </w:rPr>
        <w:t>создание  научно</w:t>
      </w:r>
      <w:proofErr w:type="gramEnd"/>
      <w:r w:rsidR="00F47337" w:rsidRPr="00FF2ED0">
        <w:rPr>
          <w:rFonts w:ascii="Times New Roman" w:hAnsi="Times New Roman" w:cs="Times New Roman"/>
          <w:sz w:val="28"/>
          <w:szCs w:val="28"/>
        </w:rPr>
        <w:t>-промышленного мультиотраслевого кластера, а также выявлени</w:t>
      </w:r>
      <w:r w:rsidRPr="00FF2ED0">
        <w:rPr>
          <w:rFonts w:ascii="Times New Roman" w:hAnsi="Times New Roman" w:cs="Times New Roman"/>
          <w:sz w:val="28"/>
          <w:szCs w:val="28"/>
        </w:rPr>
        <w:t>и</w:t>
      </w:r>
      <w:r w:rsidR="00F47337" w:rsidRPr="00FF2ED0">
        <w:rPr>
          <w:rFonts w:ascii="Times New Roman" w:hAnsi="Times New Roman" w:cs="Times New Roman"/>
          <w:sz w:val="28"/>
          <w:szCs w:val="28"/>
        </w:rPr>
        <w:t xml:space="preserve"> территориальных резервов  и потенциала производственных зон.</w:t>
      </w:r>
    </w:p>
    <w:p w14:paraId="232CE4CC" w14:textId="77777777" w:rsidR="007A71E4" w:rsidRPr="00FF2ED0" w:rsidRDefault="007A71E4" w:rsidP="00631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521C83" w14:textId="77777777" w:rsidR="009C08A0" w:rsidRPr="00FF2ED0" w:rsidRDefault="009C08A0" w:rsidP="009C0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ED0">
        <w:rPr>
          <w:rFonts w:ascii="Times New Roman" w:hAnsi="Times New Roman" w:cs="Times New Roman"/>
          <w:sz w:val="28"/>
          <w:szCs w:val="28"/>
        </w:rPr>
        <w:t>В рамках вектора развития «</w:t>
      </w:r>
      <w:r w:rsidR="0009278A" w:rsidRPr="00FF2ED0">
        <w:rPr>
          <w:rFonts w:ascii="Times New Roman" w:hAnsi="Times New Roman" w:cs="Times New Roman"/>
          <w:sz w:val="28"/>
          <w:szCs w:val="28"/>
        </w:rPr>
        <w:t xml:space="preserve">Научно-промышленный </w:t>
      </w:r>
      <w:proofErr w:type="spellStart"/>
      <w:r w:rsidR="0009278A" w:rsidRPr="00FF2ED0">
        <w:rPr>
          <w:rFonts w:ascii="Times New Roman" w:hAnsi="Times New Roman" w:cs="Times New Roman"/>
          <w:sz w:val="28"/>
          <w:szCs w:val="28"/>
        </w:rPr>
        <w:t>мультиотраслевой</w:t>
      </w:r>
      <w:proofErr w:type="spellEnd"/>
      <w:r w:rsidR="0009278A" w:rsidRPr="00FF2ED0">
        <w:rPr>
          <w:rFonts w:ascii="Times New Roman" w:hAnsi="Times New Roman" w:cs="Times New Roman"/>
          <w:sz w:val="28"/>
          <w:szCs w:val="28"/>
        </w:rPr>
        <w:t xml:space="preserve"> кластер</w:t>
      </w:r>
      <w:r w:rsidRPr="00FF2ED0">
        <w:rPr>
          <w:rFonts w:ascii="Times New Roman" w:hAnsi="Times New Roman" w:cs="Times New Roman"/>
          <w:sz w:val="28"/>
          <w:szCs w:val="28"/>
        </w:rPr>
        <w:t>» реализу</w:t>
      </w:r>
      <w:r w:rsidR="00973C63" w:rsidRPr="00FF2ED0">
        <w:rPr>
          <w:rFonts w:ascii="Times New Roman" w:hAnsi="Times New Roman" w:cs="Times New Roman"/>
          <w:sz w:val="28"/>
          <w:szCs w:val="28"/>
        </w:rPr>
        <w:t>ю</w:t>
      </w:r>
      <w:r w:rsidRPr="00FF2ED0">
        <w:rPr>
          <w:rFonts w:ascii="Times New Roman" w:hAnsi="Times New Roman" w:cs="Times New Roman"/>
          <w:sz w:val="28"/>
          <w:szCs w:val="28"/>
        </w:rPr>
        <w:t xml:space="preserve">тся </w:t>
      </w:r>
      <w:r w:rsidR="0009278A" w:rsidRPr="00FF2ED0">
        <w:rPr>
          <w:rFonts w:ascii="Times New Roman" w:hAnsi="Times New Roman" w:cs="Times New Roman"/>
          <w:sz w:val="28"/>
          <w:szCs w:val="28"/>
        </w:rPr>
        <w:t xml:space="preserve">два </w:t>
      </w:r>
      <w:r w:rsidRPr="00FF2ED0">
        <w:rPr>
          <w:rFonts w:ascii="Times New Roman" w:hAnsi="Times New Roman" w:cs="Times New Roman"/>
          <w:sz w:val="28"/>
          <w:szCs w:val="28"/>
        </w:rPr>
        <w:t>флагмански</w:t>
      </w:r>
      <w:r w:rsidR="0009278A" w:rsidRPr="00FF2ED0">
        <w:rPr>
          <w:rFonts w:ascii="Times New Roman" w:hAnsi="Times New Roman" w:cs="Times New Roman"/>
          <w:sz w:val="28"/>
          <w:szCs w:val="28"/>
        </w:rPr>
        <w:t>х</w:t>
      </w:r>
      <w:r w:rsidRPr="00FF2ED0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09278A" w:rsidRPr="00FF2ED0">
        <w:rPr>
          <w:rFonts w:ascii="Times New Roman" w:hAnsi="Times New Roman" w:cs="Times New Roman"/>
          <w:sz w:val="28"/>
          <w:szCs w:val="28"/>
        </w:rPr>
        <w:t>а</w:t>
      </w:r>
      <w:r w:rsidRPr="00FF2ED0">
        <w:rPr>
          <w:rFonts w:ascii="Times New Roman" w:hAnsi="Times New Roman" w:cs="Times New Roman"/>
          <w:sz w:val="28"/>
          <w:szCs w:val="28"/>
        </w:rPr>
        <w:t xml:space="preserve"> </w:t>
      </w:r>
      <w:r w:rsidR="00CE55A5" w:rsidRPr="00FF2ED0">
        <w:rPr>
          <w:rFonts w:ascii="Times New Roman" w:hAnsi="Times New Roman" w:cs="Times New Roman"/>
          <w:sz w:val="28"/>
          <w:szCs w:val="28"/>
        </w:rPr>
        <w:t>«</w:t>
      </w:r>
      <w:r w:rsidR="0009278A" w:rsidRPr="00FF2ED0">
        <w:rPr>
          <w:rFonts w:ascii="Times New Roman" w:hAnsi="Times New Roman" w:cs="Times New Roman"/>
          <w:sz w:val="28"/>
          <w:szCs w:val="28"/>
        </w:rPr>
        <w:t>Научно-технологический кластер национального значения», «</w:t>
      </w:r>
      <w:proofErr w:type="spellStart"/>
      <w:r w:rsidR="0009278A" w:rsidRPr="00FF2ED0">
        <w:rPr>
          <w:rFonts w:ascii="Times New Roman" w:hAnsi="Times New Roman" w:cs="Times New Roman"/>
          <w:sz w:val="28"/>
          <w:szCs w:val="28"/>
        </w:rPr>
        <w:t>Ревитализация</w:t>
      </w:r>
      <w:proofErr w:type="spellEnd"/>
      <w:r w:rsidR="0009278A" w:rsidRPr="00FF2ED0">
        <w:rPr>
          <w:rFonts w:ascii="Times New Roman" w:hAnsi="Times New Roman" w:cs="Times New Roman"/>
          <w:sz w:val="28"/>
          <w:szCs w:val="28"/>
        </w:rPr>
        <w:t xml:space="preserve"> производственных зон».</w:t>
      </w:r>
    </w:p>
    <w:p w14:paraId="451C879F" w14:textId="77777777" w:rsidR="00560930" w:rsidRPr="00FF2ED0" w:rsidRDefault="00560930" w:rsidP="009C0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8BBF87" w14:textId="77777777" w:rsidR="00220ACA" w:rsidRPr="00FF2ED0" w:rsidRDefault="00220ACA" w:rsidP="009C0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ED0">
        <w:rPr>
          <w:rFonts w:ascii="Times New Roman" w:hAnsi="Times New Roman" w:cs="Times New Roman"/>
          <w:sz w:val="28"/>
          <w:szCs w:val="28"/>
        </w:rPr>
        <w:t>Флагманский проект «Научно-технологический кластер национального значения»</w:t>
      </w:r>
    </w:p>
    <w:p w14:paraId="763FA19D" w14:textId="77777777" w:rsidR="00560930" w:rsidRPr="00FF2ED0" w:rsidRDefault="00560930" w:rsidP="00553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ED0">
        <w:rPr>
          <w:rFonts w:ascii="Times New Roman" w:hAnsi="Times New Roman" w:cs="Times New Roman"/>
          <w:sz w:val="28"/>
          <w:szCs w:val="28"/>
        </w:rPr>
        <w:t xml:space="preserve">Цель проекта – трансформация города Сургута в конкурентоспособный научно-технологический мульти-отраслевой кластер национального </w:t>
      </w:r>
      <w:proofErr w:type="gramStart"/>
      <w:r w:rsidRPr="00FF2ED0">
        <w:rPr>
          <w:rFonts w:ascii="Times New Roman" w:hAnsi="Times New Roman" w:cs="Times New Roman"/>
          <w:sz w:val="28"/>
          <w:szCs w:val="28"/>
        </w:rPr>
        <w:t>значения  за</w:t>
      </w:r>
      <w:proofErr w:type="gramEnd"/>
      <w:r w:rsidRPr="00FF2ED0">
        <w:rPr>
          <w:rFonts w:ascii="Times New Roman" w:hAnsi="Times New Roman" w:cs="Times New Roman"/>
          <w:sz w:val="28"/>
          <w:szCs w:val="28"/>
        </w:rPr>
        <w:t xml:space="preserve"> счет развития высокотехнологичного сектора экономики.</w:t>
      </w:r>
    </w:p>
    <w:p w14:paraId="022802BE" w14:textId="77777777" w:rsidR="00560930" w:rsidRPr="00FF2ED0" w:rsidRDefault="00560930" w:rsidP="00553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ED0">
        <w:rPr>
          <w:rFonts w:ascii="Times New Roman" w:hAnsi="Times New Roman" w:cs="Times New Roman"/>
          <w:sz w:val="28"/>
          <w:szCs w:val="28"/>
        </w:rPr>
        <w:t xml:space="preserve">Главным мероприятием для развития существующего потенциала города является создание Научно-технологического центра к 2030 году, получившего название «ЮНИТИ ПАРК». </w:t>
      </w:r>
    </w:p>
    <w:p w14:paraId="53FDEC7E" w14:textId="5A15E6A3" w:rsidR="00560930" w:rsidRPr="00FF2ED0" w:rsidRDefault="00560930" w:rsidP="00553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ED0">
        <w:rPr>
          <w:rFonts w:ascii="Times New Roman" w:hAnsi="Times New Roman" w:cs="Times New Roman"/>
          <w:sz w:val="28"/>
          <w:szCs w:val="28"/>
        </w:rPr>
        <w:t xml:space="preserve">В состав НТЦ войдут следующие объекты: центр высоких биомедицинских технологий; университетский кампус; технопарк </w:t>
      </w:r>
      <w:r w:rsidR="0082314B">
        <w:rPr>
          <w:rFonts w:ascii="Times New Roman" w:hAnsi="Times New Roman" w:cs="Times New Roman"/>
          <w:sz w:val="28"/>
          <w:szCs w:val="28"/>
        </w:rPr>
        <w:br/>
      </w:r>
      <w:r w:rsidRPr="00FF2ED0">
        <w:rPr>
          <w:rFonts w:ascii="Times New Roman" w:hAnsi="Times New Roman" w:cs="Times New Roman"/>
          <w:sz w:val="28"/>
          <w:szCs w:val="28"/>
        </w:rPr>
        <w:t xml:space="preserve">с лабораториями и экспериментальными производствами; центр обработки данных; </w:t>
      </w:r>
      <w:proofErr w:type="spellStart"/>
      <w:r w:rsidRPr="00FF2ED0">
        <w:rPr>
          <w:rFonts w:ascii="Times New Roman" w:hAnsi="Times New Roman" w:cs="Times New Roman"/>
          <w:sz w:val="28"/>
          <w:szCs w:val="28"/>
        </w:rPr>
        <w:t>конгрессно</w:t>
      </w:r>
      <w:proofErr w:type="spellEnd"/>
      <w:r w:rsidRPr="00FF2ED0">
        <w:rPr>
          <w:rFonts w:ascii="Times New Roman" w:hAnsi="Times New Roman" w:cs="Times New Roman"/>
          <w:sz w:val="28"/>
          <w:szCs w:val="28"/>
        </w:rPr>
        <w:t xml:space="preserve">-выставочный центр; гостиница; спортивный комплекс; </w:t>
      </w:r>
      <w:r w:rsidRPr="00FF2ED0">
        <w:rPr>
          <w:rFonts w:ascii="Times New Roman" w:hAnsi="Times New Roman" w:cs="Times New Roman"/>
          <w:sz w:val="28"/>
          <w:szCs w:val="28"/>
        </w:rPr>
        <w:lastRenderedPageBreak/>
        <w:t xml:space="preserve">офисные помещения; школа, детский сад, центр детского творчества; медицинская клиника. </w:t>
      </w:r>
    </w:p>
    <w:p w14:paraId="4F6683D4" w14:textId="3B06FDFB" w:rsidR="00560930" w:rsidRPr="00FF2ED0" w:rsidRDefault="00560930" w:rsidP="00553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ED0">
        <w:rPr>
          <w:rFonts w:ascii="Times New Roman" w:hAnsi="Times New Roman" w:cs="Times New Roman"/>
          <w:sz w:val="28"/>
          <w:szCs w:val="28"/>
        </w:rPr>
        <w:t>Территория НТЦ станет примером качественной комфортной городской среды как с точки зрения архитектурно-планировочных решений, так и с точки зрения обеспеченности населения объект</w:t>
      </w:r>
      <w:r w:rsidR="0082314B">
        <w:rPr>
          <w:rFonts w:ascii="Times New Roman" w:hAnsi="Times New Roman" w:cs="Times New Roman"/>
          <w:sz w:val="28"/>
          <w:szCs w:val="28"/>
        </w:rPr>
        <w:t xml:space="preserve">ами социальной инфраструктуры, </w:t>
      </w:r>
      <w:r w:rsidR="0082314B">
        <w:rPr>
          <w:rFonts w:ascii="Times New Roman" w:hAnsi="Times New Roman" w:cs="Times New Roman"/>
          <w:sz w:val="28"/>
          <w:szCs w:val="28"/>
        </w:rPr>
        <w:br/>
      </w:r>
      <w:r w:rsidRPr="00FF2ED0">
        <w:rPr>
          <w:rFonts w:ascii="Times New Roman" w:hAnsi="Times New Roman" w:cs="Times New Roman"/>
          <w:sz w:val="28"/>
          <w:szCs w:val="28"/>
        </w:rPr>
        <w:t>в частности – медицины.</w:t>
      </w:r>
    </w:p>
    <w:p w14:paraId="2ADC35A2" w14:textId="77777777" w:rsidR="00220ACA" w:rsidRPr="00FF2ED0" w:rsidRDefault="00560930" w:rsidP="00553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ED0">
        <w:rPr>
          <w:rFonts w:ascii="Times New Roman" w:hAnsi="Times New Roman" w:cs="Times New Roman"/>
          <w:sz w:val="28"/>
          <w:szCs w:val="28"/>
        </w:rPr>
        <w:t>На базе создаваемого научно-технологического кластера будет проводиться полный цикл исследовательских разработок – от рождения идеи до стадии ее коммерциализации. Создание кластера будет способствовать появлению синергетических эффектов взаимодействия.</w:t>
      </w:r>
    </w:p>
    <w:p w14:paraId="4D066C06" w14:textId="080D5E13" w:rsidR="005F11D5" w:rsidRPr="00FF2ED0" w:rsidRDefault="005F11D5" w:rsidP="00553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2ED0">
        <w:rPr>
          <w:rFonts w:ascii="Times New Roman" w:hAnsi="Times New Roman" w:cs="Times New Roman"/>
          <w:sz w:val="28"/>
          <w:szCs w:val="28"/>
        </w:rPr>
        <w:t>В 2024 году</w:t>
      </w:r>
      <w:r w:rsidRPr="00FF2ED0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Администрацией города продолжена реализация мероприятий по развитию инженерной и транспортной инфраструктур на территории, предусмотренной в рамках данного проекта. </w:t>
      </w:r>
    </w:p>
    <w:p w14:paraId="2E8940E7" w14:textId="374E2C4E" w:rsidR="005F11D5" w:rsidRPr="00FF2ED0" w:rsidRDefault="005F11D5" w:rsidP="00553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2ED0">
        <w:rPr>
          <w:rFonts w:ascii="Times New Roman" w:hAnsi="Times New Roman" w:cs="Times New Roman"/>
          <w:sz w:val="28"/>
          <w:szCs w:val="28"/>
          <w:lang w:eastAsia="ru-RU"/>
        </w:rPr>
        <w:t xml:space="preserve">Это 11 объектов, в том числе 10 с привлечением средств инфраструктурного бюджетного кредита и </w:t>
      </w:r>
      <w:proofErr w:type="spellStart"/>
      <w:r w:rsidRPr="00FF2ED0">
        <w:rPr>
          <w:rFonts w:ascii="Times New Roman" w:hAnsi="Times New Roman" w:cs="Times New Roman"/>
          <w:sz w:val="28"/>
          <w:szCs w:val="28"/>
          <w:lang w:eastAsia="ru-RU"/>
        </w:rPr>
        <w:t>софинансированием</w:t>
      </w:r>
      <w:proofErr w:type="spellEnd"/>
      <w:r w:rsidRPr="00FF2ED0">
        <w:rPr>
          <w:rFonts w:ascii="Times New Roman" w:hAnsi="Times New Roman" w:cs="Times New Roman"/>
          <w:sz w:val="28"/>
          <w:szCs w:val="28"/>
          <w:lang w:eastAsia="ru-RU"/>
        </w:rPr>
        <w:t xml:space="preserve"> средств бюджета города (магистральный водовод; сети ливневой канализации; канализационная насосная станция с трубопроводами до КОС; магистральная улица на 3 участках; участок набережной протоки Кривуля; сети теплоснабжения; внутриквартальные сети электроснабжения; сети газоснабжения; сети водоснабжения; сети водоотведения).</w:t>
      </w:r>
    </w:p>
    <w:p w14:paraId="628BAF97" w14:textId="2B210B48" w:rsidR="005F11D5" w:rsidRPr="00FF2ED0" w:rsidRDefault="005F11D5" w:rsidP="00553EB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2ED0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концепцией научно-технологического центра в городе, актуализированной распоряжением Правительства автономного округа </w:t>
      </w:r>
      <w:r w:rsidR="0082314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F2ED0">
        <w:rPr>
          <w:rFonts w:ascii="Times New Roman" w:hAnsi="Times New Roman" w:cs="Times New Roman"/>
          <w:sz w:val="28"/>
          <w:szCs w:val="28"/>
          <w:lang w:eastAsia="ru-RU"/>
        </w:rPr>
        <w:t xml:space="preserve">от 08.09.2022 № 541-рп, первым создаваемым объектом запланирован центр высоких биомедицинских технологий. </w:t>
      </w:r>
    </w:p>
    <w:p w14:paraId="23DC0D3F" w14:textId="77777777" w:rsidR="005F11D5" w:rsidRPr="00FF2ED0" w:rsidRDefault="005F11D5" w:rsidP="00553E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ED0">
        <w:rPr>
          <w:rFonts w:ascii="Times New Roman" w:hAnsi="Times New Roman" w:cs="Times New Roman"/>
          <w:sz w:val="28"/>
          <w:szCs w:val="28"/>
          <w:lang w:eastAsia="ru-RU"/>
        </w:rPr>
        <w:t xml:space="preserve">С обществом с ограниченной ответственностью «Швабе-Москва» (входит в </w:t>
      </w:r>
      <w:r w:rsidRPr="00FF2ED0">
        <w:rPr>
          <w:rFonts w:ascii="Times New Roman" w:hAnsi="Times New Roman" w:cs="Times New Roman"/>
          <w:sz w:val="28"/>
          <w:szCs w:val="28"/>
        </w:rPr>
        <w:t>государственную корпорацию «</w:t>
      </w:r>
      <w:proofErr w:type="spellStart"/>
      <w:r w:rsidRPr="00FF2ED0">
        <w:rPr>
          <w:rFonts w:ascii="Times New Roman" w:hAnsi="Times New Roman" w:cs="Times New Roman"/>
          <w:sz w:val="28"/>
          <w:szCs w:val="28"/>
        </w:rPr>
        <w:t>Ростех</w:t>
      </w:r>
      <w:proofErr w:type="spellEnd"/>
      <w:r w:rsidRPr="00FF2ED0">
        <w:rPr>
          <w:rFonts w:ascii="Times New Roman" w:hAnsi="Times New Roman" w:cs="Times New Roman"/>
          <w:sz w:val="28"/>
          <w:szCs w:val="28"/>
        </w:rPr>
        <w:t>») 14.04.2022</w:t>
      </w:r>
      <w:r w:rsidRPr="00FF2ED0">
        <w:rPr>
          <w:rFonts w:ascii="Times New Roman" w:hAnsi="Times New Roman" w:cs="Times New Roman"/>
          <w:sz w:val="28"/>
          <w:szCs w:val="28"/>
          <w:lang w:eastAsia="ru-RU"/>
        </w:rPr>
        <w:t xml:space="preserve"> заключено соглашение </w:t>
      </w:r>
      <w:r w:rsidRPr="00FF2ED0">
        <w:rPr>
          <w:rFonts w:ascii="Times New Roman" w:hAnsi="Times New Roman" w:cs="Times New Roman"/>
          <w:sz w:val="28"/>
          <w:szCs w:val="28"/>
        </w:rPr>
        <w:t>о строительстве и оснащении центра высоких биомедицинских технологий</w:t>
      </w:r>
      <w:r w:rsidRPr="00FF2ED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FF2ED0">
        <w:rPr>
          <w:rFonts w:ascii="Times New Roman" w:hAnsi="Times New Roman" w:cs="Times New Roman"/>
          <w:sz w:val="28"/>
          <w:szCs w:val="28"/>
        </w:rPr>
        <w:t xml:space="preserve">На площади </w:t>
      </w:r>
      <w:r w:rsidRPr="00FF2ED0">
        <w:rPr>
          <w:rFonts w:ascii="Times New Roman" w:hAnsi="Times New Roman" w:cs="Times New Roman"/>
          <w:sz w:val="28"/>
          <w:szCs w:val="28"/>
          <w:lang w:eastAsia="ru-RU"/>
        </w:rPr>
        <w:t xml:space="preserve">более 5 </w:t>
      </w:r>
      <w:r w:rsidRPr="00FF2ED0">
        <w:rPr>
          <w:rFonts w:ascii="Times New Roman" w:hAnsi="Times New Roman" w:cs="Times New Roman"/>
          <w:sz w:val="28"/>
          <w:szCs w:val="28"/>
        </w:rPr>
        <w:t xml:space="preserve">тыс. кв. метров разместятся лаборатории молекулярно-генетических методов исследования, клеточных, </w:t>
      </w:r>
      <w:proofErr w:type="spellStart"/>
      <w:r w:rsidRPr="00FF2ED0">
        <w:rPr>
          <w:rFonts w:ascii="Times New Roman" w:hAnsi="Times New Roman" w:cs="Times New Roman"/>
          <w:sz w:val="28"/>
          <w:szCs w:val="28"/>
        </w:rPr>
        <w:t>микрофлюидных</w:t>
      </w:r>
      <w:proofErr w:type="spellEnd"/>
      <w:r w:rsidRPr="00FF2ED0">
        <w:rPr>
          <w:rFonts w:ascii="Times New Roman" w:hAnsi="Times New Roman" w:cs="Times New Roman"/>
          <w:sz w:val="28"/>
          <w:szCs w:val="28"/>
        </w:rPr>
        <w:t xml:space="preserve"> технологий, масс-спектрометрии, </w:t>
      </w:r>
      <w:proofErr w:type="spellStart"/>
      <w:r w:rsidRPr="00FF2ED0">
        <w:rPr>
          <w:rFonts w:ascii="Times New Roman" w:hAnsi="Times New Roman" w:cs="Times New Roman"/>
          <w:sz w:val="28"/>
          <w:szCs w:val="28"/>
        </w:rPr>
        <w:t>биоинформатики</w:t>
      </w:r>
      <w:proofErr w:type="spellEnd"/>
      <w:r w:rsidRPr="00FF2ED0">
        <w:rPr>
          <w:rFonts w:ascii="Times New Roman" w:hAnsi="Times New Roman" w:cs="Times New Roman"/>
          <w:sz w:val="28"/>
          <w:szCs w:val="28"/>
        </w:rPr>
        <w:t>, биобанк. Стоимость создания объекта составляет 4,8 млрд. рублей, срок реализации не более 36 месяцев.</w:t>
      </w:r>
    </w:p>
    <w:p w14:paraId="4BF4F81D" w14:textId="3D68E71B" w:rsidR="005F11D5" w:rsidRPr="00FF2ED0" w:rsidRDefault="005F11D5" w:rsidP="00553EB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2ED0">
        <w:rPr>
          <w:rFonts w:ascii="Times New Roman" w:hAnsi="Times New Roman" w:cs="Times New Roman"/>
          <w:sz w:val="28"/>
          <w:szCs w:val="28"/>
          <w:lang w:eastAsia="ru-RU"/>
        </w:rPr>
        <w:t xml:space="preserve">Соглашение включает в себя выполнение комплекса проектно-изыскательских, строительно-монтажных работ, поставку и комплектацию оборудования, оказание услуг по инструктажу сотрудников конечного пользователя, создаваемого центра. Строительно-монтажные работы начаты </w:t>
      </w:r>
      <w:r w:rsidR="0082314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F2ED0">
        <w:rPr>
          <w:rFonts w:ascii="Times New Roman" w:hAnsi="Times New Roman" w:cs="Times New Roman"/>
          <w:sz w:val="28"/>
          <w:szCs w:val="28"/>
          <w:lang w:eastAsia="ru-RU"/>
        </w:rPr>
        <w:t>в июне 2023, окончание работ апрель 2025 года.</w:t>
      </w:r>
    </w:p>
    <w:p w14:paraId="0FDF3C4A" w14:textId="18488D20" w:rsidR="005F11D5" w:rsidRPr="00FF2ED0" w:rsidRDefault="005F11D5" w:rsidP="00553EB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2ED0">
        <w:rPr>
          <w:rFonts w:ascii="Times New Roman" w:hAnsi="Times New Roman" w:cs="Times New Roman"/>
          <w:sz w:val="28"/>
          <w:szCs w:val="28"/>
          <w:lang w:eastAsia="ru-RU"/>
        </w:rPr>
        <w:t xml:space="preserve">Следующим объектом планируется создать технопарк – включающий научно-исследовательский парк и научно-технологические центры для инновационных компаний, основной задачей которого является вовлечение новых специалистов и бизнес-проектов в образовательную и научную среду </w:t>
      </w:r>
      <w:r w:rsidR="0082314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F2ED0">
        <w:rPr>
          <w:rFonts w:ascii="Times New Roman" w:hAnsi="Times New Roman" w:cs="Times New Roman"/>
          <w:sz w:val="28"/>
          <w:szCs w:val="28"/>
          <w:lang w:eastAsia="ru-RU"/>
        </w:rPr>
        <w:t xml:space="preserve">с целью последующей коммерциализации. </w:t>
      </w:r>
    </w:p>
    <w:p w14:paraId="0218AEDD" w14:textId="6BD9FC83" w:rsidR="005F11D5" w:rsidRPr="00FF2ED0" w:rsidRDefault="005F11D5" w:rsidP="00553EB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2ED0">
        <w:rPr>
          <w:rFonts w:ascii="Times New Roman" w:hAnsi="Times New Roman" w:cs="Times New Roman"/>
          <w:sz w:val="28"/>
          <w:szCs w:val="28"/>
          <w:lang w:eastAsia="ru-RU"/>
        </w:rPr>
        <w:t xml:space="preserve">В составе проекта запланировано строительство Университетского комплекса (далее – Кампус), включающего университетские корпуса, студенческие общежития и спортивный центр. С целью создания Кампуса Правительством автономного округа принято решение о заключении </w:t>
      </w:r>
      <w:r w:rsidRPr="00FF2ED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концессионного соглашения, так же автономным округом в Министерство науки и высшего образования Российской Федерации с целью </w:t>
      </w:r>
      <w:proofErr w:type="spellStart"/>
      <w:r w:rsidRPr="00FF2ED0">
        <w:rPr>
          <w:rFonts w:ascii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FF2ED0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проекта направлена заявка для участия в процедуре определения инвестиционных проектов, реализация которых осуществляется в соответствии с Положением о реализации проекта по созданию инновационной образовательной среды (кампусов) с применением механизмов государственно-частного партнерства и концессионных соглашений  в соответствии с федеральным проектом «Развитие инфраструктуры для научных исследований и подготовки кадров». </w:t>
      </w:r>
    </w:p>
    <w:p w14:paraId="02FFAE00" w14:textId="1A526D2C" w:rsidR="00661423" w:rsidRPr="00FF2ED0" w:rsidRDefault="005F11D5" w:rsidP="00553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ED0">
        <w:rPr>
          <w:rFonts w:ascii="Times New Roman" w:hAnsi="Times New Roman" w:cs="Times New Roman"/>
          <w:sz w:val="28"/>
          <w:szCs w:val="28"/>
          <w:lang w:eastAsia="ru-RU"/>
        </w:rPr>
        <w:t xml:space="preserve">В дальнейшем планируется создать университетскую школу, инновационный детский сад, центр развития талантов и молодежи (дом детского творчества), а также жилье для научно-педагогических работников </w:t>
      </w:r>
      <w:r w:rsidR="0082314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F2ED0">
        <w:rPr>
          <w:rFonts w:ascii="Times New Roman" w:hAnsi="Times New Roman" w:cs="Times New Roman"/>
          <w:sz w:val="28"/>
          <w:szCs w:val="28"/>
          <w:lang w:eastAsia="ru-RU"/>
        </w:rPr>
        <w:t>и обучающихся.</w:t>
      </w:r>
    </w:p>
    <w:p w14:paraId="3B0F4727" w14:textId="75C44CFB" w:rsidR="001A692D" w:rsidRPr="00FF2ED0" w:rsidRDefault="001A692D" w:rsidP="00553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ED0">
        <w:rPr>
          <w:rFonts w:ascii="Times New Roman" w:hAnsi="Times New Roman" w:cs="Times New Roman"/>
          <w:sz w:val="28"/>
          <w:szCs w:val="28"/>
        </w:rPr>
        <w:t>В соответствии с решением Проектного комитета</w:t>
      </w:r>
      <w:r w:rsidR="005F11D5" w:rsidRPr="00FF2ED0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Pr="00FF2ED0">
        <w:rPr>
          <w:rFonts w:ascii="Times New Roman" w:hAnsi="Times New Roman" w:cs="Times New Roman"/>
          <w:sz w:val="28"/>
          <w:szCs w:val="28"/>
        </w:rPr>
        <w:t>, принятым 18.07.2024, реализация флагманского проекта осуществляется на принципах проектного управления.</w:t>
      </w:r>
    </w:p>
    <w:p w14:paraId="54297045" w14:textId="0112501C" w:rsidR="00220ACA" w:rsidRPr="00FF2ED0" w:rsidRDefault="00560930" w:rsidP="00553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ED0">
        <w:rPr>
          <w:rFonts w:ascii="Times New Roman" w:hAnsi="Times New Roman" w:cs="Times New Roman"/>
          <w:sz w:val="28"/>
          <w:szCs w:val="28"/>
        </w:rPr>
        <w:t xml:space="preserve">Также в целях содействия инновационному и научно-технологическому развитию, а также сотрудничества с опытными и положительно зарекомендовавшими себя партнерами, в том числе в сфере строительства </w:t>
      </w:r>
      <w:r w:rsidR="0082314B">
        <w:rPr>
          <w:rFonts w:ascii="Times New Roman" w:hAnsi="Times New Roman" w:cs="Times New Roman"/>
          <w:sz w:val="28"/>
          <w:szCs w:val="28"/>
        </w:rPr>
        <w:br/>
      </w:r>
      <w:r w:rsidRPr="00FF2ED0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FF2ED0">
        <w:rPr>
          <w:rFonts w:ascii="Times New Roman" w:hAnsi="Times New Roman" w:cs="Times New Roman"/>
          <w:sz w:val="28"/>
          <w:szCs w:val="28"/>
        </w:rPr>
        <w:t>девелопмента</w:t>
      </w:r>
      <w:proofErr w:type="spellEnd"/>
      <w:r w:rsidRPr="00FF2ED0">
        <w:rPr>
          <w:rFonts w:ascii="Times New Roman" w:hAnsi="Times New Roman" w:cs="Times New Roman"/>
          <w:sz w:val="28"/>
          <w:szCs w:val="28"/>
        </w:rPr>
        <w:t>, информация на постоянной основе размещается (актуализируется) на Инвестиционном портале города Сургута в разделе «Инвестору» (ссылка: https://invest.admsurgut.ru/list_item/17/Nauchno-tekhnologicheskij-centr-v-g-Surgute).</w:t>
      </w:r>
    </w:p>
    <w:p w14:paraId="54C4DD62" w14:textId="77777777" w:rsidR="003850BD" w:rsidRPr="00FF2ED0" w:rsidRDefault="003850BD" w:rsidP="009C0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6DDC09" w14:textId="77777777" w:rsidR="003850BD" w:rsidRPr="00FF2ED0" w:rsidRDefault="003850BD" w:rsidP="00385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ED0">
        <w:rPr>
          <w:rFonts w:ascii="Times New Roman" w:hAnsi="Times New Roman" w:cs="Times New Roman"/>
          <w:sz w:val="28"/>
          <w:szCs w:val="28"/>
        </w:rPr>
        <w:t>Флагманский проект «</w:t>
      </w:r>
      <w:proofErr w:type="spellStart"/>
      <w:r w:rsidRPr="00FF2ED0">
        <w:rPr>
          <w:rFonts w:ascii="Times New Roman" w:hAnsi="Times New Roman" w:cs="Times New Roman"/>
          <w:sz w:val="28"/>
          <w:szCs w:val="28"/>
        </w:rPr>
        <w:t>Ревитализация</w:t>
      </w:r>
      <w:proofErr w:type="spellEnd"/>
      <w:r w:rsidRPr="00FF2ED0">
        <w:rPr>
          <w:rFonts w:ascii="Times New Roman" w:hAnsi="Times New Roman" w:cs="Times New Roman"/>
          <w:sz w:val="28"/>
          <w:szCs w:val="28"/>
        </w:rPr>
        <w:t xml:space="preserve"> производственных зон»</w:t>
      </w:r>
    </w:p>
    <w:p w14:paraId="549EFA2B" w14:textId="77777777" w:rsidR="003850BD" w:rsidRPr="00FF2ED0" w:rsidRDefault="003850BD" w:rsidP="00385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ED0">
        <w:rPr>
          <w:rFonts w:ascii="Times New Roman" w:hAnsi="Times New Roman" w:cs="Times New Roman"/>
          <w:sz w:val="28"/>
          <w:szCs w:val="28"/>
        </w:rPr>
        <w:t>Цель проекта – системное обновление экономики города в целях эффективного использования сложившихся производственных зон в условиях ограниченных территориальных ресурсов</w:t>
      </w:r>
    </w:p>
    <w:p w14:paraId="71F02699" w14:textId="21D6534C" w:rsidR="003850BD" w:rsidRPr="00FF2ED0" w:rsidRDefault="003850BD" w:rsidP="00220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ED0">
        <w:rPr>
          <w:rFonts w:ascii="Times New Roman" w:hAnsi="Times New Roman" w:cs="Times New Roman"/>
          <w:sz w:val="28"/>
          <w:szCs w:val="28"/>
        </w:rPr>
        <w:t xml:space="preserve">В </w:t>
      </w:r>
      <w:r w:rsidR="00220ACA" w:rsidRPr="00FF2ED0">
        <w:rPr>
          <w:rFonts w:ascii="Times New Roman" w:hAnsi="Times New Roman" w:cs="Times New Roman"/>
          <w:sz w:val="28"/>
          <w:szCs w:val="28"/>
        </w:rPr>
        <w:t>соответствии с решением Проектного комитета, принятым 18.07.2024, реализация</w:t>
      </w:r>
      <w:r w:rsidRPr="00FF2ED0">
        <w:rPr>
          <w:rFonts w:ascii="Times New Roman" w:hAnsi="Times New Roman" w:cs="Times New Roman"/>
          <w:sz w:val="28"/>
          <w:szCs w:val="28"/>
        </w:rPr>
        <w:t xml:space="preserve"> флагманского проекта «</w:t>
      </w:r>
      <w:proofErr w:type="spellStart"/>
      <w:r w:rsidRPr="00FF2ED0">
        <w:rPr>
          <w:rFonts w:ascii="Times New Roman" w:hAnsi="Times New Roman" w:cs="Times New Roman"/>
          <w:sz w:val="28"/>
          <w:szCs w:val="28"/>
        </w:rPr>
        <w:t>Ревитализация</w:t>
      </w:r>
      <w:proofErr w:type="spellEnd"/>
      <w:r w:rsidRPr="00FF2ED0">
        <w:rPr>
          <w:rFonts w:ascii="Times New Roman" w:hAnsi="Times New Roman" w:cs="Times New Roman"/>
          <w:sz w:val="28"/>
          <w:szCs w:val="28"/>
        </w:rPr>
        <w:t xml:space="preserve"> производственных зон»</w:t>
      </w:r>
      <w:r w:rsidR="00220ACA" w:rsidRPr="00FF2ED0">
        <w:rPr>
          <w:rFonts w:ascii="Times New Roman" w:hAnsi="Times New Roman" w:cs="Times New Roman"/>
          <w:sz w:val="28"/>
          <w:szCs w:val="28"/>
        </w:rPr>
        <w:t xml:space="preserve"> осуществляется на принципах проектного управления</w:t>
      </w:r>
      <w:r w:rsidR="00041F33">
        <w:rPr>
          <w:rFonts w:ascii="Times New Roman" w:hAnsi="Times New Roman" w:cs="Times New Roman"/>
          <w:sz w:val="28"/>
          <w:szCs w:val="28"/>
        </w:rPr>
        <w:t>.</w:t>
      </w:r>
    </w:p>
    <w:p w14:paraId="2505B9C3" w14:textId="32C7F132" w:rsidR="00220ACA" w:rsidRPr="00FF2ED0" w:rsidRDefault="00220ACA" w:rsidP="00220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ED0">
        <w:rPr>
          <w:rFonts w:ascii="Times New Roman" w:hAnsi="Times New Roman" w:cs="Times New Roman"/>
          <w:sz w:val="28"/>
          <w:szCs w:val="28"/>
        </w:rPr>
        <w:t>Решением Думы города от 03.12.2024 № 703-VII ДГ утверждён Единый документ территориального планирования и градостроительного зонирования муниципального образования городской округ Сургут Ханты-Мансийского автономного округа – Югры, разработанный с учётом текущих и будущи</w:t>
      </w:r>
      <w:r w:rsidR="00995715" w:rsidRPr="00FF2ED0">
        <w:rPr>
          <w:rFonts w:ascii="Times New Roman" w:hAnsi="Times New Roman" w:cs="Times New Roman"/>
          <w:sz w:val="28"/>
          <w:szCs w:val="28"/>
        </w:rPr>
        <w:t xml:space="preserve">х потребностей города, охватывающий </w:t>
      </w:r>
      <w:r w:rsidRPr="00FF2ED0">
        <w:rPr>
          <w:rFonts w:ascii="Times New Roman" w:hAnsi="Times New Roman" w:cs="Times New Roman"/>
          <w:sz w:val="28"/>
          <w:szCs w:val="28"/>
        </w:rPr>
        <w:t>развитие: жилых и коммерческих районов, автодорог, мостов и развязок, школ, детских садов и медицинских учреждений, набережных, парков и зон отдыха, туристических объектов.</w:t>
      </w:r>
    </w:p>
    <w:p w14:paraId="67B4432E" w14:textId="29AC7532" w:rsidR="003850BD" w:rsidRPr="00FF2ED0" w:rsidRDefault="00220ACA" w:rsidP="00385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ED0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995715" w:rsidRPr="00FF2ED0">
        <w:rPr>
          <w:rFonts w:ascii="Times New Roman" w:hAnsi="Times New Roman" w:cs="Times New Roman"/>
          <w:sz w:val="28"/>
          <w:szCs w:val="28"/>
        </w:rPr>
        <w:t xml:space="preserve">реализации флагманского проекта </w:t>
      </w:r>
      <w:r w:rsidR="003850BD" w:rsidRPr="00FF2ED0">
        <w:rPr>
          <w:rFonts w:ascii="Times New Roman" w:hAnsi="Times New Roman" w:cs="Times New Roman"/>
          <w:sz w:val="28"/>
          <w:szCs w:val="28"/>
        </w:rPr>
        <w:t xml:space="preserve">планируется выявление территориальных резервов и потенциала производственных зон, в том числе проведение мероприятий по инвентаризации Восточной и Северной производственных зон города в целях определения неэффективно </w:t>
      </w:r>
      <w:r w:rsidR="0082314B">
        <w:rPr>
          <w:rFonts w:ascii="Times New Roman" w:hAnsi="Times New Roman" w:cs="Times New Roman"/>
          <w:sz w:val="28"/>
          <w:szCs w:val="28"/>
        </w:rPr>
        <w:br/>
      </w:r>
      <w:r w:rsidR="003850BD" w:rsidRPr="00FF2ED0">
        <w:rPr>
          <w:rFonts w:ascii="Times New Roman" w:hAnsi="Times New Roman" w:cs="Times New Roman"/>
          <w:sz w:val="28"/>
          <w:szCs w:val="28"/>
        </w:rPr>
        <w:t xml:space="preserve">и малоэффективно используемых земельных участков, что позволит повторно ввести в градостроительную деятельность к 2050 году не менее 90% площади территорий, подлежащих </w:t>
      </w:r>
      <w:proofErr w:type="spellStart"/>
      <w:r w:rsidR="003850BD" w:rsidRPr="00FF2ED0">
        <w:rPr>
          <w:rFonts w:ascii="Times New Roman" w:hAnsi="Times New Roman" w:cs="Times New Roman"/>
          <w:sz w:val="28"/>
          <w:szCs w:val="28"/>
        </w:rPr>
        <w:t>ревитализации</w:t>
      </w:r>
      <w:proofErr w:type="spellEnd"/>
      <w:r w:rsidR="003850BD" w:rsidRPr="00FF2ED0">
        <w:rPr>
          <w:rFonts w:ascii="Times New Roman" w:hAnsi="Times New Roman" w:cs="Times New Roman"/>
          <w:sz w:val="28"/>
          <w:szCs w:val="28"/>
        </w:rPr>
        <w:t>, что позволит увеличить к 2050 году объем отгруженных товаров собственного производства, выполненных работ  и услуг  собственными силами до 3 648 млрд. рублей.</w:t>
      </w:r>
    </w:p>
    <w:p w14:paraId="2B39C5D6" w14:textId="77777777" w:rsidR="003850BD" w:rsidRPr="00FF2ED0" w:rsidRDefault="003850BD" w:rsidP="009C0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675B9C" w14:textId="77777777" w:rsidR="00631B8B" w:rsidRPr="00FF2ED0" w:rsidRDefault="00631B8B" w:rsidP="00631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ED0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FF2ED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F2ED0">
        <w:rPr>
          <w:rFonts w:ascii="Times New Roman" w:hAnsi="Times New Roman" w:cs="Times New Roman"/>
          <w:sz w:val="28"/>
          <w:szCs w:val="28"/>
        </w:rPr>
        <w:t xml:space="preserve">. Анализ достижения цели вектора развития «Научно-промышленный </w:t>
      </w:r>
      <w:proofErr w:type="spellStart"/>
      <w:r w:rsidRPr="00FF2ED0">
        <w:rPr>
          <w:rFonts w:ascii="Times New Roman" w:hAnsi="Times New Roman" w:cs="Times New Roman"/>
          <w:sz w:val="28"/>
          <w:szCs w:val="28"/>
        </w:rPr>
        <w:t>мультиотраслевой</w:t>
      </w:r>
      <w:proofErr w:type="spellEnd"/>
      <w:r w:rsidRPr="00FF2ED0">
        <w:rPr>
          <w:rFonts w:ascii="Times New Roman" w:hAnsi="Times New Roman" w:cs="Times New Roman"/>
          <w:sz w:val="28"/>
          <w:szCs w:val="28"/>
        </w:rPr>
        <w:t xml:space="preserve"> кластер» направления «Инновационная экономика»</w:t>
      </w:r>
    </w:p>
    <w:p w14:paraId="32326AB5" w14:textId="5DA5AD15" w:rsidR="00A579FB" w:rsidRPr="00FF2ED0" w:rsidRDefault="002D2476" w:rsidP="002D2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ED0">
        <w:rPr>
          <w:rFonts w:ascii="Times New Roman" w:hAnsi="Times New Roman" w:cs="Times New Roman"/>
          <w:sz w:val="28"/>
          <w:szCs w:val="28"/>
        </w:rPr>
        <w:t xml:space="preserve">Выполнение мероприятий вектора развития «Научно-промышленный </w:t>
      </w:r>
      <w:proofErr w:type="spellStart"/>
      <w:r w:rsidRPr="00FF2ED0">
        <w:rPr>
          <w:rFonts w:ascii="Times New Roman" w:hAnsi="Times New Roman" w:cs="Times New Roman"/>
          <w:sz w:val="28"/>
          <w:szCs w:val="28"/>
        </w:rPr>
        <w:t>мультиотраслевой</w:t>
      </w:r>
      <w:proofErr w:type="spellEnd"/>
      <w:r w:rsidRPr="00FF2ED0">
        <w:rPr>
          <w:rFonts w:ascii="Times New Roman" w:hAnsi="Times New Roman" w:cs="Times New Roman"/>
          <w:sz w:val="28"/>
          <w:szCs w:val="28"/>
        </w:rPr>
        <w:t xml:space="preserve"> кластер» направления «Инновационная экономика» в 2024 году сделать вывод о достижении промежуточных значений </w:t>
      </w:r>
      <w:r w:rsidRPr="00FF2ED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F2E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2ED0">
        <w:rPr>
          <w:rFonts w:ascii="Times New Roman" w:hAnsi="Times New Roman" w:cs="Times New Roman"/>
          <w:sz w:val="28"/>
          <w:szCs w:val="28"/>
        </w:rPr>
        <w:t>этапа  «</w:t>
      </w:r>
      <w:proofErr w:type="gramEnd"/>
      <w:r w:rsidRPr="00FF2ED0">
        <w:rPr>
          <w:rFonts w:ascii="Times New Roman" w:hAnsi="Times New Roman" w:cs="Times New Roman"/>
          <w:sz w:val="28"/>
          <w:szCs w:val="28"/>
        </w:rPr>
        <w:t>Стратегии социально-экономического развития города Сургута до 2036 года с целевыми ориентирами до 2050 года».</w:t>
      </w:r>
    </w:p>
    <w:p w14:paraId="4BDC6FF6" w14:textId="07CDC193" w:rsidR="006219E5" w:rsidRPr="00FF2ED0" w:rsidRDefault="006219E5" w:rsidP="00621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6219E5" w:rsidRPr="00FF2ED0" w:rsidSect="002D03BA">
          <w:footerReference w:type="default" r:id="rId8"/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  <w:r w:rsidRPr="00FF2ED0">
        <w:rPr>
          <w:rFonts w:ascii="Times New Roman" w:hAnsi="Times New Roman" w:cs="Times New Roman"/>
          <w:sz w:val="28"/>
          <w:szCs w:val="28"/>
        </w:rPr>
        <w:t xml:space="preserve">В отчетном году утвержден Единый документ территориального планирования и градостроительного зонирования муниципального образования городской округ Сургут Ханты-Мансийского автономного округа – Югры, </w:t>
      </w:r>
      <w:r w:rsidR="005F11D5" w:rsidRPr="00FF2ED0">
        <w:rPr>
          <w:rFonts w:ascii="Times New Roman" w:hAnsi="Times New Roman" w:cs="Times New Roman"/>
          <w:sz w:val="28"/>
          <w:szCs w:val="28"/>
        </w:rPr>
        <w:t xml:space="preserve">  внедрены элементы Муниципального инновационного стандарта,  продолжена реализация мероприятий по созданию  научно-технологического центра</w:t>
      </w:r>
      <w:r w:rsidR="00FF2ED0" w:rsidRPr="00FF2ED0">
        <w:rPr>
          <w:rFonts w:ascii="Times New Roman" w:hAnsi="Times New Roman" w:cs="Times New Roman"/>
          <w:sz w:val="28"/>
          <w:szCs w:val="28"/>
        </w:rPr>
        <w:t>, создан совет по разв</w:t>
      </w:r>
      <w:r w:rsidR="0082314B">
        <w:rPr>
          <w:rFonts w:ascii="Times New Roman" w:hAnsi="Times New Roman" w:cs="Times New Roman"/>
          <w:sz w:val="28"/>
          <w:szCs w:val="28"/>
        </w:rPr>
        <w:t xml:space="preserve">итию инновационного потенциала </w:t>
      </w:r>
      <w:r w:rsidR="0082314B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FF2ED0" w:rsidRPr="00FF2ED0">
        <w:rPr>
          <w:rFonts w:ascii="Times New Roman" w:hAnsi="Times New Roman" w:cs="Times New Roman"/>
          <w:sz w:val="28"/>
          <w:szCs w:val="28"/>
        </w:rPr>
        <w:t>в муниципальном образовании городской округ Сургут Ханты-Мансийского автономного округа – Югры, включающий в состав, как представителей Администрации города, бизнес общества, так и экспертов.</w:t>
      </w:r>
    </w:p>
    <w:p w14:paraId="53345EF8" w14:textId="77777777" w:rsidR="00E7462E" w:rsidRPr="00FF2ED0" w:rsidRDefault="00D67546" w:rsidP="00973C63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ED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17478" w:rsidRPr="00FF2ED0">
        <w:rPr>
          <w:rFonts w:ascii="Times New Roman" w:hAnsi="Times New Roman" w:cs="Times New Roman"/>
          <w:sz w:val="28"/>
          <w:szCs w:val="28"/>
        </w:rPr>
        <w:t xml:space="preserve"> </w:t>
      </w:r>
      <w:r w:rsidR="00ED1003" w:rsidRPr="00FF2E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E7462E" w:rsidRPr="00FF2ED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A7E40" w:rsidRPr="00FF2ED0">
        <w:rPr>
          <w:rFonts w:ascii="Times New Roman" w:hAnsi="Times New Roman" w:cs="Times New Roman"/>
          <w:sz w:val="28"/>
          <w:szCs w:val="28"/>
        </w:rPr>
        <w:t>1</w:t>
      </w:r>
      <w:r w:rsidR="00E7462E" w:rsidRPr="00FF2ED0">
        <w:rPr>
          <w:rFonts w:ascii="Times New Roman" w:hAnsi="Times New Roman" w:cs="Times New Roman"/>
          <w:sz w:val="28"/>
          <w:szCs w:val="28"/>
        </w:rPr>
        <w:t xml:space="preserve"> к отч</w:t>
      </w:r>
      <w:r w:rsidR="006B0C1D" w:rsidRPr="00FF2ED0">
        <w:rPr>
          <w:rFonts w:ascii="Times New Roman" w:hAnsi="Times New Roman" w:cs="Times New Roman"/>
          <w:sz w:val="28"/>
          <w:szCs w:val="28"/>
        </w:rPr>
        <w:t>ё</w:t>
      </w:r>
      <w:r w:rsidR="00E7462E" w:rsidRPr="00FF2ED0">
        <w:rPr>
          <w:rFonts w:ascii="Times New Roman" w:hAnsi="Times New Roman" w:cs="Times New Roman"/>
          <w:sz w:val="28"/>
          <w:szCs w:val="28"/>
        </w:rPr>
        <w:t xml:space="preserve">ту                                                                                                                               </w:t>
      </w:r>
    </w:p>
    <w:p w14:paraId="1B2C394C" w14:textId="77777777" w:rsidR="003A7E40" w:rsidRPr="00FF2ED0" w:rsidRDefault="00E7462E" w:rsidP="00973C63">
      <w:pPr>
        <w:tabs>
          <w:tab w:val="left" w:pos="9639"/>
        </w:tabs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 w:rsidRPr="00FF2ED0">
        <w:rPr>
          <w:rFonts w:ascii="Times New Roman" w:hAnsi="Times New Roman" w:cs="Times New Roman"/>
          <w:sz w:val="28"/>
          <w:szCs w:val="28"/>
        </w:rPr>
        <w:t>о реализации вектора развития</w:t>
      </w:r>
    </w:p>
    <w:p w14:paraId="0A9ECCFD" w14:textId="77777777" w:rsidR="00E7462E" w:rsidRPr="00FF2ED0" w:rsidRDefault="00E7462E" w:rsidP="00973C63">
      <w:pPr>
        <w:tabs>
          <w:tab w:val="left" w:pos="9639"/>
        </w:tabs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 w:rsidRPr="00FF2ED0">
        <w:rPr>
          <w:rFonts w:ascii="Times New Roman" w:hAnsi="Times New Roman" w:cs="Times New Roman"/>
          <w:sz w:val="28"/>
          <w:szCs w:val="28"/>
        </w:rPr>
        <w:t>«</w:t>
      </w:r>
      <w:r w:rsidR="00A35138" w:rsidRPr="00FF2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Научно-промышленный </w:t>
      </w:r>
      <w:proofErr w:type="spellStart"/>
      <w:r w:rsidR="00A35138" w:rsidRPr="00FF2ED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мультиотраслевой</w:t>
      </w:r>
      <w:proofErr w:type="spellEnd"/>
      <w:r w:rsidR="00A35138" w:rsidRPr="00FF2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кластер</w:t>
      </w:r>
      <w:r w:rsidRPr="00FF2ED0">
        <w:rPr>
          <w:rFonts w:ascii="Times New Roman" w:hAnsi="Times New Roman" w:cs="Times New Roman"/>
          <w:sz w:val="28"/>
          <w:szCs w:val="28"/>
        </w:rPr>
        <w:t>»</w:t>
      </w:r>
      <w:r w:rsidR="00973C63" w:rsidRPr="00FF2ED0">
        <w:rPr>
          <w:rFonts w:ascii="Times New Roman" w:hAnsi="Times New Roman" w:cs="Times New Roman"/>
          <w:sz w:val="28"/>
          <w:szCs w:val="28"/>
        </w:rPr>
        <w:t xml:space="preserve"> </w:t>
      </w:r>
      <w:r w:rsidRPr="00FF2ED0">
        <w:rPr>
          <w:rFonts w:ascii="Times New Roman" w:hAnsi="Times New Roman" w:cs="Times New Roman"/>
          <w:sz w:val="28"/>
          <w:szCs w:val="28"/>
        </w:rPr>
        <w:t xml:space="preserve">направления                                                                                                                                                    </w:t>
      </w:r>
    </w:p>
    <w:p w14:paraId="092AB81E" w14:textId="77777777" w:rsidR="00E7462E" w:rsidRPr="00FF2ED0" w:rsidRDefault="00E7462E" w:rsidP="00973C63">
      <w:pPr>
        <w:tabs>
          <w:tab w:val="left" w:pos="9639"/>
        </w:tabs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 w:rsidRPr="00FF2ED0">
        <w:rPr>
          <w:rFonts w:ascii="Times New Roman" w:hAnsi="Times New Roman" w:cs="Times New Roman"/>
          <w:sz w:val="28"/>
          <w:szCs w:val="28"/>
        </w:rPr>
        <w:t>«</w:t>
      </w:r>
      <w:r w:rsidR="00A35138" w:rsidRPr="00FF2E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Инновационная экономика</w:t>
      </w:r>
      <w:r w:rsidRPr="00FF2ED0">
        <w:rPr>
          <w:rFonts w:ascii="Times New Roman" w:hAnsi="Times New Roman" w:cs="Times New Roman"/>
          <w:sz w:val="28"/>
          <w:szCs w:val="28"/>
        </w:rPr>
        <w:t>»</w:t>
      </w:r>
    </w:p>
    <w:p w14:paraId="46E5FED6" w14:textId="77777777" w:rsidR="004D2E12" w:rsidRPr="00FF2ED0" w:rsidRDefault="00B628A7" w:rsidP="00973C63">
      <w:pPr>
        <w:tabs>
          <w:tab w:val="left" w:pos="9639"/>
        </w:tabs>
        <w:spacing w:after="0" w:line="240" w:lineRule="auto"/>
        <w:ind w:left="9923"/>
        <w:rPr>
          <w:rFonts w:ascii="Times New Roman" w:hAnsi="Times New Roman" w:cs="Times New Roman"/>
        </w:rPr>
      </w:pPr>
      <w:r w:rsidRPr="00FF2ED0">
        <w:rPr>
          <w:rFonts w:ascii="Times New Roman" w:hAnsi="Times New Roman" w:cs="Times New Roman"/>
          <w:sz w:val="28"/>
          <w:szCs w:val="28"/>
        </w:rPr>
        <w:t xml:space="preserve">Стратегии города - 2050 </w:t>
      </w:r>
      <w:r w:rsidR="00E7462E" w:rsidRPr="00FF2ED0">
        <w:rPr>
          <w:rFonts w:ascii="Times New Roman" w:hAnsi="Times New Roman" w:cs="Times New Roman"/>
          <w:sz w:val="28"/>
          <w:szCs w:val="28"/>
        </w:rPr>
        <w:t xml:space="preserve">за 2024 год                                                                                                                                                            </w:t>
      </w:r>
    </w:p>
    <w:p w14:paraId="006E2A78" w14:textId="77777777" w:rsidR="004D2E12" w:rsidRPr="00FF2ED0" w:rsidRDefault="004D2E12" w:rsidP="004D2E12">
      <w:pPr>
        <w:spacing w:after="0" w:line="240" w:lineRule="auto"/>
        <w:ind w:left="10206"/>
        <w:rPr>
          <w:rFonts w:ascii="Times New Roman" w:hAnsi="Times New Roman" w:cs="Times New Roman"/>
        </w:rPr>
      </w:pPr>
      <w:r w:rsidRPr="00FF2ED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</w:p>
    <w:p w14:paraId="1D5FDF17" w14:textId="77777777" w:rsidR="00634D3E" w:rsidRPr="00FF2ED0" w:rsidRDefault="00634D3E" w:rsidP="00973C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FE3041" w14:textId="77777777" w:rsidR="00634D3E" w:rsidRPr="00FF2ED0" w:rsidRDefault="00634D3E" w:rsidP="00973C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8DE3C1" w14:textId="77777777" w:rsidR="00973C63" w:rsidRPr="00FF2ED0" w:rsidRDefault="00973C63" w:rsidP="00973C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2ED0">
        <w:rPr>
          <w:rFonts w:ascii="Times New Roman" w:hAnsi="Times New Roman" w:cs="Times New Roman"/>
          <w:sz w:val="28"/>
          <w:szCs w:val="28"/>
        </w:rPr>
        <w:t>Анализ реализации плана мероприятий по реализации Стратегии города – 2050 за 2024 год</w:t>
      </w:r>
    </w:p>
    <w:p w14:paraId="51670C70" w14:textId="77777777" w:rsidR="00973C63" w:rsidRPr="00FF2ED0" w:rsidRDefault="00973C63" w:rsidP="00973C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2ED0">
        <w:rPr>
          <w:rFonts w:ascii="Times New Roman" w:hAnsi="Times New Roman" w:cs="Times New Roman"/>
          <w:sz w:val="28"/>
          <w:szCs w:val="28"/>
        </w:rPr>
        <w:t>по вектору развития «</w:t>
      </w:r>
      <w:r w:rsidRPr="00FF2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Научно-промышленный </w:t>
      </w:r>
      <w:proofErr w:type="spellStart"/>
      <w:r w:rsidRPr="00FF2ED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мультиотраслевой</w:t>
      </w:r>
      <w:proofErr w:type="spellEnd"/>
      <w:r w:rsidRPr="00FF2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кластер</w:t>
      </w:r>
      <w:r w:rsidRPr="00FF2ED0">
        <w:rPr>
          <w:rFonts w:ascii="Times New Roman" w:hAnsi="Times New Roman" w:cs="Times New Roman"/>
          <w:sz w:val="28"/>
          <w:szCs w:val="28"/>
        </w:rPr>
        <w:t>» направления «</w:t>
      </w:r>
      <w:r w:rsidRPr="00FF2E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Инновационная экономика</w:t>
      </w:r>
      <w:r w:rsidRPr="00FF2ED0">
        <w:rPr>
          <w:rFonts w:ascii="Times New Roman" w:hAnsi="Times New Roman" w:cs="Times New Roman"/>
          <w:sz w:val="28"/>
          <w:szCs w:val="28"/>
        </w:rPr>
        <w:t>»</w:t>
      </w:r>
    </w:p>
    <w:p w14:paraId="7955090D" w14:textId="77777777" w:rsidR="005F603A" w:rsidRPr="00FF2ED0" w:rsidRDefault="00540F20" w:rsidP="00540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ED0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46"/>
        <w:gridCol w:w="2693"/>
        <w:gridCol w:w="1984"/>
        <w:gridCol w:w="1984"/>
        <w:gridCol w:w="1984"/>
        <w:gridCol w:w="3546"/>
      </w:tblGrid>
      <w:tr w:rsidR="0063221C" w:rsidRPr="00FF2ED0" w14:paraId="6F9DC66F" w14:textId="77777777" w:rsidTr="0063221C">
        <w:tc>
          <w:tcPr>
            <w:tcW w:w="864" w:type="pct"/>
            <w:shd w:val="clear" w:color="auto" w:fill="auto"/>
          </w:tcPr>
          <w:p w14:paraId="4E493082" w14:textId="77777777" w:rsidR="0063221C" w:rsidRPr="00FF2ED0" w:rsidRDefault="00540F20" w:rsidP="006322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D1003" w:rsidRPr="00FF2ED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3221C" w:rsidRPr="00FF2ED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мероприятия / события</w:t>
            </w:r>
          </w:p>
        </w:tc>
        <w:tc>
          <w:tcPr>
            <w:tcW w:w="914" w:type="pct"/>
            <w:shd w:val="clear" w:color="auto" w:fill="auto"/>
          </w:tcPr>
          <w:p w14:paraId="68D6BD92" w14:textId="77777777" w:rsidR="0063221C" w:rsidRPr="00FF2ED0" w:rsidRDefault="0063221C" w:rsidP="006322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Ожидаемый результат реализации </w:t>
            </w:r>
          </w:p>
          <w:p w14:paraId="11337BC9" w14:textId="77777777" w:rsidR="0063221C" w:rsidRPr="00FF2ED0" w:rsidRDefault="0063221C" w:rsidP="006322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/ события</w:t>
            </w:r>
          </w:p>
          <w:p w14:paraId="7F207727" w14:textId="77777777" w:rsidR="0063221C" w:rsidRPr="00FF2ED0" w:rsidRDefault="0063221C" w:rsidP="006322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bCs/>
                <w:sz w:val="24"/>
                <w:szCs w:val="24"/>
              </w:rPr>
              <w:t>(влияние на целевой показатель вектора)</w:t>
            </w:r>
          </w:p>
        </w:tc>
        <w:tc>
          <w:tcPr>
            <w:tcW w:w="673" w:type="pct"/>
            <w:shd w:val="clear" w:color="auto" w:fill="auto"/>
          </w:tcPr>
          <w:p w14:paraId="1B8808A8" w14:textId="77777777" w:rsidR="0063221C" w:rsidRPr="00FF2ED0" w:rsidRDefault="0063221C" w:rsidP="006322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673" w:type="pct"/>
            <w:shd w:val="clear" w:color="auto" w:fill="auto"/>
          </w:tcPr>
          <w:p w14:paraId="4CC0E7AD" w14:textId="77777777" w:rsidR="0063221C" w:rsidRPr="00FF2ED0" w:rsidRDefault="0063221C" w:rsidP="006322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bCs/>
                <w:sz w:val="24"/>
                <w:szCs w:val="24"/>
              </w:rPr>
              <w:t>Срок реализации мероприятия / события</w:t>
            </w:r>
          </w:p>
        </w:tc>
        <w:tc>
          <w:tcPr>
            <w:tcW w:w="673" w:type="pct"/>
            <w:shd w:val="clear" w:color="auto" w:fill="auto"/>
          </w:tcPr>
          <w:p w14:paraId="1F84BF1A" w14:textId="77777777" w:rsidR="0063221C" w:rsidRPr="00FF2ED0" w:rsidRDefault="0063221C" w:rsidP="006322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bCs/>
                <w:sz w:val="24"/>
                <w:szCs w:val="24"/>
              </w:rPr>
              <w:t>Этапы Стратегии</w:t>
            </w:r>
          </w:p>
        </w:tc>
        <w:tc>
          <w:tcPr>
            <w:tcW w:w="1203" w:type="pct"/>
          </w:tcPr>
          <w:p w14:paraId="42A40776" w14:textId="77777777" w:rsidR="0063221C" w:rsidRPr="00FF2ED0" w:rsidRDefault="0063221C" w:rsidP="00632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Исполнении / не исполнение</w:t>
            </w:r>
          </w:p>
          <w:p w14:paraId="29BF0A7E" w14:textId="77777777" w:rsidR="0063221C" w:rsidRPr="00FF2ED0" w:rsidRDefault="0063221C" w:rsidP="00632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 xml:space="preserve">(отражается обоснование достигнутых результатов реализации </w:t>
            </w:r>
          </w:p>
          <w:p w14:paraId="21024856" w14:textId="77777777" w:rsidR="0063221C" w:rsidRPr="00FF2ED0" w:rsidRDefault="0063221C" w:rsidP="006322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мероприятия / события)</w:t>
            </w:r>
          </w:p>
        </w:tc>
      </w:tr>
      <w:tr w:rsidR="0063221C" w:rsidRPr="00FF2ED0" w14:paraId="3019BE28" w14:textId="77777777" w:rsidTr="0063221C">
        <w:trPr>
          <w:trHeight w:val="329"/>
        </w:trPr>
        <w:tc>
          <w:tcPr>
            <w:tcW w:w="5000" w:type="pct"/>
            <w:gridSpan w:val="6"/>
            <w:shd w:val="clear" w:color="auto" w:fill="auto"/>
          </w:tcPr>
          <w:p w14:paraId="12D27D33" w14:textId="77777777" w:rsidR="0063221C" w:rsidRPr="00FF2ED0" w:rsidRDefault="0063221C" w:rsidP="0063221C">
            <w:pPr>
              <w:tabs>
                <w:tab w:val="left" w:pos="3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1. Направление «</w:t>
            </w:r>
            <w:r w:rsidRPr="00FF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Инновационная экономика</w:t>
            </w: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3221C" w:rsidRPr="00FF2ED0" w14:paraId="43D61BD0" w14:textId="77777777" w:rsidTr="0063221C">
        <w:trPr>
          <w:trHeight w:val="365"/>
        </w:trPr>
        <w:tc>
          <w:tcPr>
            <w:tcW w:w="5000" w:type="pct"/>
            <w:gridSpan w:val="6"/>
            <w:shd w:val="clear" w:color="auto" w:fill="auto"/>
          </w:tcPr>
          <w:p w14:paraId="66A0D9F3" w14:textId="77777777" w:rsidR="0063221C" w:rsidRPr="00FF2ED0" w:rsidRDefault="0063221C" w:rsidP="0063221C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1.1. Вектор «</w:t>
            </w:r>
            <w:r w:rsidRPr="00FF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Научно-промышленный </w:t>
            </w:r>
            <w:proofErr w:type="spellStart"/>
            <w:r w:rsidRPr="00FF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мультиотраслевой</w:t>
            </w:r>
            <w:proofErr w:type="spellEnd"/>
            <w:r w:rsidRPr="00FF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кластер</w:t>
            </w: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3221C" w:rsidRPr="00FF2ED0" w14:paraId="0AAC8138" w14:textId="77777777" w:rsidTr="0063221C">
        <w:tc>
          <w:tcPr>
            <w:tcW w:w="864" w:type="pct"/>
            <w:shd w:val="clear" w:color="auto" w:fill="auto"/>
          </w:tcPr>
          <w:p w14:paraId="07F5E0EB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 xml:space="preserve">1.1.1. Мероприятия </w:t>
            </w:r>
          </w:p>
          <w:p w14:paraId="7EC24F7D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по нормативно-правовому, организационному обеспечению, регулированию развития научно-промышленного мультиотраслевого кластера</w:t>
            </w:r>
          </w:p>
        </w:tc>
        <w:tc>
          <w:tcPr>
            <w:tcW w:w="914" w:type="pct"/>
            <w:shd w:val="clear" w:color="auto" w:fill="auto"/>
          </w:tcPr>
          <w:p w14:paraId="7F70707B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обеспечивает достижение целевых показателей 7, 8</w:t>
            </w:r>
          </w:p>
        </w:tc>
        <w:tc>
          <w:tcPr>
            <w:tcW w:w="673" w:type="pct"/>
            <w:shd w:val="clear" w:color="auto" w:fill="auto"/>
          </w:tcPr>
          <w:p w14:paraId="17982B7A" w14:textId="77777777" w:rsidR="0063221C" w:rsidRPr="00FF2ED0" w:rsidRDefault="0063221C" w:rsidP="00632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3" w:type="pct"/>
            <w:shd w:val="clear" w:color="auto" w:fill="auto"/>
          </w:tcPr>
          <w:p w14:paraId="43C8A67C" w14:textId="77777777" w:rsidR="0063221C" w:rsidRPr="00FF2ED0" w:rsidRDefault="0063221C" w:rsidP="00632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3" w:type="pct"/>
            <w:shd w:val="clear" w:color="auto" w:fill="auto"/>
          </w:tcPr>
          <w:p w14:paraId="03A7C19C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2024 – 2026 годы</w:t>
            </w:r>
            <w:r w:rsidRPr="00FF2ED0">
              <w:rPr>
                <w:rFonts w:ascii="Times New Roman" w:hAnsi="Times New Roman" w:cs="Times New Roman"/>
                <w:sz w:val="24"/>
                <w:szCs w:val="24"/>
              </w:rPr>
              <w:br/>
              <w:t>2027 – 2031 годы</w:t>
            </w:r>
            <w:r w:rsidRPr="00FF2ED0">
              <w:rPr>
                <w:rFonts w:ascii="Times New Roman" w:hAnsi="Times New Roman" w:cs="Times New Roman"/>
                <w:sz w:val="24"/>
                <w:szCs w:val="24"/>
              </w:rPr>
              <w:br/>
              <w:t>2032 – 2036 годы</w:t>
            </w:r>
            <w:r w:rsidRPr="00FF2ED0">
              <w:rPr>
                <w:rFonts w:ascii="Times New Roman" w:hAnsi="Times New Roman" w:cs="Times New Roman"/>
                <w:sz w:val="24"/>
                <w:szCs w:val="24"/>
              </w:rPr>
              <w:br/>
              <w:t>2037 – 2044 годы</w:t>
            </w:r>
            <w:r w:rsidRPr="00FF2ED0">
              <w:rPr>
                <w:rFonts w:ascii="Times New Roman" w:hAnsi="Times New Roman" w:cs="Times New Roman"/>
                <w:sz w:val="24"/>
                <w:szCs w:val="24"/>
              </w:rPr>
              <w:br/>
              <w:t>2045 – 2050 годы</w:t>
            </w:r>
          </w:p>
        </w:tc>
        <w:tc>
          <w:tcPr>
            <w:tcW w:w="1203" w:type="pct"/>
          </w:tcPr>
          <w:p w14:paraId="55BB39FD" w14:textId="77777777" w:rsidR="0063221C" w:rsidRPr="00FF2ED0" w:rsidRDefault="0063221C" w:rsidP="00632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3221C" w:rsidRPr="00FF2ED0" w14:paraId="26262455" w14:textId="77777777" w:rsidTr="0063221C">
        <w:tc>
          <w:tcPr>
            <w:tcW w:w="864" w:type="pct"/>
          </w:tcPr>
          <w:p w14:paraId="16E600D0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1.1.1.1. Разработка концепции научно-промышленного развития Сургута</w:t>
            </w:r>
          </w:p>
        </w:tc>
        <w:tc>
          <w:tcPr>
            <w:tcW w:w="914" w:type="pct"/>
            <w:shd w:val="clear" w:color="auto" w:fill="auto"/>
          </w:tcPr>
          <w:p w14:paraId="10B9D946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концепции научно-промышленного развития Сургута (обеспечивает достижение целевых </w:t>
            </w:r>
          </w:p>
          <w:p w14:paraId="44D0FE43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показателей 7, 8)</w:t>
            </w:r>
          </w:p>
        </w:tc>
        <w:tc>
          <w:tcPr>
            <w:tcW w:w="673" w:type="pct"/>
            <w:shd w:val="clear" w:color="auto" w:fill="auto"/>
          </w:tcPr>
          <w:p w14:paraId="20B73426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  <w:tc>
          <w:tcPr>
            <w:tcW w:w="673" w:type="pct"/>
            <w:shd w:val="clear" w:color="auto" w:fill="auto"/>
          </w:tcPr>
          <w:p w14:paraId="2F58472F" w14:textId="77777777" w:rsidR="0063221C" w:rsidRPr="00FF2ED0" w:rsidRDefault="0063221C" w:rsidP="00632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673" w:type="pct"/>
            <w:shd w:val="clear" w:color="auto" w:fill="auto"/>
          </w:tcPr>
          <w:p w14:paraId="68AFA472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2027 – 2031 годы</w:t>
            </w:r>
          </w:p>
        </w:tc>
        <w:tc>
          <w:tcPr>
            <w:tcW w:w="1203" w:type="pct"/>
          </w:tcPr>
          <w:p w14:paraId="3544A978" w14:textId="77777777" w:rsidR="0063221C" w:rsidRPr="00FF2ED0" w:rsidRDefault="00421270" w:rsidP="00621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3221C" w:rsidRPr="00FF2ED0" w14:paraId="18014BDA" w14:textId="77777777" w:rsidTr="000C540B">
        <w:trPr>
          <w:trHeight w:val="1833"/>
        </w:trPr>
        <w:tc>
          <w:tcPr>
            <w:tcW w:w="864" w:type="pct"/>
            <w:shd w:val="clear" w:color="auto" w:fill="auto"/>
            <w:hideMark/>
          </w:tcPr>
          <w:p w14:paraId="204C8C26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 xml:space="preserve">1.1.1.2. Содействие в проведении мероприятий, направленных </w:t>
            </w:r>
          </w:p>
          <w:p w14:paraId="33A95B48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 xml:space="preserve">на развитие научно-промышленного мультиотраслевого кластера, </w:t>
            </w:r>
          </w:p>
          <w:p w14:paraId="031FABF5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привлечение инвесторов для создания </w:t>
            </w:r>
          </w:p>
          <w:p w14:paraId="71147E76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новых производств</w:t>
            </w:r>
          </w:p>
        </w:tc>
        <w:tc>
          <w:tcPr>
            <w:tcW w:w="914" w:type="pct"/>
            <w:shd w:val="clear" w:color="auto" w:fill="auto"/>
            <w:hideMark/>
          </w:tcPr>
          <w:p w14:paraId="3A44785F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мероприятий: </w:t>
            </w:r>
          </w:p>
          <w:p w14:paraId="6FCA9685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 xml:space="preserve">- до 2026 года – не менее 1 ед. в год; </w:t>
            </w:r>
          </w:p>
          <w:p w14:paraId="49FD6D7E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 xml:space="preserve">- до 2031 года – не менее 1 ед. в год; </w:t>
            </w:r>
          </w:p>
          <w:p w14:paraId="1A5E5A4F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 xml:space="preserve">- до 2036 года – не менее 3 ед. в год; </w:t>
            </w:r>
          </w:p>
          <w:p w14:paraId="30BB52E1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 xml:space="preserve">- до 2044 года – не менее 4 ед. в год; </w:t>
            </w:r>
          </w:p>
          <w:p w14:paraId="1D6754D6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- до 2050 года – не менее 4 ед. в год</w:t>
            </w:r>
          </w:p>
          <w:p w14:paraId="202E5A14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(обеспечивает достижение целевых показателей 4, 5, 6, 7, 8)</w:t>
            </w:r>
          </w:p>
        </w:tc>
        <w:tc>
          <w:tcPr>
            <w:tcW w:w="673" w:type="pct"/>
            <w:shd w:val="clear" w:color="auto" w:fill="auto"/>
            <w:hideMark/>
          </w:tcPr>
          <w:p w14:paraId="2D427DEB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  <w:r w:rsidRPr="00FF2E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внебюджетные средства </w:t>
            </w:r>
          </w:p>
        </w:tc>
        <w:tc>
          <w:tcPr>
            <w:tcW w:w="673" w:type="pct"/>
            <w:shd w:val="clear" w:color="auto" w:fill="auto"/>
            <w:hideMark/>
          </w:tcPr>
          <w:p w14:paraId="6AE5733D" w14:textId="77777777" w:rsidR="0063221C" w:rsidRPr="00FF2ED0" w:rsidRDefault="0063221C" w:rsidP="00632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73" w:type="pct"/>
            <w:shd w:val="clear" w:color="auto" w:fill="auto"/>
            <w:hideMark/>
          </w:tcPr>
          <w:p w14:paraId="7F82E750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2024 – 2026 годы</w:t>
            </w:r>
            <w:r w:rsidRPr="00FF2ED0">
              <w:rPr>
                <w:rFonts w:ascii="Times New Roman" w:hAnsi="Times New Roman" w:cs="Times New Roman"/>
                <w:sz w:val="24"/>
                <w:szCs w:val="24"/>
              </w:rPr>
              <w:br/>
              <w:t>2027 – 2031 годы</w:t>
            </w:r>
            <w:r w:rsidRPr="00FF2ED0">
              <w:rPr>
                <w:rFonts w:ascii="Times New Roman" w:hAnsi="Times New Roman" w:cs="Times New Roman"/>
                <w:sz w:val="24"/>
                <w:szCs w:val="24"/>
              </w:rPr>
              <w:br/>
              <w:t>2032 – 2036 годы</w:t>
            </w:r>
            <w:r w:rsidRPr="00FF2ED0">
              <w:rPr>
                <w:rFonts w:ascii="Times New Roman" w:hAnsi="Times New Roman" w:cs="Times New Roman"/>
                <w:sz w:val="24"/>
                <w:szCs w:val="24"/>
              </w:rPr>
              <w:br/>
              <w:t>2037 – 2044 годы</w:t>
            </w:r>
            <w:r w:rsidRPr="00FF2ED0">
              <w:rPr>
                <w:rFonts w:ascii="Times New Roman" w:hAnsi="Times New Roman" w:cs="Times New Roman"/>
                <w:sz w:val="24"/>
                <w:szCs w:val="24"/>
              </w:rPr>
              <w:br/>
              <w:t>2045 – 2050 годы</w:t>
            </w:r>
          </w:p>
        </w:tc>
        <w:tc>
          <w:tcPr>
            <w:tcW w:w="1203" w:type="pct"/>
          </w:tcPr>
          <w:p w14:paraId="309D7358" w14:textId="2ED0A210" w:rsidR="00C70829" w:rsidRPr="00876B1F" w:rsidRDefault="00F65215" w:rsidP="00876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B1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C70829" w:rsidRPr="00876B1F"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14:paraId="12FB3D3F" w14:textId="657BC925" w:rsidR="006219E5" w:rsidRPr="00FF2ED0" w:rsidRDefault="00661423" w:rsidP="00876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 xml:space="preserve">14.12.2024 </w:t>
            </w:r>
            <w:r w:rsidR="006219E5" w:rsidRPr="00FF2ED0">
              <w:rPr>
                <w:rFonts w:ascii="Times New Roman" w:hAnsi="Times New Roman" w:cs="Times New Roman"/>
                <w:sz w:val="24"/>
                <w:szCs w:val="24"/>
              </w:rPr>
              <w:t>проведен Форум «Инновации, искусственный интеллект и бизнес» или Форум «Трех И».</w:t>
            </w:r>
          </w:p>
          <w:p w14:paraId="3CD853E2" w14:textId="31506781" w:rsidR="00661423" w:rsidRPr="00FF2ED0" w:rsidRDefault="006219E5" w:rsidP="00876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Организатором форума выступил Фонд научно-технологического развития Югры при поддержке Администрации города Сургута.</w:t>
            </w:r>
          </w:p>
          <w:p w14:paraId="468FFA90" w14:textId="4F4BE1B4" w:rsidR="006219E5" w:rsidRPr="00FF2ED0" w:rsidRDefault="006219E5" w:rsidP="00876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 xml:space="preserve">Экспертами мероприятия выступили ведущие ученые из сферы </w:t>
            </w:r>
            <w:proofErr w:type="spellStart"/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микрофлюидики</w:t>
            </w:r>
            <w:proofErr w:type="spellEnd"/>
            <w:r w:rsidRPr="00FF2ED0">
              <w:rPr>
                <w:rFonts w:ascii="Times New Roman" w:hAnsi="Times New Roman" w:cs="Times New Roman"/>
                <w:sz w:val="24"/>
                <w:szCs w:val="24"/>
              </w:rPr>
              <w:t xml:space="preserve"> и биотехнологий, специалисты по искусственному интеллекту и </w:t>
            </w:r>
            <w:proofErr w:type="spellStart"/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нейросетям</w:t>
            </w:r>
            <w:proofErr w:type="spellEnd"/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, бизнес-новаторы и режиссер из сферы научного кино.</w:t>
            </w:r>
          </w:p>
          <w:p w14:paraId="74C3D64D" w14:textId="53EBDB14" w:rsidR="007E05F2" w:rsidRPr="00FF2ED0" w:rsidRDefault="006219E5" w:rsidP="00876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На лекциях рассмотрены темы: «Искусственный интеллект в медицине. Как умные технологии меняют подход к лечению», «</w:t>
            </w:r>
            <w:proofErr w:type="spellStart"/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Микрофлюдика</w:t>
            </w:r>
            <w:proofErr w:type="spellEnd"/>
            <w:r w:rsidRPr="00FF2ED0">
              <w:rPr>
                <w:rFonts w:ascii="Times New Roman" w:hAnsi="Times New Roman" w:cs="Times New Roman"/>
                <w:sz w:val="24"/>
                <w:szCs w:val="24"/>
              </w:rPr>
              <w:t xml:space="preserve"> в биомедицине», «Внедрение </w:t>
            </w:r>
            <w:proofErr w:type="spellStart"/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биопредпринимателей</w:t>
            </w:r>
            <w:proofErr w:type="spellEnd"/>
            <w:r w:rsidRPr="00FF2ED0">
              <w:rPr>
                <w:rFonts w:ascii="Times New Roman" w:hAnsi="Times New Roman" w:cs="Times New Roman"/>
                <w:sz w:val="24"/>
                <w:szCs w:val="24"/>
              </w:rPr>
              <w:t xml:space="preserve">: запуск </w:t>
            </w:r>
            <w:proofErr w:type="spellStart"/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биотех-стартапа</w:t>
            </w:r>
            <w:proofErr w:type="spellEnd"/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», «Научное кино: с чем едят и как разработать?», «Искусственный интеллект в науке: во</w:t>
            </w:r>
            <w:r w:rsidR="00876B1F">
              <w:rPr>
                <w:rFonts w:ascii="Times New Roman" w:hAnsi="Times New Roman" w:cs="Times New Roman"/>
                <w:sz w:val="24"/>
                <w:szCs w:val="24"/>
              </w:rPr>
              <w:t xml:space="preserve">зможности, стратегии, </w:t>
            </w:r>
            <w:proofErr w:type="spellStart"/>
            <w:r w:rsidR="00876B1F">
              <w:rPr>
                <w:rFonts w:ascii="Times New Roman" w:hAnsi="Times New Roman" w:cs="Times New Roman"/>
                <w:sz w:val="24"/>
                <w:szCs w:val="24"/>
              </w:rPr>
              <w:t>стартапы</w:t>
            </w:r>
            <w:proofErr w:type="spellEnd"/>
            <w:r w:rsidR="00876B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3221C" w:rsidRPr="00FF2ED0" w14:paraId="16304FF6" w14:textId="77777777" w:rsidTr="0063221C">
        <w:tc>
          <w:tcPr>
            <w:tcW w:w="864" w:type="pct"/>
            <w:shd w:val="clear" w:color="auto" w:fill="auto"/>
            <w:hideMark/>
          </w:tcPr>
          <w:p w14:paraId="04C79D3A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 xml:space="preserve">1.1.1.3. Заключение соглашений между Администрацией города </w:t>
            </w:r>
            <w:r w:rsidRPr="00FF2E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организациями, обеспечивающими научную </w:t>
            </w:r>
            <w:r w:rsidRPr="00FF2E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промышленную деятельность </w:t>
            </w:r>
          </w:p>
          <w:p w14:paraId="78E761EE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на территории научно-технологического центра</w:t>
            </w:r>
          </w:p>
        </w:tc>
        <w:tc>
          <w:tcPr>
            <w:tcW w:w="914" w:type="pct"/>
            <w:shd w:val="clear" w:color="auto" w:fill="auto"/>
            <w:hideMark/>
          </w:tcPr>
          <w:p w14:paraId="5FA4D993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совместно проведенных мероприятий </w:t>
            </w:r>
            <w:r w:rsidRPr="00FF2E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научно-технологическим центром: </w:t>
            </w:r>
          </w:p>
          <w:p w14:paraId="523BCED1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 xml:space="preserve">- до 2031 года – не менее 1 ед. в год; </w:t>
            </w:r>
          </w:p>
          <w:p w14:paraId="5B7A0FC6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 xml:space="preserve">- до 2036 года – не менее 2 ед. в год; </w:t>
            </w:r>
          </w:p>
          <w:p w14:paraId="74BC15B0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 xml:space="preserve">- до 2044 года – не менее 3 ед. в год; </w:t>
            </w:r>
          </w:p>
          <w:p w14:paraId="6E98FD51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- до 2050 года – не менее 4 ед. в год</w:t>
            </w:r>
          </w:p>
          <w:p w14:paraId="7E3AFA58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(обеспечивает достижение целевых показателей 7, 8)</w:t>
            </w:r>
          </w:p>
        </w:tc>
        <w:tc>
          <w:tcPr>
            <w:tcW w:w="673" w:type="pct"/>
            <w:shd w:val="clear" w:color="auto" w:fill="auto"/>
            <w:hideMark/>
          </w:tcPr>
          <w:p w14:paraId="37A2EDCB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  <w:r w:rsidRPr="00FF2ED0">
              <w:rPr>
                <w:rFonts w:ascii="Times New Roman" w:hAnsi="Times New Roman" w:cs="Times New Roman"/>
                <w:sz w:val="24"/>
                <w:szCs w:val="24"/>
              </w:rPr>
              <w:br/>
              <w:t>и внебюджетные средства</w:t>
            </w:r>
          </w:p>
        </w:tc>
        <w:tc>
          <w:tcPr>
            <w:tcW w:w="673" w:type="pct"/>
            <w:shd w:val="clear" w:color="auto" w:fill="auto"/>
            <w:hideMark/>
          </w:tcPr>
          <w:p w14:paraId="008946E9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поэтапно</w:t>
            </w:r>
          </w:p>
        </w:tc>
        <w:tc>
          <w:tcPr>
            <w:tcW w:w="673" w:type="pct"/>
            <w:shd w:val="clear" w:color="auto" w:fill="auto"/>
            <w:hideMark/>
          </w:tcPr>
          <w:p w14:paraId="2D721B08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2027 – 2031 годы</w:t>
            </w:r>
            <w:r w:rsidRPr="00FF2ED0">
              <w:rPr>
                <w:rFonts w:ascii="Times New Roman" w:hAnsi="Times New Roman" w:cs="Times New Roman"/>
                <w:sz w:val="24"/>
                <w:szCs w:val="24"/>
              </w:rPr>
              <w:br/>
              <w:t>2032 – 2036 годы</w:t>
            </w:r>
            <w:r w:rsidRPr="00FF2ED0">
              <w:rPr>
                <w:rFonts w:ascii="Times New Roman" w:hAnsi="Times New Roman" w:cs="Times New Roman"/>
                <w:sz w:val="24"/>
                <w:szCs w:val="24"/>
              </w:rPr>
              <w:br/>
              <w:t>2037 – 2044 годы</w:t>
            </w:r>
            <w:r w:rsidRPr="00FF2ED0">
              <w:rPr>
                <w:rFonts w:ascii="Times New Roman" w:hAnsi="Times New Roman" w:cs="Times New Roman"/>
                <w:sz w:val="24"/>
                <w:szCs w:val="24"/>
              </w:rPr>
              <w:br/>
              <w:t>2045 – 2050 годы</w:t>
            </w:r>
          </w:p>
        </w:tc>
        <w:tc>
          <w:tcPr>
            <w:tcW w:w="1203" w:type="pct"/>
          </w:tcPr>
          <w:p w14:paraId="0D83D934" w14:textId="77777777" w:rsidR="0063221C" w:rsidRPr="00FF2ED0" w:rsidRDefault="00C93547" w:rsidP="00C93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3221C" w:rsidRPr="00FF2ED0" w14:paraId="29FB82DF" w14:textId="77777777" w:rsidTr="0063221C">
        <w:tc>
          <w:tcPr>
            <w:tcW w:w="864" w:type="pct"/>
            <w:shd w:val="clear" w:color="auto" w:fill="auto"/>
          </w:tcPr>
          <w:p w14:paraId="567844B4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 xml:space="preserve">1.1.2. Мероприятия </w:t>
            </w:r>
            <w:r w:rsidRPr="00FF2E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инфраструктурному обеспечению развития </w:t>
            </w:r>
          </w:p>
          <w:p w14:paraId="5EF095A7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научно-промышленного мультиотраслевого кластера</w:t>
            </w:r>
          </w:p>
        </w:tc>
        <w:tc>
          <w:tcPr>
            <w:tcW w:w="914" w:type="pct"/>
            <w:shd w:val="clear" w:color="auto" w:fill="auto"/>
          </w:tcPr>
          <w:p w14:paraId="4EAA0B2C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достижение целевых показателей 1, 2, 4, 5, </w:t>
            </w:r>
          </w:p>
          <w:p w14:paraId="6C7B7937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6, 7, 8</w:t>
            </w:r>
          </w:p>
        </w:tc>
        <w:tc>
          <w:tcPr>
            <w:tcW w:w="673" w:type="pct"/>
            <w:shd w:val="clear" w:color="auto" w:fill="auto"/>
          </w:tcPr>
          <w:p w14:paraId="57E611D7" w14:textId="77777777" w:rsidR="0063221C" w:rsidRPr="00FF2ED0" w:rsidRDefault="0063221C" w:rsidP="00632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3" w:type="pct"/>
            <w:shd w:val="clear" w:color="auto" w:fill="auto"/>
          </w:tcPr>
          <w:p w14:paraId="30473D72" w14:textId="77777777" w:rsidR="0063221C" w:rsidRPr="00FF2ED0" w:rsidRDefault="0063221C" w:rsidP="00632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3" w:type="pct"/>
            <w:shd w:val="clear" w:color="auto" w:fill="auto"/>
          </w:tcPr>
          <w:p w14:paraId="380D1E2C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2024 – 2026 годы</w:t>
            </w:r>
          </w:p>
          <w:p w14:paraId="6A4B5D11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2027 – 2031 годы</w:t>
            </w:r>
          </w:p>
          <w:p w14:paraId="683E4245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2032 – 2036 годы</w:t>
            </w:r>
          </w:p>
          <w:p w14:paraId="37813CE4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2037 – 2044 годы</w:t>
            </w:r>
          </w:p>
          <w:p w14:paraId="7409B8E9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2045 – 2050 годы</w:t>
            </w:r>
          </w:p>
        </w:tc>
        <w:tc>
          <w:tcPr>
            <w:tcW w:w="1203" w:type="pct"/>
          </w:tcPr>
          <w:p w14:paraId="3407CACA" w14:textId="77777777" w:rsidR="0063221C" w:rsidRPr="00FF2ED0" w:rsidRDefault="0063221C" w:rsidP="00632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3221C" w:rsidRPr="00FF2ED0" w14:paraId="31FFA27E" w14:textId="77777777" w:rsidTr="0063221C">
        <w:tc>
          <w:tcPr>
            <w:tcW w:w="864" w:type="pct"/>
            <w:vMerge w:val="restart"/>
            <w:shd w:val="clear" w:color="auto" w:fill="auto"/>
            <w:hideMark/>
          </w:tcPr>
          <w:p w14:paraId="30D87689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 xml:space="preserve">1.1.2.1. Реализация флагманского проекта «Научно-технологический кластер национального значения» </w:t>
            </w:r>
          </w:p>
        </w:tc>
        <w:tc>
          <w:tcPr>
            <w:tcW w:w="914" w:type="pct"/>
            <w:shd w:val="clear" w:color="auto" w:fill="auto"/>
            <w:hideMark/>
          </w:tcPr>
          <w:p w14:paraId="7B483138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обеспечивает достижение целевых показателей 1, 4, 5, 6, 7, 8</w:t>
            </w:r>
          </w:p>
        </w:tc>
        <w:tc>
          <w:tcPr>
            <w:tcW w:w="673" w:type="pct"/>
            <w:vMerge w:val="restart"/>
            <w:shd w:val="clear" w:color="auto" w:fill="auto"/>
            <w:hideMark/>
          </w:tcPr>
          <w:p w14:paraId="1B952E2D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  <w:r w:rsidRPr="00FF2ED0">
              <w:rPr>
                <w:rFonts w:ascii="Times New Roman" w:hAnsi="Times New Roman" w:cs="Times New Roman"/>
                <w:sz w:val="24"/>
                <w:szCs w:val="24"/>
              </w:rPr>
              <w:br/>
              <w:t>и (или) внебюджетные средства</w:t>
            </w:r>
          </w:p>
          <w:p w14:paraId="45193F80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  <w:vMerge w:val="restart"/>
            <w:shd w:val="clear" w:color="auto" w:fill="auto"/>
            <w:hideMark/>
          </w:tcPr>
          <w:p w14:paraId="74A5F274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34DFE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3DADF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673" w:type="pct"/>
            <w:vMerge w:val="restart"/>
            <w:shd w:val="clear" w:color="auto" w:fill="auto"/>
            <w:hideMark/>
          </w:tcPr>
          <w:p w14:paraId="03506F70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FC7AC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BDCDE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2024 – 2026 годы</w:t>
            </w:r>
          </w:p>
          <w:p w14:paraId="2AC4F0CA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2027 – 2031 годы</w:t>
            </w:r>
          </w:p>
        </w:tc>
        <w:tc>
          <w:tcPr>
            <w:tcW w:w="1203" w:type="pct"/>
          </w:tcPr>
          <w:p w14:paraId="67333185" w14:textId="1160E1BD" w:rsidR="00472CA0" w:rsidRPr="00FF2ED0" w:rsidRDefault="00472CA0" w:rsidP="00472CA0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63221C" w:rsidRPr="00FF2ED0" w14:paraId="29211A99" w14:textId="77777777" w:rsidTr="0063221C">
        <w:tc>
          <w:tcPr>
            <w:tcW w:w="864" w:type="pct"/>
            <w:vMerge/>
            <w:shd w:val="clear" w:color="auto" w:fill="auto"/>
          </w:tcPr>
          <w:p w14:paraId="37099A2F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shd w:val="clear" w:color="auto" w:fill="auto"/>
          </w:tcPr>
          <w:p w14:paraId="066CD1D2" w14:textId="77777777" w:rsidR="0063221C" w:rsidRPr="00FF2ED0" w:rsidRDefault="0063221C" w:rsidP="00945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участие в создании научно-технологического центра к 2030 году</w:t>
            </w:r>
          </w:p>
        </w:tc>
        <w:tc>
          <w:tcPr>
            <w:tcW w:w="673" w:type="pct"/>
            <w:vMerge/>
            <w:shd w:val="clear" w:color="auto" w:fill="auto"/>
          </w:tcPr>
          <w:p w14:paraId="17BA297A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  <w:vMerge/>
            <w:shd w:val="clear" w:color="auto" w:fill="auto"/>
          </w:tcPr>
          <w:p w14:paraId="5BD5EC09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  <w:vMerge/>
            <w:shd w:val="clear" w:color="auto" w:fill="auto"/>
          </w:tcPr>
          <w:p w14:paraId="38CCF062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pct"/>
          </w:tcPr>
          <w:p w14:paraId="1113327D" w14:textId="77777777" w:rsidR="00FF2ED0" w:rsidRPr="00FF2ED0" w:rsidRDefault="006219E5" w:rsidP="006F0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Мероприятие исполнено</w:t>
            </w:r>
          </w:p>
          <w:p w14:paraId="6C1AB14B" w14:textId="77777777" w:rsidR="006F0864" w:rsidRDefault="006219E5" w:rsidP="006F0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 xml:space="preserve">не в полном объеме. </w:t>
            </w:r>
          </w:p>
          <w:p w14:paraId="77608D8E" w14:textId="6E8D4CFB" w:rsidR="006219E5" w:rsidRDefault="006219E5" w:rsidP="006F0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Оценка достижения ожидаемого результата по мероприятию после завершения второго этапа стратегии к 2030 году.</w:t>
            </w:r>
          </w:p>
          <w:p w14:paraId="3DCF308B" w14:textId="201252B3" w:rsidR="00642DA7" w:rsidRPr="00FF2ED0" w:rsidRDefault="00642DA7" w:rsidP="006F0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DA7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Проектного комитета Администрации города, принятым 18.07.2024, реализация флагманского проекта осуществляется на принципах проектного управления.</w:t>
            </w:r>
          </w:p>
          <w:p w14:paraId="75C6DF12" w14:textId="607EC8AD" w:rsidR="0063221C" w:rsidRDefault="00FF2ED0" w:rsidP="00876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В целях создания научно-технологического центра Администрацией</w:t>
            </w:r>
            <w:r w:rsidR="00876B1F">
              <w:rPr>
                <w:rFonts w:ascii="Times New Roman" w:hAnsi="Times New Roman" w:cs="Times New Roman"/>
                <w:sz w:val="24"/>
                <w:szCs w:val="24"/>
              </w:rPr>
              <w:t xml:space="preserve"> города в 2024 году  реализовывались</w:t>
            </w: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развитию инженерной и транспортной инфраструктур на территории, предусмот</w:t>
            </w:r>
            <w:r w:rsidR="00876B1F">
              <w:rPr>
                <w:rFonts w:ascii="Times New Roman" w:hAnsi="Times New Roman" w:cs="Times New Roman"/>
                <w:sz w:val="24"/>
                <w:szCs w:val="24"/>
              </w:rPr>
              <w:t>ренной в рамках данного проекта:</w:t>
            </w: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 xml:space="preserve"> 11 объектов, в том числе</w:t>
            </w:r>
            <w:r w:rsidR="00876B1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 xml:space="preserve">10 с привлечением средств инфраструктурного бюджетного кредита и </w:t>
            </w:r>
            <w:proofErr w:type="spellStart"/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софинансированием</w:t>
            </w:r>
            <w:proofErr w:type="spellEnd"/>
            <w:r w:rsidRPr="00FF2ED0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бюджета города (магистральный водовод; сети ливневой канализации; канализационная насосн</w:t>
            </w:r>
            <w:r w:rsidR="00876B1F">
              <w:rPr>
                <w:rFonts w:ascii="Times New Roman" w:hAnsi="Times New Roman" w:cs="Times New Roman"/>
                <w:sz w:val="24"/>
                <w:szCs w:val="24"/>
              </w:rPr>
              <w:t>ая станция с трубопроводами до канализационных</w:t>
            </w:r>
            <w:r w:rsidR="00876B1F" w:rsidRPr="00876B1F">
              <w:rPr>
                <w:rFonts w:ascii="Times New Roman" w:hAnsi="Times New Roman" w:cs="Times New Roman"/>
                <w:sz w:val="24"/>
                <w:szCs w:val="24"/>
              </w:rPr>
              <w:t xml:space="preserve"> очистны</w:t>
            </w:r>
            <w:r w:rsidR="00876B1F">
              <w:rPr>
                <w:rFonts w:ascii="Times New Roman" w:hAnsi="Times New Roman" w:cs="Times New Roman"/>
                <w:sz w:val="24"/>
                <w:szCs w:val="24"/>
              </w:rPr>
              <w:t>х сооружений</w:t>
            </w: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; магистральная улица на 3 участках; участок набережной протоки Кривуля; сети теплоснабжения; внутриквартальные сети электроснабжения; сети газоснабжения; сети водоснабжения; сети водоотведения)</w:t>
            </w:r>
            <w:r w:rsidR="001C7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D4FDFF" w14:textId="228B2726" w:rsidR="001C7AF0" w:rsidRPr="00FF2ED0" w:rsidRDefault="001C7AF0" w:rsidP="001C7AF0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1C7AF0">
              <w:rPr>
                <w:rFonts w:ascii="Times New Roman" w:hAnsi="Times New Roman" w:cs="Times New Roman"/>
                <w:sz w:val="24"/>
                <w:szCs w:val="24"/>
              </w:rPr>
              <w:t>В отчётном году завершено строительство сетей водоснабжения научно-технологического 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нтра протяженностью 4100 метров</w:t>
            </w:r>
          </w:p>
        </w:tc>
      </w:tr>
      <w:tr w:rsidR="0063221C" w:rsidRPr="00FF2ED0" w14:paraId="64C26F17" w14:textId="77777777" w:rsidTr="0063221C">
        <w:tc>
          <w:tcPr>
            <w:tcW w:w="864" w:type="pct"/>
            <w:vMerge/>
            <w:shd w:val="clear" w:color="auto" w:fill="auto"/>
          </w:tcPr>
          <w:p w14:paraId="760615E7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shd w:val="clear" w:color="auto" w:fill="auto"/>
          </w:tcPr>
          <w:p w14:paraId="62833334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запуске на базе НТЦ 5 масштабных </w:t>
            </w:r>
          </w:p>
          <w:p w14:paraId="5E504E7F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научных проектов мирового уровня к 2050 году</w:t>
            </w:r>
          </w:p>
        </w:tc>
        <w:tc>
          <w:tcPr>
            <w:tcW w:w="673" w:type="pct"/>
            <w:vMerge/>
            <w:shd w:val="clear" w:color="auto" w:fill="auto"/>
          </w:tcPr>
          <w:p w14:paraId="49E03A99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  <w:shd w:val="clear" w:color="auto" w:fill="auto"/>
          </w:tcPr>
          <w:p w14:paraId="3A34DEF7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73" w:type="pct"/>
            <w:vMerge w:val="restart"/>
            <w:shd w:val="clear" w:color="auto" w:fill="auto"/>
          </w:tcPr>
          <w:p w14:paraId="195A8C57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2032 – 2036 годы</w:t>
            </w:r>
          </w:p>
          <w:p w14:paraId="41C69A94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2037 – 2044 годы</w:t>
            </w:r>
          </w:p>
          <w:p w14:paraId="7B2509B6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2045 – 2050 годы</w:t>
            </w:r>
          </w:p>
          <w:p w14:paraId="56F2852D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pct"/>
          </w:tcPr>
          <w:p w14:paraId="30EBE524" w14:textId="77777777" w:rsidR="0063221C" w:rsidRPr="00FF2ED0" w:rsidRDefault="007E05F2" w:rsidP="007E0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3221C" w:rsidRPr="00FF2ED0" w14:paraId="4CC582D3" w14:textId="77777777" w:rsidTr="0063221C">
        <w:tc>
          <w:tcPr>
            <w:tcW w:w="864" w:type="pct"/>
            <w:vMerge/>
            <w:shd w:val="clear" w:color="auto" w:fill="auto"/>
          </w:tcPr>
          <w:p w14:paraId="122CBD78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shd w:val="clear" w:color="auto" w:fill="auto"/>
          </w:tcPr>
          <w:p w14:paraId="596D5E96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реализации на базе НТЦ 200 научных проектов по приоритетам научно-технологического развития, </w:t>
            </w:r>
          </w:p>
          <w:p w14:paraId="53D290F5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в области </w:t>
            </w:r>
            <w:proofErr w:type="spellStart"/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нефтегазодобычи</w:t>
            </w:r>
            <w:proofErr w:type="spellEnd"/>
            <w:r w:rsidRPr="00FF2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E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</w:t>
            </w:r>
            <w:proofErr w:type="spellStart"/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нефтегазопереработки</w:t>
            </w:r>
            <w:proofErr w:type="spellEnd"/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, генетики и биомедицины, руководителями которых являются не менее 50% молодых ученых (нарастающим итогом):</w:t>
            </w:r>
          </w:p>
          <w:p w14:paraId="500FF97E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 xml:space="preserve">- к 2036 году – 40 ед.; </w:t>
            </w:r>
          </w:p>
          <w:p w14:paraId="0FE34598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 xml:space="preserve">- к 2044 году – 140 ед.; </w:t>
            </w:r>
          </w:p>
          <w:p w14:paraId="1CF1A480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- к 2050 году – 200 ед.</w:t>
            </w:r>
          </w:p>
        </w:tc>
        <w:tc>
          <w:tcPr>
            <w:tcW w:w="673" w:type="pct"/>
            <w:vMerge/>
            <w:shd w:val="clear" w:color="auto" w:fill="auto"/>
          </w:tcPr>
          <w:p w14:paraId="7D407287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  <w:vMerge w:val="restart"/>
            <w:shd w:val="clear" w:color="auto" w:fill="auto"/>
          </w:tcPr>
          <w:p w14:paraId="2C768F71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поэтапно</w:t>
            </w:r>
          </w:p>
        </w:tc>
        <w:tc>
          <w:tcPr>
            <w:tcW w:w="673" w:type="pct"/>
            <w:vMerge/>
            <w:shd w:val="clear" w:color="auto" w:fill="auto"/>
          </w:tcPr>
          <w:p w14:paraId="5B69B931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pct"/>
          </w:tcPr>
          <w:p w14:paraId="19ACAB48" w14:textId="77777777" w:rsidR="00C64286" w:rsidRPr="00C64286" w:rsidRDefault="00C64286" w:rsidP="00C64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86">
              <w:rPr>
                <w:rFonts w:ascii="Times New Roman" w:hAnsi="Times New Roman" w:cs="Times New Roman"/>
                <w:sz w:val="24"/>
                <w:szCs w:val="24"/>
              </w:rPr>
              <w:t>Итоги работы ИНТЦ «ЮНИТИ ПАРК» в 2024 году:</w:t>
            </w:r>
          </w:p>
          <w:p w14:paraId="1033AD0B" w14:textId="77777777" w:rsidR="00C64286" w:rsidRPr="00C64286" w:rsidRDefault="00C64286" w:rsidP="00C64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86">
              <w:rPr>
                <w:rFonts w:ascii="Times New Roman" w:hAnsi="Times New Roman" w:cs="Times New Roman"/>
                <w:sz w:val="24"/>
                <w:szCs w:val="24"/>
              </w:rPr>
              <w:t>- действуют соглашения с 13 институтами развития, как региональными, так и федеральными;</w:t>
            </w:r>
          </w:p>
          <w:p w14:paraId="29824834" w14:textId="77777777" w:rsidR="00C64286" w:rsidRPr="00C64286" w:rsidRDefault="00C64286" w:rsidP="00C64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86">
              <w:rPr>
                <w:rFonts w:ascii="Times New Roman" w:hAnsi="Times New Roman" w:cs="Times New Roman"/>
                <w:sz w:val="24"/>
                <w:szCs w:val="24"/>
              </w:rPr>
              <w:t>- ИНТЦ объединяет консорциум 5 (пяти) вузов Югры, их уникальный научный потенциал и компетенции;</w:t>
            </w:r>
          </w:p>
          <w:p w14:paraId="0618B821" w14:textId="77777777" w:rsidR="00C64286" w:rsidRPr="00C64286" w:rsidRDefault="00C64286" w:rsidP="00C64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86">
              <w:rPr>
                <w:rFonts w:ascii="Times New Roman" w:hAnsi="Times New Roman" w:cs="Times New Roman"/>
                <w:sz w:val="24"/>
                <w:szCs w:val="24"/>
              </w:rPr>
              <w:t>- заключены соглашения о сотрудничестве с 14 научно-образовательными центрами;</w:t>
            </w:r>
          </w:p>
          <w:p w14:paraId="7D5C772B" w14:textId="77777777" w:rsidR="00C64286" w:rsidRPr="00C64286" w:rsidRDefault="00C64286" w:rsidP="00C64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86">
              <w:rPr>
                <w:rFonts w:ascii="Times New Roman" w:hAnsi="Times New Roman" w:cs="Times New Roman"/>
                <w:sz w:val="24"/>
                <w:szCs w:val="24"/>
              </w:rPr>
              <w:t>- налажено взаимодействие с 4 ИНТЦ Российской Федерации;</w:t>
            </w:r>
          </w:p>
          <w:p w14:paraId="5F549AC4" w14:textId="77777777" w:rsidR="00C64286" w:rsidRPr="00C64286" w:rsidRDefault="00C64286" w:rsidP="00C64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86">
              <w:rPr>
                <w:rFonts w:ascii="Times New Roman" w:hAnsi="Times New Roman" w:cs="Times New Roman"/>
                <w:sz w:val="24"/>
                <w:szCs w:val="24"/>
              </w:rPr>
              <w:t>- в проект ИНТЦ «ЮНИТИ ПАРК» вступило 10 участников с инновационными проектами;</w:t>
            </w:r>
          </w:p>
          <w:p w14:paraId="01F27029" w14:textId="4BC22BA4" w:rsidR="0063221C" w:rsidRPr="00FF2ED0" w:rsidRDefault="00C64286" w:rsidP="00C64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86">
              <w:rPr>
                <w:rFonts w:ascii="Times New Roman" w:hAnsi="Times New Roman" w:cs="Times New Roman"/>
                <w:sz w:val="24"/>
                <w:szCs w:val="24"/>
              </w:rPr>
              <w:t>- заключены соглашения о сотрудничестве с 15 компаниями реального сектора экономики, 2 из которых стали участниками проекта</w:t>
            </w:r>
          </w:p>
        </w:tc>
      </w:tr>
      <w:tr w:rsidR="0063221C" w:rsidRPr="00FF2ED0" w14:paraId="3A066E08" w14:textId="77777777" w:rsidTr="0063221C">
        <w:tc>
          <w:tcPr>
            <w:tcW w:w="864" w:type="pct"/>
            <w:vMerge/>
            <w:shd w:val="clear" w:color="auto" w:fill="auto"/>
          </w:tcPr>
          <w:p w14:paraId="5038BFC1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shd w:val="clear" w:color="auto" w:fill="auto"/>
          </w:tcPr>
          <w:p w14:paraId="2C213D8F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создание на базе НТЦ 5 600 рабочих мест (нарастающим итогом):</w:t>
            </w:r>
          </w:p>
          <w:p w14:paraId="124366C0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- к 2036 году – 2 800 ед.;</w:t>
            </w:r>
          </w:p>
          <w:p w14:paraId="3EC99862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- к 2044 году – 3 900 ед.;</w:t>
            </w:r>
          </w:p>
          <w:p w14:paraId="56E7D020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- к 2050 году – 5 600 ед.</w:t>
            </w:r>
          </w:p>
        </w:tc>
        <w:tc>
          <w:tcPr>
            <w:tcW w:w="673" w:type="pct"/>
            <w:vMerge/>
            <w:shd w:val="clear" w:color="auto" w:fill="auto"/>
          </w:tcPr>
          <w:p w14:paraId="16284461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  <w:vMerge/>
            <w:shd w:val="clear" w:color="auto" w:fill="auto"/>
          </w:tcPr>
          <w:p w14:paraId="21D3EE2B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  <w:vMerge/>
            <w:shd w:val="clear" w:color="auto" w:fill="auto"/>
          </w:tcPr>
          <w:p w14:paraId="5A64B28C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pct"/>
          </w:tcPr>
          <w:p w14:paraId="376BB4DE" w14:textId="0AF5D801" w:rsidR="0063221C" w:rsidRPr="00FF2ED0" w:rsidRDefault="006219E5" w:rsidP="00876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году </w:t>
            </w:r>
            <w:r w:rsidR="009577DF" w:rsidRPr="00FF2ED0">
              <w:rPr>
                <w:rFonts w:ascii="Times New Roman" w:hAnsi="Times New Roman" w:cs="Times New Roman"/>
                <w:sz w:val="24"/>
                <w:szCs w:val="24"/>
              </w:rPr>
              <w:t>Научно-технический потенциал участников центра представлен       9 научными школами,</w:t>
            </w:r>
            <w:r w:rsidR="00876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7DF" w:rsidRPr="00FF2ED0">
              <w:rPr>
                <w:rFonts w:ascii="Times New Roman" w:hAnsi="Times New Roman" w:cs="Times New Roman"/>
                <w:sz w:val="24"/>
                <w:szCs w:val="24"/>
              </w:rPr>
              <w:t>31 грантами программы научных исследований Ханты-Мансийского автономного округа – Югры, в университет</w:t>
            </w:r>
            <w:r w:rsidR="00472CA0" w:rsidRPr="00FF2E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577DF" w:rsidRPr="00FF2ED0"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463 кандидата</w:t>
            </w:r>
            <w:r w:rsidR="00876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7DF" w:rsidRPr="00FF2ED0">
              <w:rPr>
                <w:rFonts w:ascii="Times New Roman" w:hAnsi="Times New Roman" w:cs="Times New Roman"/>
                <w:sz w:val="24"/>
                <w:szCs w:val="24"/>
              </w:rPr>
              <w:t>и 101 доктор наук, действуют</w:t>
            </w:r>
            <w:r w:rsidR="00876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7DF" w:rsidRPr="00FF2ED0">
              <w:rPr>
                <w:rFonts w:ascii="Times New Roman" w:hAnsi="Times New Roman" w:cs="Times New Roman"/>
                <w:sz w:val="24"/>
                <w:szCs w:val="24"/>
              </w:rPr>
              <w:t>2 инжиниринговых центра,</w:t>
            </w:r>
            <w:r w:rsidR="00876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7DF" w:rsidRPr="00FF2ED0">
              <w:rPr>
                <w:rFonts w:ascii="Times New Roman" w:hAnsi="Times New Roman" w:cs="Times New Roman"/>
                <w:sz w:val="24"/>
                <w:szCs w:val="24"/>
              </w:rPr>
              <w:t>6 научно-образов</w:t>
            </w: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ательных центров, 3 консорциума</w:t>
            </w:r>
          </w:p>
        </w:tc>
      </w:tr>
      <w:tr w:rsidR="0063221C" w:rsidRPr="00FF2ED0" w14:paraId="6CC18F0E" w14:textId="77777777" w:rsidTr="0063221C">
        <w:tc>
          <w:tcPr>
            <w:tcW w:w="864" w:type="pct"/>
            <w:vMerge w:val="restart"/>
            <w:shd w:val="clear" w:color="auto" w:fill="auto"/>
          </w:tcPr>
          <w:p w14:paraId="23B80A64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1.1.2.2. Реализация флагманского проекта «</w:t>
            </w:r>
            <w:proofErr w:type="spellStart"/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Ревитализация</w:t>
            </w:r>
            <w:proofErr w:type="spellEnd"/>
            <w:r w:rsidRPr="00FF2ED0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производственных зон»</w:t>
            </w:r>
          </w:p>
        </w:tc>
        <w:tc>
          <w:tcPr>
            <w:tcW w:w="914" w:type="pct"/>
            <w:shd w:val="clear" w:color="auto" w:fill="auto"/>
          </w:tcPr>
          <w:p w14:paraId="66735DDE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обеспечивает достижение целевых показателей 1, 2</w:t>
            </w:r>
          </w:p>
        </w:tc>
        <w:tc>
          <w:tcPr>
            <w:tcW w:w="673" w:type="pct"/>
            <w:vMerge w:val="restart"/>
            <w:shd w:val="clear" w:color="auto" w:fill="auto"/>
          </w:tcPr>
          <w:p w14:paraId="72E4E8AF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2BF7603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iCs/>
                <w:sz w:val="24"/>
                <w:szCs w:val="24"/>
              </w:rPr>
              <w:t>бюджетные средства</w:t>
            </w:r>
          </w:p>
        </w:tc>
        <w:tc>
          <w:tcPr>
            <w:tcW w:w="673" w:type="pct"/>
            <w:vMerge w:val="restart"/>
            <w:shd w:val="clear" w:color="auto" w:fill="auto"/>
          </w:tcPr>
          <w:p w14:paraId="161F356C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12C07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673" w:type="pct"/>
            <w:vMerge w:val="restart"/>
            <w:shd w:val="clear" w:color="auto" w:fill="auto"/>
          </w:tcPr>
          <w:p w14:paraId="3312E06F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8DEA2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2024 – 2026 годы</w:t>
            </w:r>
          </w:p>
        </w:tc>
        <w:tc>
          <w:tcPr>
            <w:tcW w:w="1203" w:type="pct"/>
          </w:tcPr>
          <w:p w14:paraId="6F6E1251" w14:textId="5A107FB1" w:rsidR="00091BB0" w:rsidRPr="00FF2ED0" w:rsidRDefault="00091BB0" w:rsidP="00F44E0C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63221C" w:rsidRPr="00FF2ED0" w14:paraId="4C99B905" w14:textId="77777777" w:rsidTr="0063221C">
        <w:tc>
          <w:tcPr>
            <w:tcW w:w="864" w:type="pct"/>
            <w:vMerge/>
            <w:shd w:val="clear" w:color="auto" w:fill="auto"/>
          </w:tcPr>
          <w:p w14:paraId="589A0000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shd w:val="clear" w:color="auto" w:fill="auto"/>
          </w:tcPr>
          <w:p w14:paraId="26FED9D7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утверждение плана мероприятий </w:t>
            </w:r>
            <w:r w:rsidRPr="00FF2ED0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по градостроительному потенциалу города</w:t>
            </w:r>
          </w:p>
        </w:tc>
        <w:tc>
          <w:tcPr>
            <w:tcW w:w="673" w:type="pct"/>
            <w:vMerge/>
            <w:shd w:val="clear" w:color="auto" w:fill="auto"/>
          </w:tcPr>
          <w:p w14:paraId="19F7DEC8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  <w:vMerge/>
            <w:shd w:val="clear" w:color="auto" w:fill="auto"/>
          </w:tcPr>
          <w:p w14:paraId="552A51AE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  <w:vMerge/>
            <w:shd w:val="clear" w:color="auto" w:fill="auto"/>
          </w:tcPr>
          <w:p w14:paraId="538C74CC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pct"/>
          </w:tcPr>
          <w:p w14:paraId="20B6D635" w14:textId="6570CB90" w:rsidR="006219E5" w:rsidRPr="00FF2ED0" w:rsidRDefault="006219E5" w:rsidP="006F0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Мероприятие исполнено.</w:t>
            </w:r>
          </w:p>
          <w:p w14:paraId="0AC69063" w14:textId="77777777" w:rsidR="003850BD" w:rsidRDefault="006219E5" w:rsidP="00876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В отчетном году</w:t>
            </w:r>
            <w:r w:rsidR="00876B1F">
              <w:t xml:space="preserve"> </w:t>
            </w:r>
            <w:r w:rsidR="00876B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76B1F" w:rsidRPr="00876B1F">
              <w:rPr>
                <w:rFonts w:ascii="Times New Roman" w:hAnsi="Times New Roman" w:cs="Times New Roman"/>
                <w:sz w:val="24"/>
                <w:szCs w:val="24"/>
              </w:rPr>
              <w:t>ешением Думы города от 03.12.2024 № 703-VII ДГ</w:t>
            </w: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</w:t>
            </w:r>
            <w:r w:rsidR="00876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2E0" w:rsidRPr="00FF2ED0">
              <w:rPr>
                <w:rFonts w:ascii="Times New Roman" w:hAnsi="Times New Roman" w:cs="Times New Roman"/>
                <w:sz w:val="24"/>
                <w:szCs w:val="24"/>
              </w:rPr>
              <w:t>Единый документ территориального планирования и градостроительного зонирования муниципального образования городской округ Сургут Ханты-Мансийского автономного округа – Югры</w:t>
            </w:r>
            <w:r w:rsidR="002654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635AA8" w14:textId="6AA44489" w:rsidR="002654AD" w:rsidRPr="00FF2ED0" w:rsidRDefault="002654AD" w:rsidP="00265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AD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Проектного комитета, принятым 18.07.2024, реализация флагманского проекта «</w:t>
            </w:r>
            <w:proofErr w:type="spellStart"/>
            <w:r w:rsidRPr="002654AD">
              <w:rPr>
                <w:rFonts w:ascii="Times New Roman" w:hAnsi="Times New Roman" w:cs="Times New Roman"/>
                <w:sz w:val="24"/>
                <w:szCs w:val="24"/>
              </w:rPr>
              <w:t>Ревитализация</w:t>
            </w:r>
            <w:proofErr w:type="spellEnd"/>
            <w:r w:rsidRPr="002654AD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производственных зон» осуществляется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принципах проектного управления</w:t>
            </w:r>
          </w:p>
        </w:tc>
      </w:tr>
      <w:tr w:rsidR="0063221C" w:rsidRPr="00FF2ED0" w14:paraId="6C6B79BF" w14:textId="77777777" w:rsidTr="0063221C">
        <w:tc>
          <w:tcPr>
            <w:tcW w:w="864" w:type="pct"/>
            <w:vMerge/>
            <w:shd w:val="clear" w:color="auto" w:fill="auto"/>
          </w:tcPr>
          <w:p w14:paraId="405BD46D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shd w:val="clear" w:color="auto" w:fill="auto"/>
          </w:tcPr>
          <w:p w14:paraId="1DF12ABF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утверждение муниципальных правовых актов </w:t>
            </w:r>
            <w:r w:rsidRPr="00FF2ED0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по регулированию </w:t>
            </w:r>
            <w:proofErr w:type="spellStart"/>
            <w:r w:rsidRPr="00FF2ED0">
              <w:rPr>
                <w:rFonts w:ascii="Times New Roman" w:hAnsi="Times New Roman" w:cs="Times New Roman"/>
                <w:iCs/>
                <w:sz w:val="24"/>
                <w:szCs w:val="24"/>
              </w:rPr>
              <w:t>ревитализации</w:t>
            </w:r>
            <w:proofErr w:type="spellEnd"/>
            <w:r w:rsidRPr="00FF2E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производственных территорий Восточной и Северной производственных зон, </w:t>
            </w:r>
          </w:p>
          <w:p w14:paraId="4801B05C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программных мероприятий повторного введения </w:t>
            </w:r>
          </w:p>
          <w:p w14:paraId="03D7A480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градостроительную деятельность территорий </w:t>
            </w:r>
          </w:p>
          <w:p w14:paraId="02CE6545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iCs/>
                <w:sz w:val="24"/>
                <w:szCs w:val="24"/>
              </w:rPr>
              <w:t>реновации к 2027 году</w:t>
            </w:r>
          </w:p>
        </w:tc>
        <w:tc>
          <w:tcPr>
            <w:tcW w:w="673" w:type="pct"/>
            <w:shd w:val="clear" w:color="auto" w:fill="auto"/>
          </w:tcPr>
          <w:p w14:paraId="430FC655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iCs/>
                <w:sz w:val="24"/>
                <w:szCs w:val="24"/>
              </w:rPr>
              <w:t>бюджетные средства</w:t>
            </w:r>
          </w:p>
        </w:tc>
        <w:tc>
          <w:tcPr>
            <w:tcW w:w="673" w:type="pct"/>
            <w:shd w:val="clear" w:color="auto" w:fill="auto"/>
          </w:tcPr>
          <w:p w14:paraId="4F38828C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673" w:type="pct"/>
            <w:shd w:val="clear" w:color="auto" w:fill="auto"/>
          </w:tcPr>
          <w:p w14:paraId="45F51345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2027 – 2031 годы</w:t>
            </w:r>
          </w:p>
        </w:tc>
        <w:tc>
          <w:tcPr>
            <w:tcW w:w="1203" w:type="pct"/>
          </w:tcPr>
          <w:p w14:paraId="65F112CF" w14:textId="77777777" w:rsidR="0063221C" w:rsidRPr="00FF2ED0" w:rsidRDefault="00A145AA" w:rsidP="00A14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3221C" w:rsidRPr="00FF2ED0" w14:paraId="2D80193C" w14:textId="77777777" w:rsidTr="0063221C">
        <w:tc>
          <w:tcPr>
            <w:tcW w:w="864" w:type="pct"/>
            <w:vMerge/>
            <w:shd w:val="clear" w:color="auto" w:fill="auto"/>
          </w:tcPr>
          <w:p w14:paraId="722A7976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shd w:val="clear" w:color="auto" w:fill="auto"/>
          </w:tcPr>
          <w:p w14:paraId="6282A56B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проведено мероприятий по инвентаризации Восточной </w:t>
            </w:r>
          </w:p>
          <w:p w14:paraId="4910D5F5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iCs/>
                <w:sz w:val="24"/>
                <w:szCs w:val="24"/>
              </w:rPr>
              <w:t>и Северной производственных зон:</w:t>
            </w:r>
          </w:p>
          <w:p w14:paraId="25ECFAE9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к 2031 году – не менее 1 ед.; </w:t>
            </w:r>
          </w:p>
          <w:p w14:paraId="0F628D7F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к 2036 году – не менее 1 ед.; </w:t>
            </w:r>
          </w:p>
          <w:p w14:paraId="52DAF43D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к 2044 году – не менее 1 ед.; </w:t>
            </w:r>
          </w:p>
          <w:p w14:paraId="34D89D5B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iCs/>
                <w:sz w:val="24"/>
                <w:szCs w:val="24"/>
              </w:rPr>
              <w:t>- к 2050 году – не менее 1 ед.</w:t>
            </w:r>
          </w:p>
        </w:tc>
        <w:tc>
          <w:tcPr>
            <w:tcW w:w="673" w:type="pct"/>
            <w:shd w:val="clear" w:color="auto" w:fill="auto"/>
          </w:tcPr>
          <w:p w14:paraId="751973B0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  <w:r w:rsidRPr="00FF2ED0">
              <w:rPr>
                <w:rFonts w:ascii="Times New Roman" w:hAnsi="Times New Roman" w:cs="Times New Roman"/>
                <w:sz w:val="24"/>
                <w:szCs w:val="24"/>
              </w:rPr>
              <w:br/>
              <w:t>и (или) внебюджетные средства</w:t>
            </w:r>
          </w:p>
        </w:tc>
        <w:tc>
          <w:tcPr>
            <w:tcW w:w="673" w:type="pct"/>
            <w:shd w:val="clear" w:color="auto" w:fill="auto"/>
          </w:tcPr>
          <w:p w14:paraId="6C7819A6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поэтапно</w:t>
            </w:r>
          </w:p>
        </w:tc>
        <w:tc>
          <w:tcPr>
            <w:tcW w:w="673" w:type="pct"/>
            <w:shd w:val="clear" w:color="auto" w:fill="auto"/>
          </w:tcPr>
          <w:p w14:paraId="567CF91A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2027 – 2031 годы</w:t>
            </w:r>
          </w:p>
          <w:p w14:paraId="136D47C5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2032 – 2036 годы</w:t>
            </w:r>
          </w:p>
          <w:p w14:paraId="62670491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2037 – 2044 годы</w:t>
            </w:r>
          </w:p>
          <w:p w14:paraId="25270AC4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2045 – 2050 годы</w:t>
            </w:r>
          </w:p>
        </w:tc>
        <w:tc>
          <w:tcPr>
            <w:tcW w:w="1203" w:type="pct"/>
          </w:tcPr>
          <w:p w14:paraId="65D4BDBE" w14:textId="77777777" w:rsidR="0063221C" w:rsidRPr="00FF2ED0" w:rsidRDefault="009459EE" w:rsidP="00945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3221C" w:rsidRPr="00FF2ED0" w14:paraId="33891953" w14:textId="77777777" w:rsidTr="0063221C">
        <w:tc>
          <w:tcPr>
            <w:tcW w:w="864" w:type="pct"/>
            <w:vMerge/>
            <w:shd w:val="clear" w:color="auto" w:fill="auto"/>
          </w:tcPr>
          <w:p w14:paraId="2654EC43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shd w:val="clear" w:color="auto" w:fill="auto"/>
          </w:tcPr>
          <w:p w14:paraId="22F89B89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доля площади территорий, повторно введенных </w:t>
            </w:r>
            <w:r w:rsidRPr="00FF2ED0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в градостроительную деятельность, от общей площади территорий, подлежащих </w:t>
            </w:r>
            <w:proofErr w:type="spellStart"/>
            <w:r w:rsidRPr="00FF2ED0">
              <w:rPr>
                <w:rFonts w:ascii="Times New Roman" w:hAnsi="Times New Roman" w:cs="Times New Roman"/>
                <w:iCs/>
                <w:sz w:val="24"/>
                <w:szCs w:val="24"/>
              </w:rPr>
              <w:t>ревитализации</w:t>
            </w:r>
            <w:proofErr w:type="spellEnd"/>
            <w:r w:rsidRPr="00FF2E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(Восточная производственная зона, Северная производственная зона):</w:t>
            </w:r>
          </w:p>
          <w:p w14:paraId="36739E67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к 2036 году – не менее 60%; </w:t>
            </w:r>
          </w:p>
          <w:p w14:paraId="0C90A1C6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к 2044 году – не менее 70%; </w:t>
            </w:r>
          </w:p>
          <w:p w14:paraId="239ADFEE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iCs/>
                <w:sz w:val="24"/>
                <w:szCs w:val="24"/>
              </w:rPr>
              <w:t>- к 2050 году – не менее 90%</w:t>
            </w:r>
          </w:p>
        </w:tc>
        <w:tc>
          <w:tcPr>
            <w:tcW w:w="673" w:type="pct"/>
            <w:shd w:val="clear" w:color="auto" w:fill="auto"/>
          </w:tcPr>
          <w:p w14:paraId="078D6D61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  <w:r w:rsidRPr="00FF2ED0">
              <w:rPr>
                <w:rFonts w:ascii="Times New Roman" w:hAnsi="Times New Roman" w:cs="Times New Roman"/>
                <w:sz w:val="24"/>
                <w:szCs w:val="24"/>
              </w:rPr>
              <w:br/>
              <w:t>и (или) внебюджетные средства</w:t>
            </w:r>
          </w:p>
        </w:tc>
        <w:tc>
          <w:tcPr>
            <w:tcW w:w="673" w:type="pct"/>
            <w:shd w:val="clear" w:color="auto" w:fill="auto"/>
          </w:tcPr>
          <w:p w14:paraId="57A9D364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поэтапно</w:t>
            </w:r>
          </w:p>
        </w:tc>
        <w:tc>
          <w:tcPr>
            <w:tcW w:w="673" w:type="pct"/>
            <w:shd w:val="clear" w:color="auto" w:fill="auto"/>
          </w:tcPr>
          <w:p w14:paraId="291F832A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2032 – 2036 годы</w:t>
            </w:r>
          </w:p>
          <w:p w14:paraId="38F7A1F3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2037 – 2044 годы</w:t>
            </w:r>
          </w:p>
          <w:p w14:paraId="0F0CA9E4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2045 – 2050 годы</w:t>
            </w:r>
          </w:p>
        </w:tc>
        <w:tc>
          <w:tcPr>
            <w:tcW w:w="1203" w:type="pct"/>
          </w:tcPr>
          <w:p w14:paraId="73DE55A9" w14:textId="77777777" w:rsidR="0063221C" w:rsidRPr="00FF2ED0" w:rsidRDefault="009459EE" w:rsidP="00945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3221C" w:rsidRPr="00FF2ED0" w14:paraId="79B79519" w14:textId="77777777" w:rsidTr="0063221C">
        <w:tc>
          <w:tcPr>
            <w:tcW w:w="864" w:type="pct"/>
            <w:shd w:val="clear" w:color="auto" w:fill="auto"/>
          </w:tcPr>
          <w:p w14:paraId="2D9D5268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 xml:space="preserve">1.1.3. Мероприятия </w:t>
            </w:r>
            <w:r w:rsidRPr="00FF2ED0">
              <w:rPr>
                <w:rFonts w:ascii="Times New Roman" w:hAnsi="Times New Roman" w:cs="Times New Roman"/>
                <w:sz w:val="24"/>
                <w:szCs w:val="24"/>
              </w:rPr>
              <w:br/>
              <w:t>по информационно-маркетинговому обеспечению развития научно-промышленного мультиотраслевого кластера</w:t>
            </w:r>
          </w:p>
        </w:tc>
        <w:tc>
          <w:tcPr>
            <w:tcW w:w="914" w:type="pct"/>
            <w:shd w:val="clear" w:color="auto" w:fill="auto"/>
          </w:tcPr>
          <w:p w14:paraId="076F1DAD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обеспечивает достижение целевых показателей 7, 8</w:t>
            </w:r>
          </w:p>
        </w:tc>
        <w:tc>
          <w:tcPr>
            <w:tcW w:w="673" w:type="pct"/>
            <w:shd w:val="clear" w:color="auto" w:fill="auto"/>
          </w:tcPr>
          <w:p w14:paraId="4CD22AAC" w14:textId="77777777" w:rsidR="0063221C" w:rsidRPr="00FF2ED0" w:rsidRDefault="0063221C" w:rsidP="00632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3" w:type="pct"/>
            <w:shd w:val="clear" w:color="auto" w:fill="auto"/>
          </w:tcPr>
          <w:p w14:paraId="35BBE47F" w14:textId="77777777" w:rsidR="0063221C" w:rsidRPr="00FF2ED0" w:rsidRDefault="0063221C" w:rsidP="00632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3" w:type="pct"/>
            <w:shd w:val="clear" w:color="auto" w:fill="auto"/>
          </w:tcPr>
          <w:p w14:paraId="0439B814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2027 – 2031 годы</w:t>
            </w:r>
          </w:p>
        </w:tc>
        <w:tc>
          <w:tcPr>
            <w:tcW w:w="1203" w:type="pct"/>
          </w:tcPr>
          <w:p w14:paraId="355785DF" w14:textId="77777777" w:rsidR="0063221C" w:rsidRPr="00FF2ED0" w:rsidRDefault="0063221C" w:rsidP="00632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3221C" w:rsidRPr="0063221C" w14:paraId="1509B31C" w14:textId="77777777" w:rsidTr="00F11247">
        <w:trPr>
          <w:trHeight w:val="2717"/>
        </w:trPr>
        <w:tc>
          <w:tcPr>
            <w:tcW w:w="864" w:type="pct"/>
            <w:shd w:val="clear" w:color="auto" w:fill="auto"/>
          </w:tcPr>
          <w:p w14:paraId="12DFDF2A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 xml:space="preserve">1.1.3.1. Содействие </w:t>
            </w:r>
            <w:r w:rsidRPr="00FF2E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продвижении продуктов </w:t>
            </w:r>
          </w:p>
          <w:p w14:paraId="31810422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научно-промышленного мультиотраслевого кластера</w:t>
            </w:r>
          </w:p>
        </w:tc>
        <w:tc>
          <w:tcPr>
            <w:tcW w:w="914" w:type="pct"/>
            <w:shd w:val="clear" w:color="auto" w:fill="auto"/>
          </w:tcPr>
          <w:p w14:paraId="3D8856D5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общедоступной информации о продуктах научно-промышленного мультиотраслевого кластера к 2031 году </w:t>
            </w:r>
          </w:p>
          <w:p w14:paraId="3277F1FC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(обеспечивает достижение целевых показателей 7, 8)</w:t>
            </w:r>
          </w:p>
        </w:tc>
        <w:tc>
          <w:tcPr>
            <w:tcW w:w="673" w:type="pct"/>
            <w:shd w:val="clear" w:color="auto" w:fill="auto"/>
          </w:tcPr>
          <w:p w14:paraId="3E8B2AC3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  <w:r w:rsidRPr="00FF2ED0">
              <w:rPr>
                <w:rFonts w:ascii="Times New Roman" w:hAnsi="Times New Roman" w:cs="Times New Roman"/>
                <w:sz w:val="24"/>
                <w:szCs w:val="24"/>
              </w:rPr>
              <w:br/>
              <w:t>и внебюджетные средства</w:t>
            </w:r>
          </w:p>
        </w:tc>
        <w:tc>
          <w:tcPr>
            <w:tcW w:w="673" w:type="pct"/>
            <w:shd w:val="clear" w:color="auto" w:fill="auto"/>
          </w:tcPr>
          <w:p w14:paraId="7BF448FD" w14:textId="77777777" w:rsidR="0063221C" w:rsidRPr="00FF2ED0" w:rsidRDefault="0063221C" w:rsidP="00632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2031 год</w:t>
            </w:r>
          </w:p>
        </w:tc>
        <w:tc>
          <w:tcPr>
            <w:tcW w:w="673" w:type="pct"/>
            <w:shd w:val="clear" w:color="auto" w:fill="auto"/>
          </w:tcPr>
          <w:p w14:paraId="65A0FD0E" w14:textId="77777777" w:rsidR="0063221C" w:rsidRPr="00FF2ED0" w:rsidRDefault="0063221C" w:rsidP="00632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2027 – 2031 годы</w:t>
            </w:r>
          </w:p>
        </w:tc>
        <w:tc>
          <w:tcPr>
            <w:tcW w:w="1203" w:type="pct"/>
          </w:tcPr>
          <w:p w14:paraId="6C18F8B2" w14:textId="77777777" w:rsidR="0063221C" w:rsidRPr="0063221C" w:rsidRDefault="009459EE" w:rsidP="00945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14:paraId="3029091F" w14:textId="77777777" w:rsidR="00540F20" w:rsidRPr="00027913" w:rsidRDefault="00ED1003" w:rsidP="00C74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9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sectPr w:rsidR="00540F20" w:rsidRPr="00027913" w:rsidSect="00CF46BB">
      <w:pgSz w:w="16838" w:h="11906" w:orient="landscape"/>
      <w:pgMar w:top="851" w:right="992" w:bottom="1418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1D612" w14:textId="77777777" w:rsidR="00263058" w:rsidRDefault="00263058" w:rsidP="002D03BA">
      <w:pPr>
        <w:spacing w:after="0" w:line="240" w:lineRule="auto"/>
      </w:pPr>
      <w:r>
        <w:separator/>
      </w:r>
    </w:p>
  </w:endnote>
  <w:endnote w:type="continuationSeparator" w:id="0">
    <w:p w14:paraId="7BC2B93B" w14:textId="77777777" w:rsidR="00263058" w:rsidRDefault="00263058" w:rsidP="002D0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87204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92A6F8F" w14:textId="7738BFDD" w:rsidR="002D03BA" w:rsidRPr="002D03BA" w:rsidRDefault="002D03BA">
        <w:pPr>
          <w:pStyle w:val="a8"/>
          <w:jc w:val="right"/>
          <w:rPr>
            <w:rFonts w:ascii="Times New Roman" w:hAnsi="Times New Roman" w:cs="Times New Roman"/>
            <w:sz w:val="20"/>
            <w:szCs w:val="20"/>
          </w:rPr>
        </w:pPr>
        <w:r w:rsidRPr="002D03B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D03B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D03B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2314B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2D03B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C068882" w14:textId="77777777" w:rsidR="002D03BA" w:rsidRDefault="002D03B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7BFCA" w14:textId="77777777" w:rsidR="00263058" w:rsidRDefault="00263058" w:rsidP="002D03BA">
      <w:pPr>
        <w:spacing w:after="0" w:line="240" w:lineRule="auto"/>
      </w:pPr>
      <w:r>
        <w:separator/>
      </w:r>
    </w:p>
  </w:footnote>
  <w:footnote w:type="continuationSeparator" w:id="0">
    <w:p w14:paraId="18525313" w14:textId="77777777" w:rsidR="00263058" w:rsidRDefault="00263058" w:rsidP="002D0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6101"/>
    <w:multiLevelType w:val="hybridMultilevel"/>
    <w:tmpl w:val="ADCCE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37A62"/>
    <w:multiLevelType w:val="multilevel"/>
    <w:tmpl w:val="E8246A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6E171D6"/>
    <w:multiLevelType w:val="hybridMultilevel"/>
    <w:tmpl w:val="10C00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C5A82"/>
    <w:multiLevelType w:val="multilevel"/>
    <w:tmpl w:val="E90AB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092CFF"/>
    <w:multiLevelType w:val="hybridMultilevel"/>
    <w:tmpl w:val="78E42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651D1"/>
    <w:multiLevelType w:val="hybridMultilevel"/>
    <w:tmpl w:val="569E3F02"/>
    <w:lvl w:ilvl="0" w:tplc="A6385EE0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3F61FE9"/>
    <w:multiLevelType w:val="hybridMultilevel"/>
    <w:tmpl w:val="41ACC6F4"/>
    <w:lvl w:ilvl="0" w:tplc="0E10CA44">
      <w:numFmt w:val="bullet"/>
      <w:lvlText w:val=""/>
      <w:lvlJc w:val="left"/>
      <w:pPr>
        <w:ind w:left="1155" w:hanging="360"/>
      </w:pPr>
      <w:rPr>
        <w:rFonts w:ascii="Symbol" w:eastAsiaTheme="minorHAns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 w15:restartNumberingAfterBreak="0">
    <w:nsid w:val="40C50C33"/>
    <w:multiLevelType w:val="hybridMultilevel"/>
    <w:tmpl w:val="7A2443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7022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9E744B6"/>
    <w:multiLevelType w:val="hybridMultilevel"/>
    <w:tmpl w:val="B0680774"/>
    <w:lvl w:ilvl="0" w:tplc="426201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C1FEE"/>
    <w:multiLevelType w:val="multilevel"/>
    <w:tmpl w:val="2BFCD6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787"/>
    <w:rsid w:val="00000F3E"/>
    <w:rsid w:val="00001015"/>
    <w:rsid w:val="0000101F"/>
    <w:rsid w:val="000046C4"/>
    <w:rsid w:val="00021E0C"/>
    <w:rsid w:val="00026FE9"/>
    <w:rsid w:val="00027913"/>
    <w:rsid w:val="00031778"/>
    <w:rsid w:val="000357B8"/>
    <w:rsid w:val="000401E7"/>
    <w:rsid w:val="00041187"/>
    <w:rsid w:val="00041F33"/>
    <w:rsid w:val="0004215E"/>
    <w:rsid w:val="00045A92"/>
    <w:rsid w:val="00046427"/>
    <w:rsid w:val="00046BCC"/>
    <w:rsid w:val="00061F14"/>
    <w:rsid w:val="000641D0"/>
    <w:rsid w:val="00072AC6"/>
    <w:rsid w:val="00075705"/>
    <w:rsid w:val="00076711"/>
    <w:rsid w:val="0007754F"/>
    <w:rsid w:val="0008231D"/>
    <w:rsid w:val="0008359D"/>
    <w:rsid w:val="00084B49"/>
    <w:rsid w:val="0008765B"/>
    <w:rsid w:val="00091BB0"/>
    <w:rsid w:val="00091EFD"/>
    <w:rsid w:val="0009278A"/>
    <w:rsid w:val="00093232"/>
    <w:rsid w:val="0009419F"/>
    <w:rsid w:val="000941E3"/>
    <w:rsid w:val="000977F4"/>
    <w:rsid w:val="000A4364"/>
    <w:rsid w:val="000B503A"/>
    <w:rsid w:val="000C156C"/>
    <w:rsid w:val="000C540B"/>
    <w:rsid w:val="000D1310"/>
    <w:rsid w:val="000D5FF6"/>
    <w:rsid w:val="000E1261"/>
    <w:rsid w:val="000E44D0"/>
    <w:rsid w:val="000F64CE"/>
    <w:rsid w:val="00102B31"/>
    <w:rsid w:val="001034D4"/>
    <w:rsid w:val="00104E26"/>
    <w:rsid w:val="00105C0B"/>
    <w:rsid w:val="0011235E"/>
    <w:rsid w:val="00113516"/>
    <w:rsid w:val="00116606"/>
    <w:rsid w:val="00126666"/>
    <w:rsid w:val="001305CE"/>
    <w:rsid w:val="00136730"/>
    <w:rsid w:val="00145D86"/>
    <w:rsid w:val="001464CE"/>
    <w:rsid w:val="00151A0B"/>
    <w:rsid w:val="0015794B"/>
    <w:rsid w:val="00160705"/>
    <w:rsid w:val="001616F1"/>
    <w:rsid w:val="001630F0"/>
    <w:rsid w:val="001662AF"/>
    <w:rsid w:val="00166DAB"/>
    <w:rsid w:val="00175C2F"/>
    <w:rsid w:val="00183324"/>
    <w:rsid w:val="001A0DE4"/>
    <w:rsid w:val="001A1596"/>
    <w:rsid w:val="001A692D"/>
    <w:rsid w:val="001B109A"/>
    <w:rsid w:val="001B37FA"/>
    <w:rsid w:val="001B4D3B"/>
    <w:rsid w:val="001B65D0"/>
    <w:rsid w:val="001B7C29"/>
    <w:rsid w:val="001C7AF0"/>
    <w:rsid w:val="001D0E23"/>
    <w:rsid w:val="001E0EEB"/>
    <w:rsid w:val="001E1202"/>
    <w:rsid w:val="001E2A67"/>
    <w:rsid w:val="001F0331"/>
    <w:rsid w:val="001F130F"/>
    <w:rsid w:val="001F308D"/>
    <w:rsid w:val="001F348C"/>
    <w:rsid w:val="001F488E"/>
    <w:rsid w:val="00211114"/>
    <w:rsid w:val="002164A6"/>
    <w:rsid w:val="00217110"/>
    <w:rsid w:val="00217DBA"/>
    <w:rsid w:val="00220ACA"/>
    <w:rsid w:val="00222008"/>
    <w:rsid w:val="002221C1"/>
    <w:rsid w:val="002271D6"/>
    <w:rsid w:val="002279D2"/>
    <w:rsid w:val="00227BC2"/>
    <w:rsid w:val="002305F8"/>
    <w:rsid w:val="002319EA"/>
    <w:rsid w:val="00232E37"/>
    <w:rsid w:val="002355B2"/>
    <w:rsid w:val="002407DF"/>
    <w:rsid w:val="00244469"/>
    <w:rsid w:val="00245636"/>
    <w:rsid w:val="00247B0F"/>
    <w:rsid w:val="00247B9A"/>
    <w:rsid w:val="00254C87"/>
    <w:rsid w:val="00254CBC"/>
    <w:rsid w:val="00263058"/>
    <w:rsid w:val="002632DD"/>
    <w:rsid w:val="002653E6"/>
    <w:rsid w:val="002654AD"/>
    <w:rsid w:val="00272942"/>
    <w:rsid w:val="0027421E"/>
    <w:rsid w:val="002758A8"/>
    <w:rsid w:val="00290361"/>
    <w:rsid w:val="002921EB"/>
    <w:rsid w:val="00293C4D"/>
    <w:rsid w:val="002A14E7"/>
    <w:rsid w:val="002B2787"/>
    <w:rsid w:val="002C080B"/>
    <w:rsid w:val="002C38F3"/>
    <w:rsid w:val="002C41C6"/>
    <w:rsid w:val="002C522A"/>
    <w:rsid w:val="002C5429"/>
    <w:rsid w:val="002C6210"/>
    <w:rsid w:val="002D03BA"/>
    <w:rsid w:val="002D2476"/>
    <w:rsid w:val="002D3907"/>
    <w:rsid w:val="002E20BD"/>
    <w:rsid w:val="002E2554"/>
    <w:rsid w:val="002E6B32"/>
    <w:rsid w:val="002E74A2"/>
    <w:rsid w:val="002F1834"/>
    <w:rsid w:val="002F1FA4"/>
    <w:rsid w:val="00300C3A"/>
    <w:rsid w:val="0030243C"/>
    <w:rsid w:val="00303F47"/>
    <w:rsid w:val="00304A9B"/>
    <w:rsid w:val="0031287A"/>
    <w:rsid w:val="00313D13"/>
    <w:rsid w:val="00314ECB"/>
    <w:rsid w:val="00316724"/>
    <w:rsid w:val="003246AB"/>
    <w:rsid w:val="00324BC9"/>
    <w:rsid w:val="0033333B"/>
    <w:rsid w:val="00334C26"/>
    <w:rsid w:val="00344998"/>
    <w:rsid w:val="00345A35"/>
    <w:rsid w:val="00346541"/>
    <w:rsid w:val="003502BB"/>
    <w:rsid w:val="003519F5"/>
    <w:rsid w:val="00353577"/>
    <w:rsid w:val="003548F3"/>
    <w:rsid w:val="00361893"/>
    <w:rsid w:val="00362C14"/>
    <w:rsid w:val="003746E2"/>
    <w:rsid w:val="00374A07"/>
    <w:rsid w:val="00381005"/>
    <w:rsid w:val="003850BD"/>
    <w:rsid w:val="003911B1"/>
    <w:rsid w:val="003A5BA7"/>
    <w:rsid w:val="003A7E40"/>
    <w:rsid w:val="003B45D8"/>
    <w:rsid w:val="003B4BC9"/>
    <w:rsid w:val="003B5152"/>
    <w:rsid w:val="003C75CB"/>
    <w:rsid w:val="003D0A7B"/>
    <w:rsid w:val="003E1FC0"/>
    <w:rsid w:val="003F0154"/>
    <w:rsid w:val="00401DCA"/>
    <w:rsid w:val="00403A0B"/>
    <w:rsid w:val="004049A7"/>
    <w:rsid w:val="00412ABC"/>
    <w:rsid w:val="004130CB"/>
    <w:rsid w:val="00417635"/>
    <w:rsid w:val="00421270"/>
    <w:rsid w:val="00425280"/>
    <w:rsid w:val="0043121A"/>
    <w:rsid w:val="004411C6"/>
    <w:rsid w:val="004432B1"/>
    <w:rsid w:val="00444F34"/>
    <w:rsid w:val="004507D4"/>
    <w:rsid w:val="004514A6"/>
    <w:rsid w:val="00461FFF"/>
    <w:rsid w:val="00472CA0"/>
    <w:rsid w:val="00474AF3"/>
    <w:rsid w:val="00476344"/>
    <w:rsid w:val="00485BC4"/>
    <w:rsid w:val="004875C3"/>
    <w:rsid w:val="00487BE6"/>
    <w:rsid w:val="00492F6D"/>
    <w:rsid w:val="00492F92"/>
    <w:rsid w:val="00492FEC"/>
    <w:rsid w:val="004A0DB7"/>
    <w:rsid w:val="004A3478"/>
    <w:rsid w:val="004A7FFD"/>
    <w:rsid w:val="004B0053"/>
    <w:rsid w:val="004D042D"/>
    <w:rsid w:val="004D0C10"/>
    <w:rsid w:val="004D2873"/>
    <w:rsid w:val="004D2E12"/>
    <w:rsid w:val="004D2F3E"/>
    <w:rsid w:val="004D3451"/>
    <w:rsid w:val="004F2C9D"/>
    <w:rsid w:val="005035BB"/>
    <w:rsid w:val="0051665D"/>
    <w:rsid w:val="005232D2"/>
    <w:rsid w:val="00526CBA"/>
    <w:rsid w:val="00526D9F"/>
    <w:rsid w:val="00540F20"/>
    <w:rsid w:val="00543813"/>
    <w:rsid w:val="00545605"/>
    <w:rsid w:val="00552B38"/>
    <w:rsid w:val="00553EB1"/>
    <w:rsid w:val="00554FCD"/>
    <w:rsid w:val="005559AB"/>
    <w:rsid w:val="00560930"/>
    <w:rsid w:val="005615EE"/>
    <w:rsid w:val="00572063"/>
    <w:rsid w:val="00576663"/>
    <w:rsid w:val="00577114"/>
    <w:rsid w:val="00586C20"/>
    <w:rsid w:val="005872EA"/>
    <w:rsid w:val="00592F79"/>
    <w:rsid w:val="005A139B"/>
    <w:rsid w:val="005A224F"/>
    <w:rsid w:val="005A5CD6"/>
    <w:rsid w:val="005B03FC"/>
    <w:rsid w:val="005B3C1E"/>
    <w:rsid w:val="005B5AAE"/>
    <w:rsid w:val="005C43E9"/>
    <w:rsid w:val="005C7950"/>
    <w:rsid w:val="005D2044"/>
    <w:rsid w:val="005D65B7"/>
    <w:rsid w:val="005D70D8"/>
    <w:rsid w:val="005E263D"/>
    <w:rsid w:val="005E59E6"/>
    <w:rsid w:val="005F11D5"/>
    <w:rsid w:val="005F603A"/>
    <w:rsid w:val="005F7BD1"/>
    <w:rsid w:val="006008AF"/>
    <w:rsid w:val="006010F2"/>
    <w:rsid w:val="00601B57"/>
    <w:rsid w:val="00603A8F"/>
    <w:rsid w:val="00612B4F"/>
    <w:rsid w:val="006136E8"/>
    <w:rsid w:val="0061410A"/>
    <w:rsid w:val="00614347"/>
    <w:rsid w:val="00617A7E"/>
    <w:rsid w:val="006219E5"/>
    <w:rsid w:val="0062374E"/>
    <w:rsid w:val="006269C4"/>
    <w:rsid w:val="00627E29"/>
    <w:rsid w:val="006301A1"/>
    <w:rsid w:val="00631B8B"/>
    <w:rsid w:val="0063221C"/>
    <w:rsid w:val="00634079"/>
    <w:rsid w:val="00634AAA"/>
    <w:rsid w:val="00634D3E"/>
    <w:rsid w:val="006427BB"/>
    <w:rsid w:val="00642DA7"/>
    <w:rsid w:val="00643364"/>
    <w:rsid w:val="00650585"/>
    <w:rsid w:val="0065200C"/>
    <w:rsid w:val="006524CF"/>
    <w:rsid w:val="00661423"/>
    <w:rsid w:val="00662DA2"/>
    <w:rsid w:val="00666ABF"/>
    <w:rsid w:val="00672187"/>
    <w:rsid w:val="0068041E"/>
    <w:rsid w:val="00682B86"/>
    <w:rsid w:val="00684858"/>
    <w:rsid w:val="00686290"/>
    <w:rsid w:val="006867B4"/>
    <w:rsid w:val="00692478"/>
    <w:rsid w:val="0069584B"/>
    <w:rsid w:val="006A701D"/>
    <w:rsid w:val="006A7F20"/>
    <w:rsid w:val="006B0C1D"/>
    <w:rsid w:val="006B54C6"/>
    <w:rsid w:val="006B7505"/>
    <w:rsid w:val="006C21FD"/>
    <w:rsid w:val="006C50D9"/>
    <w:rsid w:val="006D18AA"/>
    <w:rsid w:val="006E0A11"/>
    <w:rsid w:val="006E3D4B"/>
    <w:rsid w:val="006F0864"/>
    <w:rsid w:val="00702D6F"/>
    <w:rsid w:val="00704C51"/>
    <w:rsid w:val="00705FDD"/>
    <w:rsid w:val="00711354"/>
    <w:rsid w:val="00714E03"/>
    <w:rsid w:val="007178B8"/>
    <w:rsid w:val="007179F0"/>
    <w:rsid w:val="00720788"/>
    <w:rsid w:val="00723570"/>
    <w:rsid w:val="00724364"/>
    <w:rsid w:val="007330CF"/>
    <w:rsid w:val="007452C9"/>
    <w:rsid w:val="00751BD2"/>
    <w:rsid w:val="00754C95"/>
    <w:rsid w:val="00761CF0"/>
    <w:rsid w:val="007716CE"/>
    <w:rsid w:val="00771E87"/>
    <w:rsid w:val="00784896"/>
    <w:rsid w:val="007A1622"/>
    <w:rsid w:val="007A194A"/>
    <w:rsid w:val="007A64D3"/>
    <w:rsid w:val="007A71E4"/>
    <w:rsid w:val="007A7D5A"/>
    <w:rsid w:val="007B7020"/>
    <w:rsid w:val="007D00DA"/>
    <w:rsid w:val="007D6938"/>
    <w:rsid w:val="007D6B7B"/>
    <w:rsid w:val="007E05F2"/>
    <w:rsid w:val="007F2364"/>
    <w:rsid w:val="007F4F99"/>
    <w:rsid w:val="007F51F3"/>
    <w:rsid w:val="007F6DA0"/>
    <w:rsid w:val="00800234"/>
    <w:rsid w:val="0080083E"/>
    <w:rsid w:val="00816A7D"/>
    <w:rsid w:val="00816F70"/>
    <w:rsid w:val="0082314B"/>
    <w:rsid w:val="00835D2C"/>
    <w:rsid w:val="00844492"/>
    <w:rsid w:val="008503FA"/>
    <w:rsid w:val="0086753F"/>
    <w:rsid w:val="00870EE7"/>
    <w:rsid w:val="00872561"/>
    <w:rsid w:val="00876B1F"/>
    <w:rsid w:val="00881280"/>
    <w:rsid w:val="00882A20"/>
    <w:rsid w:val="00883987"/>
    <w:rsid w:val="00887312"/>
    <w:rsid w:val="00887955"/>
    <w:rsid w:val="00893DCB"/>
    <w:rsid w:val="008A0713"/>
    <w:rsid w:val="008A1B80"/>
    <w:rsid w:val="008A5030"/>
    <w:rsid w:val="008B1845"/>
    <w:rsid w:val="008B5E5F"/>
    <w:rsid w:val="008C05F0"/>
    <w:rsid w:val="008C2B5A"/>
    <w:rsid w:val="008E3C41"/>
    <w:rsid w:val="008E44DE"/>
    <w:rsid w:val="008F5F32"/>
    <w:rsid w:val="00903175"/>
    <w:rsid w:val="009061FB"/>
    <w:rsid w:val="0091035E"/>
    <w:rsid w:val="009103E0"/>
    <w:rsid w:val="00914B49"/>
    <w:rsid w:val="00917074"/>
    <w:rsid w:val="00922D18"/>
    <w:rsid w:val="00927493"/>
    <w:rsid w:val="00930CB6"/>
    <w:rsid w:val="00940B7C"/>
    <w:rsid w:val="00941638"/>
    <w:rsid w:val="009419D3"/>
    <w:rsid w:val="00942D9B"/>
    <w:rsid w:val="0094410F"/>
    <w:rsid w:val="009459EE"/>
    <w:rsid w:val="0094677D"/>
    <w:rsid w:val="0095248D"/>
    <w:rsid w:val="00953404"/>
    <w:rsid w:val="009577DF"/>
    <w:rsid w:val="00962E68"/>
    <w:rsid w:val="00964655"/>
    <w:rsid w:val="009671F9"/>
    <w:rsid w:val="009679D2"/>
    <w:rsid w:val="009712FC"/>
    <w:rsid w:val="00973C63"/>
    <w:rsid w:val="00973E47"/>
    <w:rsid w:val="00974F0C"/>
    <w:rsid w:val="00984F96"/>
    <w:rsid w:val="00986876"/>
    <w:rsid w:val="00995715"/>
    <w:rsid w:val="00996B8C"/>
    <w:rsid w:val="009A32E0"/>
    <w:rsid w:val="009A499F"/>
    <w:rsid w:val="009B01FA"/>
    <w:rsid w:val="009B4BD4"/>
    <w:rsid w:val="009B6BF3"/>
    <w:rsid w:val="009C08A0"/>
    <w:rsid w:val="009D2A33"/>
    <w:rsid w:val="009D476F"/>
    <w:rsid w:val="009E4551"/>
    <w:rsid w:val="009E67ED"/>
    <w:rsid w:val="009E7542"/>
    <w:rsid w:val="009F16F3"/>
    <w:rsid w:val="009F1B73"/>
    <w:rsid w:val="00A13C19"/>
    <w:rsid w:val="00A145AA"/>
    <w:rsid w:val="00A170D1"/>
    <w:rsid w:val="00A35138"/>
    <w:rsid w:val="00A36634"/>
    <w:rsid w:val="00A400C4"/>
    <w:rsid w:val="00A421EF"/>
    <w:rsid w:val="00A43B7A"/>
    <w:rsid w:val="00A43E9E"/>
    <w:rsid w:val="00A46362"/>
    <w:rsid w:val="00A51E8E"/>
    <w:rsid w:val="00A5737E"/>
    <w:rsid w:val="00A579FB"/>
    <w:rsid w:val="00A6431C"/>
    <w:rsid w:val="00A6542B"/>
    <w:rsid w:val="00A66498"/>
    <w:rsid w:val="00A70855"/>
    <w:rsid w:val="00A74690"/>
    <w:rsid w:val="00A74737"/>
    <w:rsid w:val="00A75753"/>
    <w:rsid w:val="00A842AD"/>
    <w:rsid w:val="00A85E8D"/>
    <w:rsid w:val="00A928B2"/>
    <w:rsid w:val="00A93DDC"/>
    <w:rsid w:val="00A93EFA"/>
    <w:rsid w:val="00AA006B"/>
    <w:rsid w:val="00AA1027"/>
    <w:rsid w:val="00AA368B"/>
    <w:rsid w:val="00AB02B1"/>
    <w:rsid w:val="00AB4FC9"/>
    <w:rsid w:val="00AB69FA"/>
    <w:rsid w:val="00AC5A6C"/>
    <w:rsid w:val="00AE264C"/>
    <w:rsid w:val="00AE5283"/>
    <w:rsid w:val="00AE5584"/>
    <w:rsid w:val="00AF3C58"/>
    <w:rsid w:val="00B0119F"/>
    <w:rsid w:val="00B07936"/>
    <w:rsid w:val="00B15C03"/>
    <w:rsid w:val="00B17B1A"/>
    <w:rsid w:val="00B213E8"/>
    <w:rsid w:val="00B22B75"/>
    <w:rsid w:val="00B23ABE"/>
    <w:rsid w:val="00B27050"/>
    <w:rsid w:val="00B37811"/>
    <w:rsid w:val="00B420E4"/>
    <w:rsid w:val="00B42EEA"/>
    <w:rsid w:val="00B469C6"/>
    <w:rsid w:val="00B50255"/>
    <w:rsid w:val="00B55A06"/>
    <w:rsid w:val="00B61E11"/>
    <w:rsid w:val="00B628A7"/>
    <w:rsid w:val="00B64673"/>
    <w:rsid w:val="00B65DFD"/>
    <w:rsid w:val="00B6683A"/>
    <w:rsid w:val="00B8200F"/>
    <w:rsid w:val="00B85327"/>
    <w:rsid w:val="00B9482C"/>
    <w:rsid w:val="00B964CB"/>
    <w:rsid w:val="00BA0A66"/>
    <w:rsid w:val="00BA1CFD"/>
    <w:rsid w:val="00BA315F"/>
    <w:rsid w:val="00BA6D94"/>
    <w:rsid w:val="00BB2874"/>
    <w:rsid w:val="00BB4D9D"/>
    <w:rsid w:val="00BB729C"/>
    <w:rsid w:val="00BC2634"/>
    <w:rsid w:val="00BC409E"/>
    <w:rsid w:val="00BC5079"/>
    <w:rsid w:val="00BC5F98"/>
    <w:rsid w:val="00BD2E72"/>
    <w:rsid w:val="00BD7762"/>
    <w:rsid w:val="00BD78A8"/>
    <w:rsid w:val="00BD79E3"/>
    <w:rsid w:val="00BF0E44"/>
    <w:rsid w:val="00BF4F04"/>
    <w:rsid w:val="00BF6DF1"/>
    <w:rsid w:val="00BF787E"/>
    <w:rsid w:val="00C00200"/>
    <w:rsid w:val="00C02E31"/>
    <w:rsid w:val="00C12BAA"/>
    <w:rsid w:val="00C12C96"/>
    <w:rsid w:val="00C14657"/>
    <w:rsid w:val="00C362E8"/>
    <w:rsid w:val="00C406E7"/>
    <w:rsid w:val="00C47ABD"/>
    <w:rsid w:val="00C50A34"/>
    <w:rsid w:val="00C52234"/>
    <w:rsid w:val="00C52385"/>
    <w:rsid w:val="00C52AD0"/>
    <w:rsid w:val="00C57552"/>
    <w:rsid w:val="00C60566"/>
    <w:rsid w:val="00C612D2"/>
    <w:rsid w:val="00C63442"/>
    <w:rsid w:val="00C64219"/>
    <w:rsid w:val="00C64286"/>
    <w:rsid w:val="00C700E2"/>
    <w:rsid w:val="00C70829"/>
    <w:rsid w:val="00C74457"/>
    <w:rsid w:val="00C77A0A"/>
    <w:rsid w:val="00C81C95"/>
    <w:rsid w:val="00C82B20"/>
    <w:rsid w:val="00C82E16"/>
    <w:rsid w:val="00C83EBB"/>
    <w:rsid w:val="00C93547"/>
    <w:rsid w:val="00C94327"/>
    <w:rsid w:val="00C94AC7"/>
    <w:rsid w:val="00CA5D18"/>
    <w:rsid w:val="00CA6426"/>
    <w:rsid w:val="00CB262D"/>
    <w:rsid w:val="00CB4A19"/>
    <w:rsid w:val="00CC087F"/>
    <w:rsid w:val="00CC18F0"/>
    <w:rsid w:val="00CC1A88"/>
    <w:rsid w:val="00CC5D4A"/>
    <w:rsid w:val="00CE3844"/>
    <w:rsid w:val="00CE4FA1"/>
    <w:rsid w:val="00CE55A5"/>
    <w:rsid w:val="00CE7D81"/>
    <w:rsid w:val="00CF46BB"/>
    <w:rsid w:val="00CF73A4"/>
    <w:rsid w:val="00D16AE2"/>
    <w:rsid w:val="00D17A0D"/>
    <w:rsid w:val="00D26D5A"/>
    <w:rsid w:val="00D31917"/>
    <w:rsid w:val="00D31C08"/>
    <w:rsid w:val="00D379D4"/>
    <w:rsid w:val="00D42E58"/>
    <w:rsid w:val="00D6365A"/>
    <w:rsid w:val="00D65F4C"/>
    <w:rsid w:val="00D67546"/>
    <w:rsid w:val="00D67B74"/>
    <w:rsid w:val="00D81C9F"/>
    <w:rsid w:val="00D83051"/>
    <w:rsid w:val="00D85130"/>
    <w:rsid w:val="00D90D57"/>
    <w:rsid w:val="00D94A50"/>
    <w:rsid w:val="00D97DCD"/>
    <w:rsid w:val="00DA2DB3"/>
    <w:rsid w:val="00DA462C"/>
    <w:rsid w:val="00DB27AE"/>
    <w:rsid w:val="00DB355C"/>
    <w:rsid w:val="00DD5FA9"/>
    <w:rsid w:val="00DE197D"/>
    <w:rsid w:val="00DE2479"/>
    <w:rsid w:val="00DE440C"/>
    <w:rsid w:val="00DF6B16"/>
    <w:rsid w:val="00DF7FC1"/>
    <w:rsid w:val="00E003C8"/>
    <w:rsid w:val="00E01FCF"/>
    <w:rsid w:val="00E1006B"/>
    <w:rsid w:val="00E135F2"/>
    <w:rsid w:val="00E200CC"/>
    <w:rsid w:val="00E2060C"/>
    <w:rsid w:val="00E2656E"/>
    <w:rsid w:val="00E33300"/>
    <w:rsid w:val="00E36428"/>
    <w:rsid w:val="00E41D76"/>
    <w:rsid w:val="00E44849"/>
    <w:rsid w:val="00E46F49"/>
    <w:rsid w:val="00E56271"/>
    <w:rsid w:val="00E6785D"/>
    <w:rsid w:val="00E701DC"/>
    <w:rsid w:val="00E7229D"/>
    <w:rsid w:val="00E72A63"/>
    <w:rsid w:val="00E7387C"/>
    <w:rsid w:val="00E7462E"/>
    <w:rsid w:val="00E80C8E"/>
    <w:rsid w:val="00E850A3"/>
    <w:rsid w:val="00E93D7F"/>
    <w:rsid w:val="00EA5D60"/>
    <w:rsid w:val="00ED04CF"/>
    <w:rsid w:val="00ED1003"/>
    <w:rsid w:val="00ED41F5"/>
    <w:rsid w:val="00ED503B"/>
    <w:rsid w:val="00ED77EC"/>
    <w:rsid w:val="00EE0E3E"/>
    <w:rsid w:val="00EE2CD7"/>
    <w:rsid w:val="00EE34C0"/>
    <w:rsid w:val="00EE3803"/>
    <w:rsid w:val="00EE4DEF"/>
    <w:rsid w:val="00EF3D2F"/>
    <w:rsid w:val="00EF4F1E"/>
    <w:rsid w:val="00F00220"/>
    <w:rsid w:val="00F11247"/>
    <w:rsid w:val="00F14788"/>
    <w:rsid w:val="00F16403"/>
    <w:rsid w:val="00F17478"/>
    <w:rsid w:val="00F208CF"/>
    <w:rsid w:val="00F21979"/>
    <w:rsid w:val="00F229E6"/>
    <w:rsid w:val="00F363C5"/>
    <w:rsid w:val="00F41519"/>
    <w:rsid w:val="00F44E0C"/>
    <w:rsid w:val="00F44E49"/>
    <w:rsid w:val="00F47337"/>
    <w:rsid w:val="00F57EF4"/>
    <w:rsid w:val="00F6163E"/>
    <w:rsid w:val="00F649FE"/>
    <w:rsid w:val="00F64E41"/>
    <w:rsid w:val="00F65215"/>
    <w:rsid w:val="00F65950"/>
    <w:rsid w:val="00F71DC5"/>
    <w:rsid w:val="00F8251A"/>
    <w:rsid w:val="00F842F6"/>
    <w:rsid w:val="00F90912"/>
    <w:rsid w:val="00F91960"/>
    <w:rsid w:val="00F91CFE"/>
    <w:rsid w:val="00F976AE"/>
    <w:rsid w:val="00FA50E7"/>
    <w:rsid w:val="00FA76BC"/>
    <w:rsid w:val="00FB57AD"/>
    <w:rsid w:val="00FB5A98"/>
    <w:rsid w:val="00FC178F"/>
    <w:rsid w:val="00FC3FD5"/>
    <w:rsid w:val="00FF19E9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72048"/>
  <w15:docId w15:val="{9DF2634E-2698-4E7A-9C0F-9139EC8B9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08C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08C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AB02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1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1CF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0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0F20"/>
  </w:style>
  <w:style w:type="paragraph" w:styleId="a8">
    <w:name w:val="footer"/>
    <w:basedOn w:val="a"/>
    <w:link w:val="a9"/>
    <w:uiPriority w:val="99"/>
    <w:unhideWhenUsed/>
    <w:rsid w:val="00540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0F20"/>
  </w:style>
  <w:style w:type="paragraph" w:customStyle="1" w:styleId="aa">
    <w:name w:val="Нормальный (таблица)"/>
    <w:basedOn w:val="a"/>
    <w:next w:val="a"/>
    <w:uiPriority w:val="99"/>
    <w:rsid w:val="00ED10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BB4D9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table" w:styleId="ab">
    <w:name w:val="Table Grid"/>
    <w:basedOn w:val="a1"/>
    <w:uiPriority w:val="59"/>
    <w:rsid w:val="00922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59"/>
    <w:rsid w:val="00B96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9C08A0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BD2E7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D2E7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D2E7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D2E7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D2E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0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B34CC-5E8D-4C3F-8BA3-A21364B60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13</Pages>
  <Words>3123</Words>
  <Characters>17803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Роднова Лариса Ивановна</dc:creator>
  <cp:lastModifiedBy>Бедарева Елена Юрьевна</cp:lastModifiedBy>
  <cp:revision>50</cp:revision>
  <cp:lastPrinted>2025-01-15T05:30:00Z</cp:lastPrinted>
  <dcterms:created xsi:type="dcterms:W3CDTF">2025-01-13T04:55:00Z</dcterms:created>
  <dcterms:modified xsi:type="dcterms:W3CDTF">2025-01-27T08:36:00Z</dcterms:modified>
</cp:coreProperties>
</file>