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69531B6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0C1B9E" w:rsidRPr="000C1B9E">
        <w:rPr>
          <w:b/>
          <w:bCs/>
          <w:sz w:val="24"/>
          <w:szCs w:val="24"/>
          <w:u w:val="single"/>
        </w:rPr>
        <w:t>Откачка септика 68-28-68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96892" w14:textId="77777777" w:rsidR="0063682D" w:rsidRDefault="0063682D">
      <w:r>
        <w:separator/>
      </w:r>
    </w:p>
  </w:endnote>
  <w:endnote w:type="continuationSeparator" w:id="0">
    <w:p w14:paraId="2DF3A137" w14:textId="77777777" w:rsidR="0063682D" w:rsidRDefault="0063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D1B7" w14:textId="77777777" w:rsidR="0063682D" w:rsidRDefault="0063682D">
      <w:r>
        <w:separator/>
      </w:r>
    </w:p>
  </w:footnote>
  <w:footnote w:type="continuationSeparator" w:id="0">
    <w:p w14:paraId="15AAFA93" w14:textId="77777777" w:rsidR="0063682D" w:rsidRDefault="0063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1B9E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682D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2024-12-23T11:03:00Z</dcterms:modified>
</cp:coreProperties>
</file>