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05" w:rsidRDefault="007E0205" w:rsidP="00656C1A">
      <w:pPr>
        <w:spacing w:line="120" w:lineRule="atLeast"/>
        <w:jc w:val="center"/>
        <w:rPr>
          <w:sz w:val="24"/>
          <w:szCs w:val="24"/>
        </w:rPr>
      </w:pPr>
    </w:p>
    <w:p w:rsidR="007E0205" w:rsidRDefault="007E0205" w:rsidP="00656C1A">
      <w:pPr>
        <w:spacing w:line="120" w:lineRule="atLeast"/>
        <w:jc w:val="center"/>
        <w:rPr>
          <w:sz w:val="24"/>
          <w:szCs w:val="24"/>
        </w:rPr>
      </w:pPr>
    </w:p>
    <w:p w:rsidR="007E0205" w:rsidRPr="00852378" w:rsidRDefault="007E0205" w:rsidP="00656C1A">
      <w:pPr>
        <w:spacing w:line="120" w:lineRule="atLeast"/>
        <w:jc w:val="center"/>
        <w:rPr>
          <w:sz w:val="10"/>
          <w:szCs w:val="10"/>
        </w:rPr>
      </w:pPr>
    </w:p>
    <w:p w:rsidR="007E0205" w:rsidRDefault="007E0205" w:rsidP="00656C1A">
      <w:pPr>
        <w:spacing w:line="120" w:lineRule="atLeast"/>
        <w:jc w:val="center"/>
        <w:rPr>
          <w:sz w:val="10"/>
          <w:szCs w:val="24"/>
        </w:rPr>
      </w:pPr>
    </w:p>
    <w:p w:rsidR="007E0205" w:rsidRPr="005541F0" w:rsidRDefault="007E02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0205" w:rsidRDefault="007E02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0205" w:rsidRPr="005541F0" w:rsidRDefault="007E02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0205" w:rsidRPr="005649E4" w:rsidRDefault="007E0205" w:rsidP="00656C1A">
      <w:pPr>
        <w:spacing w:line="120" w:lineRule="atLeast"/>
        <w:jc w:val="center"/>
        <w:rPr>
          <w:sz w:val="18"/>
          <w:szCs w:val="24"/>
        </w:rPr>
      </w:pPr>
    </w:p>
    <w:p w:rsidR="007E0205" w:rsidRPr="00656C1A" w:rsidRDefault="007E02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0205" w:rsidRPr="005541F0" w:rsidRDefault="007E0205" w:rsidP="00656C1A">
      <w:pPr>
        <w:spacing w:line="120" w:lineRule="atLeast"/>
        <w:jc w:val="center"/>
        <w:rPr>
          <w:sz w:val="18"/>
          <w:szCs w:val="24"/>
        </w:rPr>
      </w:pPr>
    </w:p>
    <w:p w:rsidR="007E0205" w:rsidRPr="005541F0" w:rsidRDefault="007E0205" w:rsidP="00656C1A">
      <w:pPr>
        <w:spacing w:line="120" w:lineRule="atLeast"/>
        <w:jc w:val="center"/>
        <w:rPr>
          <w:sz w:val="20"/>
          <w:szCs w:val="24"/>
        </w:rPr>
      </w:pPr>
    </w:p>
    <w:p w:rsidR="007E0205" w:rsidRPr="00656C1A" w:rsidRDefault="007E02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0205" w:rsidRDefault="007E0205" w:rsidP="00656C1A">
      <w:pPr>
        <w:spacing w:line="120" w:lineRule="atLeast"/>
        <w:jc w:val="center"/>
        <w:rPr>
          <w:sz w:val="30"/>
          <w:szCs w:val="24"/>
        </w:rPr>
      </w:pPr>
    </w:p>
    <w:p w:rsidR="007E0205" w:rsidRPr="00656C1A" w:rsidRDefault="007E02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02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0205" w:rsidRPr="00F8214F" w:rsidRDefault="007E02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0205" w:rsidRPr="00F8214F" w:rsidRDefault="009B17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0205" w:rsidRPr="00F8214F" w:rsidRDefault="007E02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0205" w:rsidRPr="00F8214F" w:rsidRDefault="009B17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E0205" w:rsidRPr="00A63FB0" w:rsidRDefault="007E02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0205" w:rsidRPr="00A3761A" w:rsidRDefault="009B17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E0205" w:rsidRPr="00F8214F" w:rsidRDefault="007E020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E0205" w:rsidRPr="00F8214F" w:rsidRDefault="007E02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0205" w:rsidRPr="00AB4194" w:rsidRDefault="007E02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0205" w:rsidRPr="00F8214F" w:rsidRDefault="009B17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1953</w:t>
            </w:r>
          </w:p>
        </w:tc>
      </w:tr>
    </w:tbl>
    <w:p w:rsidR="007E0205" w:rsidRPr="000C4AB5" w:rsidRDefault="007E0205" w:rsidP="00C725A6">
      <w:pPr>
        <w:rPr>
          <w:rFonts w:cs="Times New Roman"/>
          <w:szCs w:val="28"/>
          <w:lang w:val="en-US"/>
        </w:rPr>
      </w:pPr>
    </w:p>
    <w:p w:rsidR="007E0205" w:rsidRPr="007E0205" w:rsidRDefault="007E0205" w:rsidP="007E0205">
      <w:pPr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 xml:space="preserve">О внесении изменений </w:t>
      </w:r>
    </w:p>
    <w:p w:rsidR="007E0205" w:rsidRPr="007E0205" w:rsidRDefault="007E0205" w:rsidP="007E0205">
      <w:pPr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 xml:space="preserve">в распоряжение Администрации </w:t>
      </w:r>
    </w:p>
    <w:p w:rsidR="007E0205" w:rsidRPr="007E0205" w:rsidRDefault="007E0205" w:rsidP="007E0205">
      <w:pPr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>города от 28.06.2023 № 1945</w:t>
      </w:r>
    </w:p>
    <w:p w:rsidR="007E0205" w:rsidRPr="007E0205" w:rsidRDefault="007E0205" w:rsidP="007E0205">
      <w:pPr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>«О поддержке инициативного</w:t>
      </w:r>
    </w:p>
    <w:p w:rsidR="007E0205" w:rsidRPr="007E0205" w:rsidRDefault="007E0205" w:rsidP="007E0205">
      <w:pPr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>проекта и продолжения работы</w:t>
      </w:r>
    </w:p>
    <w:p w:rsidR="007E0205" w:rsidRPr="007E0205" w:rsidRDefault="007E0205" w:rsidP="007E0205">
      <w:pPr>
        <w:rPr>
          <w:rFonts w:eastAsia="Times New Roman" w:cs="Times New Roman"/>
          <w:szCs w:val="28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>над ним»</w:t>
      </w:r>
    </w:p>
    <w:p w:rsidR="007E0205" w:rsidRPr="007E0205" w:rsidRDefault="007E0205" w:rsidP="007E0205">
      <w:pPr>
        <w:rPr>
          <w:rFonts w:eastAsia="Times New Roman" w:cs="Times New Roman"/>
          <w:szCs w:val="24"/>
          <w:highlight w:val="yellow"/>
          <w:lang w:eastAsia="ru-RU"/>
        </w:rPr>
      </w:pPr>
    </w:p>
    <w:p w:rsidR="007E0205" w:rsidRPr="007E0205" w:rsidRDefault="007E0205" w:rsidP="007E0205">
      <w:pPr>
        <w:rPr>
          <w:rFonts w:eastAsia="Times New Roman" w:cs="Times New Roman"/>
          <w:szCs w:val="24"/>
          <w:highlight w:val="yellow"/>
          <w:lang w:eastAsia="ru-RU"/>
        </w:rPr>
      </w:pP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0205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06.10.2003 № 131-ФЗ </w:t>
      </w:r>
      <w:r w:rsidRPr="007E0205">
        <w:rPr>
          <w:rFonts w:eastAsia="Times New Roman" w:cs="Times New Roman"/>
          <w:szCs w:val="24"/>
          <w:lang w:eastAsia="ru-RU"/>
        </w:rPr>
        <w:br/>
        <w:t>«Об общих принципах организации местного самоуправления в Российской Федерации», решением Думы города от 22.12.2020 № 690-</w:t>
      </w:r>
      <w:r w:rsidRPr="007E0205">
        <w:rPr>
          <w:rFonts w:eastAsia="Times New Roman" w:cs="Times New Roman"/>
          <w:szCs w:val="24"/>
          <w:lang w:val="en-US" w:eastAsia="ru-RU"/>
        </w:rPr>
        <w:t>VI</w:t>
      </w:r>
      <w:r w:rsidRPr="007E0205">
        <w:rPr>
          <w:rFonts w:eastAsia="Times New Roman" w:cs="Times New Roman"/>
          <w:szCs w:val="24"/>
          <w:lang w:eastAsia="ru-RU"/>
        </w:rPr>
        <w:t xml:space="preserve"> ДГ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7E0205">
        <w:rPr>
          <w:rFonts w:eastAsia="Times New Roman" w:cs="Times New Roman"/>
          <w:szCs w:val="24"/>
          <w:lang w:eastAsia="ru-RU"/>
        </w:rPr>
        <w:t xml:space="preserve">«Об утверждении Положения о регулировании отдельных вопросов реализации инициативных проектов в </w:t>
      </w:r>
      <w:r w:rsidRPr="007E0205">
        <w:rPr>
          <w:rFonts w:eastAsia="Calibri" w:cs="Times New Roman"/>
        </w:rPr>
        <w:t xml:space="preserve">городе Сургуте», </w:t>
      </w:r>
      <w:r w:rsidRPr="007E0205">
        <w:rPr>
          <w:rFonts w:eastAsia="Times New Roman" w:cs="Times New Roman"/>
          <w:szCs w:val="24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7E0205">
        <w:rPr>
          <w:rFonts w:eastAsia="Times New Roman" w:cs="Times New Roman"/>
          <w:szCs w:val="24"/>
          <w:highlight w:val="yellow"/>
          <w:lang w:eastAsia="ru-RU"/>
        </w:rPr>
        <w:br/>
      </w:r>
      <w:r w:rsidRPr="007E0205">
        <w:rPr>
          <w:rFonts w:eastAsia="Times New Roman" w:cs="Times New Roman"/>
          <w:szCs w:val="28"/>
          <w:lang w:eastAsia="ru-RU"/>
        </w:rPr>
        <w:t xml:space="preserve">на основании протокола заседания конкурсной комиссии по рассмотрению </w:t>
      </w:r>
      <w:r w:rsidRPr="007E0205">
        <w:rPr>
          <w:rFonts w:eastAsia="Times New Roman" w:cs="Times New Roman"/>
          <w:szCs w:val="28"/>
          <w:lang w:eastAsia="ru-RU"/>
        </w:rPr>
        <w:br/>
      </w:r>
      <w:r w:rsidRPr="00704363">
        <w:rPr>
          <w:rFonts w:eastAsia="Times New Roman" w:cs="Times New Roman"/>
          <w:spacing w:val="-4"/>
          <w:szCs w:val="28"/>
          <w:lang w:eastAsia="ru-RU"/>
        </w:rPr>
        <w:t>и конкурсному отбору инициативных проектов (в форме видео</w:t>
      </w:r>
      <w:r w:rsidR="00704363" w:rsidRPr="00704363">
        <w:rPr>
          <w:rFonts w:eastAsia="Times New Roman" w:cs="Times New Roman"/>
          <w:spacing w:val="-4"/>
          <w:szCs w:val="28"/>
          <w:lang w:eastAsia="ru-RU"/>
        </w:rPr>
        <w:t>-</w:t>
      </w:r>
      <w:r w:rsidRPr="00704363">
        <w:rPr>
          <w:rFonts w:eastAsia="Times New Roman" w:cs="Times New Roman"/>
          <w:spacing w:val="-4"/>
          <w:szCs w:val="28"/>
          <w:lang w:eastAsia="ru-RU"/>
        </w:rPr>
        <w:t>конференц</w:t>
      </w:r>
      <w:r w:rsidR="00704363" w:rsidRPr="00704363">
        <w:rPr>
          <w:rFonts w:eastAsia="Times New Roman" w:cs="Times New Roman"/>
          <w:spacing w:val="-4"/>
          <w:szCs w:val="28"/>
          <w:lang w:eastAsia="ru-RU"/>
        </w:rPr>
        <w:t>-</w:t>
      </w:r>
      <w:r w:rsidRPr="00704363">
        <w:rPr>
          <w:rFonts w:eastAsia="Times New Roman" w:cs="Times New Roman"/>
          <w:spacing w:val="-4"/>
          <w:szCs w:val="28"/>
          <w:lang w:eastAsia="ru-RU"/>
        </w:rPr>
        <w:t>связи)</w:t>
      </w:r>
      <w:r w:rsidRPr="007E0205">
        <w:rPr>
          <w:rFonts w:eastAsia="Times New Roman" w:cs="Times New Roman"/>
          <w:szCs w:val="28"/>
          <w:lang w:eastAsia="ru-RU"/>
        </w:rPr>
        <w:t xml:space="preserve"> </w:t>
      </w:r>
      <w:r w:rsidRPr="007E0205">
        <w:rPr>
          <w:rFonts w:eastAsia="Times New Roman" w:cs="Times New Roman"/>
          <w:szCs w:val="28"/>
          <w:lang w:eastAsia="ru-RU"/>
        </w:rPr>
        <w:br/>
        <w:t>от 24.01.2024 № 1: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0205">
        <w:rPr>
          <w:rFonts w:eastAsia="Times New Roman" w:cs="Times New Roman"/>
          <w:szCs w:val="24"/>
          <w:lang w:eastAsia="ru-RU"/>
        </w:rPr>
        <w:t xml:space="preserve">1. Внести в распоряжение 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Администрации города от 28.06.2023 № 1945 </w:t>
      </w:r>
      <w:r>
        <w:rPr>
          <w:rFonts w:eastAsia="Times New Roman" w:cs="Times New Roman"/>
          <w:bCs/>
          <w:szCs w:val="24"/>
          <w:lang w:eastAsia="ru-RU"/>
        </w:rPr>
        <w:t xml:space="preserve">              </w:t>
      </w:r>
      <w:r w:rsidRPr="007E0205">
        <w:rPr>
          <w:rFonts w:eastAsia="Times New Roman" w:cs="Times New Roman"/>
          <w:bCs/>
          <w:szCs w:val="24"/>
          <w:lang w:eastAsia="ru-RU"/>
        </w:rPr>
        <w:t>«О поддержке инициативного проекта и продолжения работы над ним» следующие изменения: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0205">
        <w:rPr>
          <w:rFonts w:eastAsia="Times New Roman" w:cs="Times New Roman"/>
          <w:szCs w:val="24"/>
          <w:lang w:eastAsia="ru-RU"/>
        </w:rPr>
        <w:t xml:space="preserve">1.1. </w:t>
      </w:r>
      <w:r w:rsidRPr="007E0205">
        <w:rPr>
          <w:rFonts w:eastAsia="Times New Roman" w:cs="Times New Roman"/>
          <w:bCs/>
          <w:szCs w:val="24"/>
          <w:lang w:eastAsia="ru-RU"/>
        </w:rPr>
        <w:t>Пункт 1 распоряжения изложить в следующей редакции: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>«1. Поддержать инициативный проект «</w:t>
      </w:r>
      <w:r w:rsidRPr="007E0205">
        <w:rPr>
          <w:rFonts w:eastAsia="Times New Roman" w:cs="Times New Roman"/>
          <w:szCs w:val="28"/>
          <w:lang w:eastAsia="ru-RU"/>
        </w:rPr>
        <w:t xml:space="preserve">Безопасный переход на </w:t>
      </w:r>
      <w:proofErr w:type="spellStart"/>
      <w:r w:rsidRPr="007E0205">
        <w:rPr>
          <w:rFonts w:eastAsia="Times New Roman" w:cs="Times New Roman"/>
          <w:szCs w:val="28"/>
          <w:lang w:eastAsia="ru-RU"/>
        </w:rPr>
        <w:t>Проле</w:t>
      </w:r>
      <w:r w:rsidR="00E845A1">
        <w:rPr>
          <w:rFonts w:eastAsia="Times New Roman" w:cs="Times New Roman"/>
          <w:szCs w:val="28"/>
          <w:lang w:eastAsia="ru-RU"/>
        </w:rPr>
        <w:t>-</w:t>
      </w:r>
      <w:r w:rsidRPr="007E0205">
        <w:rPr>
          <w:rFonts w:eastAsia="Times New Roman" w:cs="Times New Roman"/>
          <w:szCs w:val="28"/>
          <w:lang w:eastAsia="ru-RU"/>
        </w:rPr>
        <w:t>тарском</w:t>
      </w:r>
      <w:proofErr w:type="spellEnd"/>
      <w:r w:rsidRPr="007E0205">
        <w:rPr>
          <w:rFonts w:eastAsia="Times New Roman" w:cs="Times New Roman"/>
          <w:bCs/>
          <w:szCs w:val="24"/>
          <w:lang w:eastAsia="ru-RU"/>
        </w:rPr>
        <w:t>», внесенный инициативной группой граждан в Администрацию города 31.05.2023</w:t>
      </w:r>
      <w:r w:rsidR="000E4F45">
        <w:rPr>
          <w:rFonts w:eastAsia="Times New Roman" w:cs="Times New Roman"/>
          <w:bCs/>
          <w:szCs w:val="24"/>
          <w:lang w:eastAsia="ru-RU"/>
        </w:rPr>
        <w:t>,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 далее – инициативный проект, в размере 9</w:t>
      </w:r>
      <w:r w:rsidR="00E845A1">
        <w:rPr>
          <w:rFonts w:eastAsia="Times New Roman" w:cs="Times New Roman"/>
          <w:bCs/>
          <w:szCs w:val="24"/>
          <w:lang w:eastAsia="ru-RU"/>
        </w:rPr>
        <w:t xml:space="preserve"> 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856 140 (девять миллионов восемьсот пятьдесят шесть тысяч сто сорок) рублей 84 копейки, за счет средств бюджета города в целях его реализации в 2023 – 2024 годах и продолжить работу над инициативным проектом в пределах бюджетных ассигнований, предусмотренных на данные цели решением о бюджете города Сургута». </w:t>
      </w:r>
    </w:p>
    <w:p w:rsidR="000E4F45" w:rsidRDefault="000E4F45" w:rsidP="007E0205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lastRenderedPageBreak/>
        <w:t>1.2. Подпункты 2.1, 2.2 пункта 2 распоряжения изложить в следующей редакции: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 xml:space="preserve">«2.1. В 2023 году – </w:t>
      </w:r>
      <w:r w:rsidRPr="007E0205">
        <w:rPr>
          <w:rFonts w:eastAsia="Times New Roman" w:cs="Times New Roman"/>
          <w:bCs/>
          <w:szCs w:val="24"/>
          <w:lang w:val="en-US" w:eastAsia="ru-RU"/>
        </w:rPr>
        <w:t>I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 этап (проектно-изыскательские работы стоимостью 576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7E0205">
        <w:rPr>
          <w:rFonts w:eastAsia="Times New Roman" w:cs="Times New Roman"/>
          <w:bCs/>
          <w:szCs w:val="24"/>
          <w:lang w:eastAsia="ru-RU"/>
        </w:rPr>
        <w:t>000 (пятьсот семьдесят шесть тысяч) рублей 00 копеек).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7E0205">
        <w:rPr>
          <w:rFonts w:eastAsia="Times New Roman" w:cs="Times New Roman"/>
          <w:bCs/>
          <w:szCs w:val="24"/>
          <w:lang w:eastAsia="ru-RU"/>
        </w:rPr>
        <w:t xml:space="preserve">2.2. В 2024 году – </w:t>
      </w:r>
      <w:r w:rsidRPr="007E0205">
        <w:rPr>
          <w:rFonts w:eastAsia="Times New Roman" w:cs="Times New Roman"/>
          <w:bCs/>
          <w:szCs w:val="24"/>
          <w:lang w:val="en-US" w:eastAsia="ru-RU"/>
        </w:rPr>
        <w:t>II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 этап (строительно-монтажные работы стоимостью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   </w:t>
      </w:r>
      <w:r w:rsidRPr="007E0205">
        <w:rPr>
          <w:rFonts w:eastAsia="Times New Roman" w:cs="Times New Roman"/>
          <w:bCs/>
          <w:szCs w:val="24"/>
          <w:lang w:eastAsia="ru-RU"/>
        </w:rPr>
        <w:t>9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7E0205">
        <w:rPr>
          <w:rFonts w:eastAsia="Times New Roman" w:cs="Times New Roman"/>
          <w:bCs/>
          <w:szCs w:val="24"/>
          <w:lang w:eastAsia="ru-RU"/>
        </w:rPr>
        <w:t>280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7E0205">
        <w:rPr>
          <w:rFonts w:eastAsia="Times New Roman" w:cs="Times New Roman"/>
          <w:bCs/>
          <w:szCs w:val="24"/>
          <w:lang w:eastAsia="ru-RU"/>
        </w:rPr>
        <w:t xml:space="preserve">140 (девять миллионов двести восемьдесят тысяч сто сорок) рублей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   </w:t>
      </w:r>
      <w:r w:rsidRPr="007E0205">
        <w:rPr>
          <w:rFonts w:eastAsia="Times New Roman" w:cs="Times New Roman"/>
          <w:bCs/>
          <w:szCs w:val="24"/>
          <w:lang w:eastAsia="ru-RU"/>
        </w:rPr>
        <w:t>84 копейки)».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0205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7E0205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7E0205">
        <w:rPr>
          <w:rFonts w:eastAsia="Times New Roman" w:cs="Times New Roman"/>
          <w:szCs w:val="28"/>
          <w:lang w:eastAsia="ru-RU"/>
        </w:rPr>
        <w:t>.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0205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E0205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7E0205">
        <w:rPr>
          <w:rFonts w:eastAsia="Times New Roman" w:cs="Times New Roman"/>
          <w:szCs w:val="28"/>
          <w:lang w:eastAsia="ru-RU"/>
        </w:rPr>
        <w:t>.</w:t>
      </w:r>
      <w:proofErr w:type="spellStart"/>
      <w:r w:rsidRPr="007E020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E0205">
        <w:rPr>
          <w:rFonts w:eastAsia="Times New Roman" w:cs="Times New Roman"/>
          <w:szCs w:val="28"/>
          <w:lang w:eastAsia="ru-RU"/>
        </w:rPr>
        <w:t>.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0205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7E0205" w:rsidRPr="007E0205" w:rsidRDefault="007E0205" w:rsidP="007E020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E0205">
        <w:rPr>
          <w:rFonts w:eastAsia="Times New Roman" w:cs="Times New Roman"/>
          <w:szCs w:val="24"/>
          <w:lang w:eastAsia="ru-RU"/>
        </w:rPr>
        <w:t>5. Контроль за выполнением распоряжения оставляю за собой.</w:t>
      </w:r>
    </w:p>
    <w:p w:rsidR="007E0205" w:rsidRPr="007E0205" w:rsidRDefault="007E0205" w:rsidP="007E0205">
      <w:pPr>
        <w:rPr>
          <w:rFonts w:eastAsia="Times New Roman" w:cs="Times New Roman"/>
          <w:szCs w:val="24"/>
          <w:highlight w:val="yellow"/>
          <w:lang w:eastAsia="ru-RU"/>
        </w:rPr>
      </w:pPr>
    </w:p>
    <w:p w:rsidR="007E0205" w:rsidRPr="007E0205" w:rsidRDefault="007E0205" w:rsidP="007E0205">
      <w:pPr>
        <w:rPr>
          <w:rFonts w:eastAsia="Times New Roman" w:cs="Times New Roman"/>
          <w:szCs w:val="24"/>
          <w:highlight w:val="yellow"/>
          <w:lang w:eastAsia="ru-RU"/>
        </w:rPr>
      </w:pPr>
    </w:p>
    <w:p w:rsidR="007E0205" w:rsidRPr="007E0205" w:rsidRDefault="007E0205" w:rsidP="007E0205">
      <w:pPr>
        <w:rPr>
          <w:rFonts w:eastAsia="Times New Roman" w:cs="Times New Roman"/>
          <w:szCs w:val="24"/>
          <w:highlight w:val="yellow"/>
          <w:lang w:eastAsia="ru-RU"/>
        </w:rPr>
      </w:pPr>
    </w:p>
    <w:p w:rsidR="007E0205" w:rsidRPr="007E0205" w:rsidRDefault="007E0205" w:rsidP="007E020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  <w:r w:rsidRPr="007E0205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7E0205">
        <w:rPr>
          <w:rFonts w:eastAsia="Times New Roman" w:cs="Times New Roman"/>
          <w:szCs w:val="20"/>
          <w:lang w:eastAsia="ru-RU"/>
        </w:rPr>
        <w:tab/>
      </w:r>
      <w:r w:rsidRPr="007E0205">
        <w:rPr>
          <w:rFonts w:eastAsia="Times New Roman" w:cs="Times New Roman"/>
          <w:szCs w:val="20"/>
          <w:lang w:eastAsia="ru-RU"/>
        </w:rPr>
        <w:tab/>
      </w:r>
      <w:r w:rsidRPr="007E0205">
        <w:rPr>
          <w:rFonts w:eastAsia="Times New Roman" w:cs="Times New Roman"/>
          <w:szCs w:val="20"/>
          <w:lang w:eastAsia="ru-RU"/>
        </w:rPr>
        <w:tab/>
        <w:t xml:space="preserve">        </w:t>
      </w:r>
      <w:r w:rsidRPr="007E0205">
        <w:rPr>
          <w:rFonts w:eastAsia="Times New Roman" w:cs="Times New Roman"/>
          <w:szCs w:val="24"/>
          <w:lang w:eastAsia="ru-RU"/>
        </w:rPr>
        <w:t xml:space="preserve">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7E0205">
        <w:rPr>
          <w:rFonts w:eastAsia="Times New Roman" w:cs="Times New Roman"/>
          <w:szCs w:val="24"/>
          <w:lang w:eastAsia="ru-RU"/>
        </w:rPr>
        <w:t xml:space="preserve">                     Л.М. </w:t>
      </w:r>
      <w:proofErr w:type="spellStart"/>
      <w:r w:rsidRPr="007E0205">
        <w:rPr>
          <w:rFonts w:eastAsia="Times New Roman" w:cs="Times New Roman"/>
          <w:szCs w:val="24"/>
          <w:lang w:eastAsia="ru-RU"/>
        </w:rPr>
        <w:t>Батракова</w:t>
      </w:r>
      <w:proofErr w:type="spellEnd"/>
    </w:p>
    <w:p w:rsidR="007E0205" w:rsidRPr="007E0205" w:rsidRDefault="007E0205" w:rsidP="007E020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4"/>
          <w:lang w:eastAsia="ru-RU"/>
        </w:rPr>
      </w:pPr>
    </w:p>
    <w:sectPr w:rsidR="007E0205" w:rsidRPr="007E0205" w:rsidSect="007E0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D1" w:rsidRDefault="007337D1">
      <w:r>
        <w:separator/>
      </w:r>
    </w:p>
  </w:endnote>
  <w:endnote w:type="continuationSeparator" w:id="0">
    <w:p w:rsidR="007337D1" w:rsidRDefault="0073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B1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B17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B1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D1" w:rsidRDefault="007337D1">
      <w:r>
        <w:separator/>
      </w:r>
    </w:p>
  </w:footnote>
  <w:footnote w:type="continuationSeparator" w:id="0">
    <w:p w:rsidR="007337D1" w:rsidRDefault="0073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B1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39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529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B17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B1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5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2144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4F45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4E6C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3C77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363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7D1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0205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7F1"/>
    <w:rsid w:val="009B1B9B"/>
    <w:rsid w:val="009B26A2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5299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45A1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39B7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E9DEBD-7065-41FF-A89F-F26C19E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02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02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02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205"/>
    <w:rPr>
      <w:rFonts w:ascii="Times New Roman" w:hAnsi="Times New Roman"/>
      <w:sz w:val="28"/>
    </w:rPr>
  </w:style>
  <w:style w:type="character" w:styleId="a8">
    <w:name w:val="page number"/>
    <w:basedOn w:val="a0"/>
    <w:rsid w:val="007E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2024-04-19T09:16:00Z</cp:lastPrinted>
  <dcterms:created xsi:type="dcterms:W3CDTF">2024-04-23T09:05:00Z</dcterms:created>
  <dcterms:modified xsi:type="dcterms:W3CDTF">2024-04-23T09:05:00Z</dcterms:modified>
</cp:coreProperties>
</file>