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C0" w:rsidRDefault="004031C0" w:rsidP="00656C1A">
      <w:pPr>
        <w:spacing w:line="120" w:lineRule="atLeast"/>
        <w:jc w:val="center"/>
        <w:rPr>
          <w:sz w:val="24"/>
          <w:szCs w:val="24"/>
        </w:rPr>
      </w:pPr>
    </w:p>
    <w:p w:rsidR="004031C0" w:rsidRDefault="004031C0" w:rsidP="00656C1A">
      <w:pPr>
        <w:spacing w:line="120" w:lineRule="atLeast"/>
        <w:jc w:val="center"/>
        <w:rPr>
          <w:sz w:val="24"/>
          <w:szCs w:val="24"/>
        </w:rPr>
      </w:pPr>
    </w:p>
    <w:p w:rsidR="004031C0" w:rsidRPr="00852378" w:rsidRDefault="004031C0" w:rsidP="00656C1A">
      <w:pPr>
        <w:spacing w:line="120" w:lineRule="atLeast"/>
        <w:jc w:val="center"/>
        <w:rPr>
          <w:sz w:val="10"/>
          <w:szCs w:val="10"/>
        </w:rPr>
      </w:pPr>
    </w:p>
    <w:p w:rsidR="004031C0" w:rsidRDefault="004031C0" w:rsidP="00656C1A">
      <w:pPr>
        <w:spacing w:line="120" w:lineRule="atLeast"/>
        <w:jc w:val="center"/>
        <w:rPr>
          <w:sz w:val="10"/>
          <w:szCs w:val="24"/>
        </w:rPr>
      </w:pPr>
    </w:p>
    <w:p w:rsidR="004031C0" w:rsidRPr="005541F0" w:rsidRDefault="004031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31C0" w:rsidRDefault="004031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31C0" w:rsidRPr="005541F0" w:rsidRDefault="004031C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31C0" w:rsidRPr="005649E4" w:rsidRDefault="004031C0" w:rsidP="00656C1A">
      <w:pPr>
        <w:spacing w:line="120" w:lineRule="atLeast"/>
        <w:jc w:val="center"/>
        <w:rPr>
          <w:sz w:val="18"/>
          <w:szCs w:val="24"/>
        </w:rPr>
      </w:pPr>
    </w:p>
    <w:p w:rsidR="004031C0" w:rsidRPr="00656C1A" w:rsidRDefault="004031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31C0" w:rsidRPr="005541F0" w:rsidRDefault="004031C0" w:rsidP="00656C1A">
      <w:pPr>
        <w:spacing w:line="120" w:lineRule="atLeast"/>
        <w:jc w:val="center"/>
        <w:rPr>
          <w:sz w:val="18"/>
          <w:szCs w:val="24"/>
        </w:rPr>
      </w:pPr>
    </w:p>
    <w:p w:rsidR="004031C0" w:rsidRPr="005541F0" w:rsidRDefault="004031C0" w:rsidP="00656C1A">
      <w:pPr>
        <w:spacing w:line="120" w:lineRule="atLeast"/>
        <w:jc w:val="center"/>
        <w:rPr>
          <w:sz w:val="20"/>
          <w:szCs w:val="24"/>
        </w:rPr>
      </w:pPr>
    </w:p>
    <w:p w:rsidR="004031C0" w:rsidRPr="00656C1A" w:rsidRDefault="004031C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031C0" w:rsidRDefault="004031C0" w:rsidP="00656C1A">
      <w:pPr>
        <w:spacing w:line="120" w:lineRule="atLeast"/>
        <w:jc w:val="center"/>
        <w:rPr>
          <w:sz w:val="30"/>
          <w:szCs w:val="24"/>
        </w:rPr>
      </w:pPr>
    </w:p>
    <w:p w:rsidR="004031C0" w:rsidRPr="00656C1A" w:rsidRDefault="004031C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031C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31C0" w:rsidRPr="00F8214F" w:rsidRDefault="004031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31C0" w:rsidRPr="00F8214F" w:rsidRDefault="00335A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31C0" w:rsidRPr="00F8214F" w:rsidRDefault="004031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31C0" w:rsidRPr="00F8214F" w:rsidRDefault="00335A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031C0" w:rsidRPr="00A63FB0" w:rsidRDefault="004031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31C0" w:rsidRPr="00A3761A" w:rsidRDefault="00335A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031C0" w:rsidRPr="00F8214F" w:rsidRDefault="004031C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031C0" w:rsidRPr="00F8214F" w:rsidRDefault="004031C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031C0" w:rsidRPr="00AB4194" w:rsidRDefault="004031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031C0" w:rsidRPr="00F8214F" w:rsidRDefault="00335A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908</w:t>
            </w:r>
          </w:p>
        </w:tc>
      </w:tr>
    </w:tbl>
    <w:p w:rsidR="004031C0" w:rsidRPr="000C4AB5" w:rsidRDefault="004031C0" w:rsidP="00C725A6">
      <w:pPr>
        <w:rPr>
          <w:rFonts w:cs="Times New Roman"/>
          <w:szCs w:val="28"/>
          <w:lang w:val="en-US"/>
        </w:rPr>
      </w:pPr>
    </w:p>
    <w:p w:rsidR="004031C0" w:rsidRPr="004031C0" w:rsidRDefault="004031C0" w:rsidP="004031C0">
      <w:pPr>
        <w:rPr>
          <w:sz w:val="26"/>
          <w:szCs w:val="26"/>
        </w:rPr>
      </w:pPr>
      <w:r w:rsidRPr="004031C0">
        <w:rPr>
          <w:sz w:val="26"/>
          <w:szCs w:val="26"/>
        </w:rPr>
        <w:t xml:space="preserve">О внесении изменения в распоряжение </w:t>
      </w:r>
    </w:p>
    <w:p w:rsidR="004031C0" w:rsidRPr="004031C0" w:rsidRDefault="004031C0" w:rsidP="004031C0">
      <w:pPr>
        <w:rPr>
          <w:sz w:val="26"/>
          <w:szCs w:val="26"/>
        </w:rPr>
      </w:pPr>
      <w:r w:rsidRPr="004031C0">
        <w:rPr>
          <w:sz w:val="26"/>
          <w:szCs w:val="26"/>
        </w:rPr>
        <w:t xml:space="preserve">Администрации города от 31.01.2014 </w:t>
      </w:r>
    </w:p>
    <w:p w:rsidR="004031C0" w:rsidRPr="004031C0" w:rsidRDefault="004031C0" w:rsidP="004031C0">
      <w:pPr>
        <w:rPr>
          <w:sz w:val="26"/>
          <w:szCs w:val="26"/>
        </w:rPr>
      </w:pPr>
      <w:r w:rsidRPr="004031C0">
        <w:rPr>
          <w:sz w:val="26"/>
          <w:szCs w:val="26"/>
        </w:rPr>
        <w:t xml:space="preserve">№ 193 «Об утверждении </w:t>
      </w:r>
      <w:bookmarkStart w:id="5" w:name="_Hlk119327325"/>
      <w:r w:rsidRPr="004031C0">
        <w:rPr>
          <w:sz w:val="26"/>
          <w:szCs w:val="26"/>
        </w:rPr>
        <w:t xml:space="preserve">Инструкции </w:t>
      </w:r>
    </w:p>
    <w:p w:rsidR="004031C0" w:rsidRPr="004031C0" w:rsidRDefault="004031C0" w:rsidP="004031C0">
      <w:pPr>
        <w:rPr>
          <w:sz w:val="26"/>
          <w:szCs w:val="26"/>
        </w:rPr>
      </w:pPr>
      <w:r w:rsidRPr="004031C0">
        <w:rPr>
          <w:sz w:val="26"/>
          <w:szCs w:val="26"/>
        </w:rPr>
        <w:t xml:space="preserve">по делопроизводству в Администрации </w:t>
      </w:r>
    </w:p>
    <w:p w:rsidR="004031C0" w:rsidRPr="004031C0" w:rsidRDefault="004031C0" w:rsidP="004031C0">
      <w:pPr>
        <w:rPr>
          <w:sz w:val="26"/>
          <w:szCs w:val="26"/>
        </w:rPr>
      </w:pPr>
      <w:r w:rsidRPr="004031C0">
        <w:rPr>
          <w:sz w:val="26"/>
          <w:szCs w:val="26"/>
        </w:rPr>
        <w:t>города»</w:t>
      </w:r>
    </w:p>
    <w:bookmarkEnd w:id="5"/>
    <w:p w:rsidR="004031C0" w:rsidRPr="004031C0" w:rsidRDefault="004031C0" w:rsidP="004031C0">
      <w:pPr>
        <w:rPr>
          <w:sz w:val="26"/>
          <w:szCs w:val="26"/>
        </w:rPr>
      </w:pPr>
    </w:p>
    <w:p w:rsidR="004031C0" w:rsidRPr="004031C0" w:rsidRDefault="004031C0" w:rsidP="004031C0">
      <w:pPr>
        <w:rPr>
          <w:sz w:val="26"/>
          <w:szCs w:val="26"/>
        </w:rPr>
      </w:pPr>
    </w:p>
    <w:p w:rsidR="004031C0" w:rsidRPr="004031C0" w:rsidRDefault="004031C0" w:rsidP="004031C0">
      <w:pPr>
        <w:pStyle w:val="aa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1C0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4031C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4031C0">
        <w:rPr>
          <w:rFonts w:ascii="Times New Roman" w:hAnsi="Times New Roman" w:cs="Times New Roman"/>
          <w:bCs/>
          <w:sz w:val="26"/>
          <w:szCs w:val="26"/>
        </w:rPr>
        <w:t xml:space="preserve">распоряжениями Администрации города от 30.12.2005 </w:t>
      </w:r>
      <w:r w:rsidRPr="004031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 3686 «Об утверждении Регламента Администрации города», от 21.04.2021 № 552 «О распре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4031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делении отдельных полномочий Главы города между высшими должностными лицами Администрации города»</w:t>
      </w:r>
    </w:p>
    <w:p w:rsidR="004031C0" w:rsidRPr="004031C0" w:rsidRDefault="004031C0" w:rsidP="004031C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6"/>
          <w:szCs w:val="26"/>
        </w:rPr>
      </w:pPr>
      <w:r w:rsidRPr="004031C0">
        <w:rPr>
          <w:bCs/>
          <w:sz w:val="26"/>
          <w:szCs w:val="26"/>
        </w:rPr>
        <w:t xml:space="preserve">1. Внести в распоряжение Администрации города от 31.01.2014 № 193 </w:t>
      </w:r>
      <w:r w:rsidRPr="004031C0">
        <w:rPr>
          <w:bCs/>
          <w:sz w:val="26"/>
          <w:szCs w:val="26"/>
        </w:rPr>
        <w:br/>
        <w:t xml:space="preserve">«Об утверждении Инструкции по делопроизводству в Администрации города» </w:t>
      </w:r>
      <w:r>
        <w:rPr>
          <w:bCs/>
          <w:sz w:val="26"/>
          <w:szCs w:val="26"/>
        </w:rPr>
        <w:br/>
      </w:r>
      <w:r w:rsidRPr="004031C0">
        <w:rPr>
          <w:bCs/>
          <w:sz w:val="26"/>
          <w:szCs w:val="26"/>
        </w:rPr>
        <w:t xml:space="preserve">(с изменениями от 04.03.2016 № 333, 30.09.2016 № 1800, 24.01.2017 № 88, 07.05.2018 № 715, 29.06.2018 № 1068, 30.11.2018 № 2188, 20.02.2020 № 274, 08.05.2020 № 675, 28.01.2021 № 65, 16.02.2022 № 274, </w:t>
      </w:r>
      <w:r w:rsidRPr="004031C0">
        <w:rPr>
          <w:sz w:val="26"/>
          <w:szCs w:val="26"/>
        </w:rPr>
        <w:t>12.04.2022 № 628, 22.07.2022 № 1280, 25.08.2022 № 1508, 20.09.2022 № 1711, 26.10.2022 № 2056, 01.03.2023 № 558, 16.06.2023 № 1771, 17.01.2024 № 85)</w:t>
      </w:r>
      <w:r w:rsidRPr="004031C0">
        <w:rPr>
          <w:bCs/>
          <w:sz w:val="26"/>
          <w:szCs w:val="26"/>
        </w:rPr>
        <w:t xml:space="preserve"> изменение, изложив абзац </w:t>
      </w:r>
      <w:r>
        <w:rPr>
          <w:bCs/>
          <w:sz w:val="26"/>
          <w:szCs w:val="26"/>
        </w:rPr>
        <w:t>семнадцатый</w:t>
      </w:r>
      <w:r w:rsidRPr="004031C0">
        <w:rPr>
          <w:bCs/>
          <w:sz w:val="26"/>
          <w:szCs w:val="26"/>
        </w:rPr>
        <w:t xml:space="preserve"> пункта 1 главы </w:t>
      </w:r>
      <w:r w:rsidRPr="004031C0">
        <w:rPr>
          <w:bCs/>
          <w:sz w:val="26"/>
          <w:szCs w:val="26"/>
          <w:lang w:val="en-US"/>
        </w:rPr>
        <w:t>III</w:t>
      </w:r>
      <w:r w:rsidRPr="004031C0">
        <w:rPr>
          <w:bCs/>
          <w:sz w:val="26"/>
          <w:szCs w:val="26"/>
        </w:rPr>
        <w:t xml:space="preserve"> раздела </w:t>
      </w:r>
      <w:r w:rsidRPr="004031C0">
        <w:rPr>
          <w:bCs/>
          <w:sz w:val="26"/>
          <w:szCs w:val="26"/>
          <w:lang w:val="en-US"/>
        </w:rPr>
        <w:t>III</w:t>
      </w:r>
      <w:r w:rsidRPr="004031C0">
        <w:rPr>
          <w:bCs/>
          <w:sz w:val="26"/>
          <w:szCs w:val="26"/>
        </w:rPr>
        <w:t xml:space="preserve"> приложения к распоряжению в следующей редакции:</w:t>
      </w:r>
    </w:p>
    <w:p w:rsidR="004031C0" w:rsidRPr="004031C0" w:rsidRDefault="004031C0" w:rsidP="004031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031C0">
        <w:rPr>
          <w:bCs/>
          <w:sz w:val="26"/>
          <w:szCs w:val="26"/>
        </w:rPr>
        <w:t xml:space="preserve">«Срок подготовки и согласования протокола не должен превышать </w:t>
      </w:r>
      <w:r>
        <w:rPr>
          <w:bCs/>
          <w:sz w:val="26"/>
          <w:szCs w:val="26"/>
        </w:rPr>
        <w:t>четырех</w:t>
      </w:r>
      <w:r w:rsidRPr="004031C0">
        <w:rPr>
          <w:bCs/>
          <w:sz w:val="26"/>
          <w:szCs w:val="26"/>
        </w:rPr>
        <w:t xml:space="preserve"> рабочих дней, протокол должен быть представлен на подпись лицу, уполномоченному на его утверждение, не позднее </w:t>
      </w:r>
      <w:r>
        <w:rPr>
          <w:bCs/>
          <w:sz w:val="26"/>
          <w:szCs w:val="26"/>
        </w:rPr>
        <w:t>пяти</w:t>
      </w:r>
      <w:r w:rsidRPr="004031C0">
        <w:rPr>
          <w:bCs/>
          <w:sz w:val="26"/>
          <w:szCs w:val="26"/>
        </w:rPr>
        <w:t xml:space="preserve"> рабочих дней со дня проведения мероприятия. Конкретную дату готовности протокола, </w:t>
      </w:r>
      <w:r>
        <w:rPr>
          <w:bCs/>
          <w:sz w:val="26"/>
          <w:szCs w:val="26"/>
        </w:rPr>
        <w:t xml:space="preserve">не превышающую указанный срок, </w:t>
      </w:r>
      <w:r w:rsidRPr="004031C0">
        <w:rPr>
          <w:bCs/>
          <w:sz w:val="26"/>
          <w:szCs w:val="26"/>
        </w:rPr>
        <w:t>может назначить руководитель, который вел организационное мероприятие, или предсе</w:t>
      </w:r>
      <w:r>
        <w:rPr>
          <w:bCs/>
          <w:sz w:val="26"/>
          <w:szCs w:val="26"/>
        </w:rPr>
        <w:t>-</w:t>
      </w:r>
      <w:r w:rsidRPr="004031C0">
        <w:rPr>
          <w:bCs/>
          <w:sz w:val="26"/>
          <w:szCs w:val="26"/>
        </w:rPr>
        <w:t xml:space="preserve">датель коллегиального органа». </w:t>
      </w:r>
    </w:p>
    <w:p w:rsidR="004031C0" w:rsidRPr="004031C0" w:rsidRDefault="004031C0" w:rsidP="00403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1C0">
        <w:rPr>
          <w:sz w:val="26"/>
          <w:szCs w:val="26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4031C0" w:rsidRPr="004031C0" w:rsidRDefault="004031C0" w:rsidP="00403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1C0">
        <w:rPr>
          <w:sz w:val="26"/>
          <w:szCs w:val="26"/>
        </w:rPr>
        <w:t xml:space="preserve">3. </w:t>
      </w:r>
      <w:r w:rsidRPr="004031C0">
        <w:rPr>
          <w:rFonts w:eastAsia="Times New Roman"/>
          <w:sz w:val="26"/>
          <w:szCs w:val="26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4031C0">
        <w:rPr>
          <w:rFonts w:eastAsia="Times New Roman"/>
          <w:sz w:val="26"/>
          <w:szCs w:val="26"/>
          <w:lang w:val="en-US" w:eastAsia="ru-RU"/>
        </w:rPr>
        <w:t>docsurgut</w:t>
      </w:r>
      <w:r w:rsidRPr="004031C0">
        <w:rPr>
          <w:rFonts w:eastAsia="Times New Roman"/>
          <w:sz w:val="26"/>
          <w:szCs w:val="26"/>
          <w:lang w:eastAsia="ru-RU"/>
        </w:rPr>
        <w:t>.</w:t>
      </w:r>
      <w:r w:rsidRPr="004031C0">
        <w:rPr>
          <w:rFonts w:eastAsia="Times New Roman"/>
          <w:sz w:val="26"/>
          <w:szCs w:val="26"/>
          <w:lang w:val="en-US" w:eastAsia="ru-RU"/>
        </w:rPr>
        <w:t>ru</w:t>
      </w:r>
      <w:r w:rsidRPr="004031C0">
        <w:rPr>
          <w:rFonts w:eastAsia="Times New Roman"/>
          <w:sz w:val="26"/>
          <w:szCs w:val="26"/>
          <w:lang w:eastAsia="ru-RU"/>
        </w:rPr>
        <w:t>.</w:t>
      </w:r>
    </w:p>
    <w:p w:rsidR="004031C0" w:rsidRPr="004031C0" w:rsidRDefault="004031C0" w:rsidP="004031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031C0">
        <w:rPr>
          <w:sz w:val="26"/>
          <w:szCs w:val="26"/>
        </w:rPr>
        <w:t xml:space="preserve">4. Настоящее распоряжение вступает в силу с момента </w:t>
      </w:r>
      <w:r w:rsidRPr="004031C0">
        <w:rPr>
          <w:bCs/>
          <w:sz w:val="26"/>
          <w:szCs w:val="26"/>
        </w:rPr>
        <w:t>его издания.</w:t>
      </w:r>
    </w:p>
    <w:p w:rsidR="004031C0" w:rsidRPr="004031C0" w:rsidRDefault="004031C0" w:rsidP="00403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1C0">
        <w:rPr>
          <w:sz w:val="26"/>
          <w:szCs w:val="26"/>
        </w:rPr>
        <w:t>5. Контроль за выполнением распоряжения оставляю за собой.</w:t>
      </w:r>
    </w:p>
    <w:p w:rsidR="004031C0" w:rsidRDefault="004031C0" w:rsidP="004031C0">
      <w:pPr>
        <w:jc w:val="both"/>
        <w:rPr>
          <w:sz w:val="26"/>
          <w:szCs w:val="26"/>
        </w:rPr>
      </w:pPr>
    </w:p>
    <w:p w:rsidR="004031C0" w:rsidRPr="004031C0" w:rsidRDefault="004031C0" w:rsidP="004031C0">
      <w:pPr>
        <w:jc w:val="both"/>
        <w:rPr>
          <w:sz w:val="26"/>
          <w:szCs w:val="26"/>
        </w:rPr>
      </w:pPr>
    </w:p>
    <w:p w:rsidR="004031C0" w:rsidRPr="004031C0" w:rsidRDefault="004031C0" w:rsidP="004031C0">
      <w:pPr>
        <w:jc w:val="both"/>
        <w:rPr>
          <w:sz w:val="26"/>
          <w:szCs w:val="26"/>
        </w:rPr>
      </w:pPr>
    </w:p>
    <w:p w:rsidR="00F865B3" w:rsidRPr="004031C0" w:rsidRDefault="004031C0" w:rsidP="004031C0">
      <w:pPr>
        <w:tabs>
          <w:tab w:val="left" w:pos="7797"/>
        </w:tabs>
        <w:ind w:right="-1"/>
        <w:jc w:val="both"/>
        <w:rPr>
          <w:sz w:val="26"/>
          <w:szCs w:val="26"/>
        </w:rPr>
      </w:pPr>
      <w:r w:rsidRPr="004031C0">
        <w:rPr>
          <w:sz w:val="26"/>
          <w:szCs w:val="26"/>
        </w:rPr>
        <w:t xml:space="preserve">Заместитель Главы города </w:t>
      </w:r>
      <w:r w:rsidRPr="004031C0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4031C0">
        <w:rPr>
          <w:sz w:val="26"/>
          <w:szCs w:val="26"/>
        </w:rPr>
        <w:t>М.А. Гуменюк</w:t>
      </w:r>
    </w:p>
    <w:sectPr w:rsidR="00F865B3" w:rsidRPr="004031C0" w:rsidSect="004031C0">
      <w:headerReference w:type="default" r:id="rId6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31" w:rsidRDefault="006E1131" w:rsidP="004031C0">
      <w:r>
        <w:separator/>
      </w:r>
    </w:p>
  </w:endnote>
  <w:endnote w:type="continuationSeparator" w:id="0">
    <w:p w:rsidR="006E1131" w:rsidRDefault="006E1131" w:rsidP="0040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31" w:rsidRDefault="006E1131" w:rsidP="004031C0">
      <w:r>
        <w:separator/>
      </w:r>
    </w:p>
  </w:footnote>
  <w:footnote w:type="continuationSeparator" w:id="0">
    <w:p w:rsidR="006E1131" w:rsidRDefault="006E1131" w:rsidP="0040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D556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0AB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35A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0"/>
    <w:rsid w:val="000210A4"/>
    <w:rsid w:val="00335AAD"/>
    <w:rsid w:val="003D2F5D"/>
    <w:rsid w:val="004031C0"/>
    <w:rsid w:val="006E1131"/>
    <w:rsid w:val="00924D41"/>
    <w:rsid w:val="00BD4DF0"/>
    <w:rsid w:val="00C90AB5"/>
    <w:rsid w:val="00ED556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948617-2646-4D05-8223-49E2892C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31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31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31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31C0"/>
    <w:rPr>
      <w:rFonts w:ascii="Times New Roman" w:hAnsi="Times New Roman"/>
      <w:sz w:val="28"/>
    </w:rPr>
  </w:style>
  <w:style w:type="character" w:styleId="a8">
    <w:name w:val="page number"/>
    <w:basedOn w:val="a0"/>
    <w:rsid w:val="004031C0"/>
  </w:style>
  <w:style w:type="character" w:styleId="a9">
    <w:name w:val="Hyperlink"/>
    <w:basedOn w:val="a0"/>
    <w:uiPriority w:val="99"/>
    <w:semiHidden/>
    <w:unhideWhenUsed/>
    <w:rsid w:val="004031C0"/>
    <w:rPr>
      <w:color w:val="0563C1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4031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2024-02-29T04:55:00Z</cp:lastPrinted>
  <dcterms:created xsi:type="dcterms:W3CDTF">2024-03-05T04:45:00Z</dcterms:created>
  <dcterms:modified xsi:type="dcterms:W3CDTF">2024-03-05T04:45:00Z</dcterms:modified>
</cp:coreProperties>
</file>