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2A" w:rsidRDefault="006B002A" w:rsidP="00656C1A">
      <w:pPr>
        <w:spacing w:line="120" w:lineRule="atLeast"/>
        <w:jc w:val="center"/>
        <w:rPr>
          <w:sz w:val="24"/>
          <w:szCs w:val="24"/>
        </w:rPr>
      </w:pPr>
    </w:p>
    <w:p w:rsidR="006B002A" w:rsidRDefault="006B002A" w:rsidP="00656C1A">
      <w:pPr>
        <w:spacing w:line="120" w:lineRule="atLeast"/>
        <w:jc w:val="center"/>
        <w:rPr>
          <w:sz w:val="24"/>
          <w:szCs w:val="24"/>
        </w:rPr>
      </w:pPr>
    </w:p>
    <w:p w:rsidR="006B002A" w:rsidRPr="00852378" w:rsidRDefault="006B002A" w:rsidP="00656C1A">
      <w:pPr>
        <w:spacing w:line="120" w:lineRule="atLeast"/>
        <w:jc w:val="center"/>
        <w:rPr>
          <w:sz w:val="10"/>
          <w:szCs w:val="10"/>
        </w:rPr>
      </w:pPr>
    </w:p>
    <w:p w:rsidR="006B002A" w:rsidRDefault="006B002A" w:rsidP="00656C1A">
      <w:pPr>
        <w:spacing w:line="120" w:lineRule="atLeast"/>
        <w:jc w:val="center"/>
        <w:rPr>
          <w:sz w:val="10"/>
          <w:szCs w:val="24"/>
        </w:rPr>
      </w:pPr>
    </w:p>
    <w:p w:rsidR="006B002A" w:rsidRPr="005541F0" w:rsidRDefault="006B00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002A" w:rsidRDefault="006B00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002A" w:rsidRPr="005541F0" w:rsidRDefault="006B00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002A" w:rsidRPr="005649E4" w:rsidRDefault="006B002A" w:rsidP="00656C1A">
      <w:pPr>
        <w:spacing w:line="120" w:lineRule="atLeast"/>
        <w:jc w:val="center"/>
        <w:rPr>
          <w:sz w:val="18"/>
          <w:szCs w:val="24"/>
        </w:rPr>
      </w:pPr>
    </w:p>
    <w:p w:rsidR="006B002A" w:rsidRPr="00656C1A" w:rsidRDefault="006B00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002A" w:rsidRPr="005541F0" w:rsidRDefault="006B002A" w:rsidP="00656C1A">
      <w:pPr>
        <w:spacing w:line="120" w:lineRule="atLeast"/>
        <w:jc w:val="center"/>
        <w:rPr>
          <w:sz w:val="18"/>
          <w:szCs w:val="24"/>
        </w:rPr>
      </w:pPr>
    </w:p>
    <w:p w:rsidR="006B002A" w:rsidRPr="005541F0" w:rsidRDefault="006B002A" w:rsidP="00656C1A">
      <w:pPr>
        <w:spacing w:line="120" w:lineRule="atLeast"/>
        <w:jc w:val="center"/>
        <w:rPr>
          <w:sz w:val="20"/>
          <w:szCs w:val="24"/>
        </w:rPr>
      </w:pPr>
    </w:p>
    <w:p w:rsidR="006B002A" w:rsidRPr="00656C1A" w:rsidRDefault="006B002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B002A" w:rsidRDefault="006B002A" w:rsidP="00656C1A">
      <w:pPr>
        <w:spacing w:line="120" w:lineRule="atLeast"/>
        <w:jc w:val="center"/>
        <w:rPr>
          <w:sz w:val="30"/>
          <w:szCs w:val="24"/>
        </w:rPr>
      </w:pPr>
    </w:p>
    <w:p w:rsidR="006B002A" w:rsidRPr="00656C1A" w:rsidRDefault="006B002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B002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002A" w:rsidRPr="00F8214F" w:rsidRDefault="006B00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002A" w:rsidRPr="00F8214F" w:rsidRDefault="00346D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002A" w:rsidRPr="00F8214F" w:rsidRDefault="006B00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002A" w:rsidRPr="00F8214F" w:rsidRDefault="00346D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B002A" w:rsidRPr="00A63FB0" w:rsidRDefault="006B00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002A" w:rsidRPr="00A3761A" w:rsidRDefault="00346D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B002A" w:rsidRPr="00F8214F" w:rsidRDefault="006B002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B002A" w:rsidRPr="00F8214F" w:rsidRDefault="006B002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B002A" w:rsidRPr="00AB4194" w:rsidRDefault="006B00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B002A" w:rsidRPr="00F8214F" w:rsidRDefault="00346D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</w:t>
            </w:r>
          </w:p>
        </w:tc>
      </w:tr>
    </w:tbl>
    <w:p w:rsidR="006B002A" w:rsidRPr="000C4AB5" w:rsidRDefault="006B002A" w:rsidP="00C725A6">
      <w:pPr>
        <w:rPr>
          <w:rFonts w:cs="Times New Roman"/>
          <w:szCs w:val="28"/>
          <w:lang w:val="en-US"/>
        </w:rPr>
      </w:pPr>
    </w:p>
    <w:p w:rsidR="003700C2" w:rsidRDefault="006B002A" w:rsidP="006B002A">
      <w:pPr>
        <w:suppressAutoHyphens/>
        <w:ind w:right="4818"/>
        <w:rPr>
          <w:szCs w:val="28"/>
        </w:rPr>
      </w:pPr>
      <w:r>
        <w:rPr>
          <w:szCs w:val="28"/>
        </w:rPr>
        <w:t xml:space="preserve">Об утверждении Плана мероприятий </w:t>
      </w:r>
    </w:p>
    <w:p w:rsidR="003700C2" w:rsidRDefault="006B002A" w:rsidP="006B002A">
      <w:pPr>
        <w:suppressAutoHyphens/>
        <w:ind w:right="4818"/>
        <w:rPr>
          <w:szCs w:val="28"/>
        </w:rPr>
      </w:pPr>
      <w:r>
        <w:rPr>
          <w:szCs w:val="28"/>
        </w:rPr>
        <w:t xml:space="preserve">по реализации института пробации </w:t>
      </w:r>
    </w:p>
    <w:p w:rsidR="006B002A" w:rsidRDefault="006B002A" w:rsidP="006B002A">
      <w:pPr>
        <w:suppressAutoHyphens/>
        <w:ind w:right="4818"/>
        <w:rPr>
          <w:szCs w:val="28"/>
        </w:rPr>
      </w:pPr>
      <w:r>
        <w:rPr>
          <w:szCs w:val="28"/>
        </w:rPr>
        <w:t>в городе Сургуте «Дорожная карта»</w:t>
      </w:r>
    </w:p>
    <w:p w:rsidR="006B002A" w:rsidRDefault="006B002A" w:rsidP="006B002A">
      <w:pPr>
        <w:suppressAutoHyphens/>
        <w:ind w:right="4818"/>
        <w:rPr>
          <w:szCs w:val="28"/>
        </w:rPr>
      </w:pPr>
      <w:r>
        <w:rPr>
          <w:szCs w:val="28"/>
        </w:rPr>
        <w:t>на 2024 год</w:t>
      </w:r>
    </w:p>
    <w:p w:rsidR="006B002A" w:rsidRDefault="006B002A" w:rsidP="006B002A">
      <w:pPr>
        <w:suppressAutoHyphens/>
        <w:ind w:right="4818"/>
        <w:rPr>
          <w:szCs w:val="28"/>
        </w:rPr>
      </w:pPr>
    </w:p>
    <w:p w:rsidR="006B002A" w:rsidRDefault="006B002A" w:rsidP="006B002A">
      <w:pPr>
        <w:suppressAutoHyphens/>
        <w:ind w:right="5138"/>
        <w:rPr>
          <w:szCs w:val="28"/>
        </w:rPr>
      </w:pPr>
    </w:p>
    <w:p w:rsidR="006B002A" w:rsidRDefault="006B002A" w:rsidP="006B002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>«</w:t>
      </w:r>
      <w:r>
        <w:rPr>
          <w:color w:val="000000" w:themeColor="text1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Федеральным законом от 06.02.2023 № 10-ФЗ «О пробации </w:t>
      </w:r>
      <w:r>
        <w:rPr>
          <w:szCs w:val="28"/>
        </w:rPr>
        <w:br/>
        <w:t xml:space="preserve">в Российской Федерации», </w:t>
      </w:r>
      <w:r>
        <w:rPr>
          <w:color w:val="000000" w:themeColor="text1"/>
          <w:szCs w:val="28"/>
          <w:shd w:val="clear" w:color="auto" w:fill="FFFFFF"/>
        </w:rPr>
        <w:t xml:space="preserve">законом Ханты-Мансийского автономного округа – Югры от 28.09.2023 № 64-оз «О регулировании отдельных вопросов в сфере </w:t>
      </w:r>
      <w:proofErr w:type="spellStart"/>
      <w:r>
        <w:rPr>
          <w:color w:val="000000" w:themeColor="text1"/>
          <w:szCs w:val="28"/>
          <w:shd w:val="clear" w:color="auto" w:fill="FFFFFF"/>
        </w:rPr>
        <w:t>ресоциализации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 лиц, отбывших уголовные наказания в виде лишения свободы, принудительных работ и (или) подвергшихся иным мерам уголовно-правового характера, в Ханты-Мансийском автономном округе </w:t>
      </w:r>
      <w:r>
        <w:rPr>
          <w:rFonts w:cs="Times New Roman"/>
          <w:color w:val="000000" w:themeColor="text1"/>
          <w:szCs w:val="28"/>
          <w:shd w:val="clear" w:color="auto" w:fill="FFFFFF"/>
        </w:rPr>
        <w:t>–</w:t>
      </w:r>
      <w:r>
        <w:rPr>
          <w:color w:val="000000" w:themeColor="text1"/>
          <w:szCs w:val="28"/>
          <w:shd w:val="clear" w:color="auto" w:fill="FFFFFF"/>
        </w:rPr>
        <w:t xml:space="preserve"> Югре», </w:t>
      </w:r>
      <w:r>
        <w:rPr>
          <w:color w:val="000000" w:themeColor="text1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решением Думы города от 05.10.2023 </w:t>
      </w:r>
      <w:r>
        <w:rPr>
          <w:szCs w:val="28"/>
        </w:rPr>
        <w:t>№ 441-</w:t>
      </w:r>
      <w:r>
        <w:rPr>
          <w:szCs w:val="28"/>
          <w:lang w:val="en-US"/>
        </w:rPr>
        <w:t>VII</w:t>
      </w:r>
      <w:r>
        <w:rPr>
          <w:szCs w:val="28"/>
        </w:rPr>
        <w:t xml:space="preserve"> ДГ «О реализации прав органов местного самоуправления муниципального образования городской округ Сургут Ханты-Мансийского автономного </w:t>
      </w:r>
      <w:r>
        <w:rPr>
          <w:szCs w:val="28"/>
        </w:rPr>
        <w:br/>
        <w:t xml:space="preserve">округа – Югры на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содержания, а также участие в процедурах пробации во взаимодействии </w:t>
      </w:r>
      <w:r>
        <w:rPr>
          <w:szCs w:val="28"/>
        </w:rPr>
        <w:br/>
        <w:t xml:space="preserve">с субъектами пробации», распоряжениями Администрации города от 30.12.2005 № 3686 «Об утверждении Регламента Администрации города», от </w:t>
      </w:r>
      <w:r>
        <w:rPr>
          <w:rFonts w:cs="Times New Roman"/>
          <w:szCs w:val="28"/>
        </w:rPr>
        <w:t xml:space="preserve">21.04.2021 </w:t>
      </w:r>
      <w:r>
        <w:rPr>
          <w:rFonts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 xml:space="preserve">: </w:t>
      </w:r>
    </w:p>
    <w:p w:rsidR="006B002A" w:rsidRDefault="006B002A" w:rsidP="006B002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План мероприятий по реализации института пробации </w:t>
      </w:r>
      <w:r>
        <w:rPr>
          <w:szCs w:val="28"/>
        </w:rPr>
        <w:br/>
        <w:t>в городе Сургуте «Дорожная карта» на 2024 год согласно приложению.</w:t>
      </w:r>
    </w:p>
    <w:p w:rsidR="006B002A" w:rsidRDefault="006B002A" w:rsidP="006B002A">
      <w:pPr>
        <w:ind w:firstLine="709"/>
        <w:jc w:val="both"/>
      </w:pPr>
      <w: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6B002A">
        <w:t>www.admsurgut.ru</w:t>
      </w:r>
      <w:r>
        <w:t>.</w:t>
      </w:r>
    </w:p>
    <w:p w:rsidR="006B002A" w:rsidRDefault="006B002A" w:rsidP="006B002A">
      <w:pPr>
        <w:spacing w:line="25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B002A" w:rsidRDefault="006B002A" w:rsidP="006B002A">
      <w:pPr>
        <w:ind w:firstLine="709"/>
        <w:jc w:val="both"/>
        <w:rPr>
          <w:rFonts w:ascii="Calibri" w:eastAsia="Calibri" w:hAnsi="Calibri" w:cs="Calibri"/>
          <w:sz w:val="22"/>
        </w:rPr>
      </w:pPr>
      <w:r>
        <w:rPr>
          <w:rFonts w:eastAsia="Calibri" w:cs="Times New Roman"/>
          <w:szCs w:val="28"/>
          <w:lang w:eastAsia="ru-RU"/>
        </w:rPr>
        <w:t>4. Настоящее распоряжение вступает в силу с момента его издания</w:t>
      </w:r>
      <w:r>
        <w:rPr>
          <w:rFonts w:eastAsia="Calibri" w:cs="Times New Roman"/>
          <w:szCs w:val="28"/>
          <w:lang w:eastAsia="ru-RU"/>
        </w:rPr>
        <w:br/>
        <w:t>и распространяется на правоотношения, возникшие с 01.01.2024.</w:t>
      </w:r>
    </w:p>
    <w:p w:rsidR="006B002A" w:rsidRPr="006B002A" w:rsidRDefault="003700C2" w:rsidP="006B002A">
      <w:pPr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eastAsia="Times New Roman" w:cs="Times New Roman"/>
          <w:szCs w:val="28"/>
        </w:rPr>
      </w:pPr>
      <w:r>
        <w:rPr>
          <w:szCs w:val="28"/>
        </w:rPr>
        <w:t>5</w:t>
      </w:r>
      <w:r w:rsidR="006B002A">
        <w:rPr>
          <w:szCs w:val="28"/>
        </w:rPr>
        <w:t xml:space="preserve">. </w:t>
      </w:r>
      <w:r w:rsidR="006B002A" w:rsidRPr="006B002A">
        <w:rPr>
          <w:szCs w:val="28"/>
        </w:rPr>
        <w:t>Контроль за выполнением распоряжения оставляю за собой.</w:t>
      </w:r>
    </w:p>
    <w:p w:rsidR="006B002A" w:rsidRDefault="006B002A" w:rsidP="006B002A">
      <w:pPr>
        <w:jc w:val="both"/>
        <w:rPr>
          <w:szCs w:val="28"/>
        </w:rPr>
      </w:pPr>
    </w:p>
    <w:p w:rsidR="006B002A" w:rsidRDefault="006B002A" w:rsidP="006B002A">
      <w:pPr>
        <w:jc w:val="both"/>
        <w:rPr>
          <w:szCs w:val="28"/>
        </w:rPr>
      </w:pPr>
    </w:p>
    <w:p w:rsidR="006B002A" w:rsidRDefault="006B002A" w:rsidP="006B002A">
      <w:pPr>
        <w:suppressAutoHyphens/>
        <w:rPr>
          <w:szCs w:val="28"/>
        </w:rPr>
      </w:pPr>
    </w:p>
    <w:p w:rsidR="006B002A" w:rsidRDefault="006B002A" w:rsidP="006B002A">
      <w:pPr>
        <w:suppressAutoHyphens/>
        <w:jc w:val="both"/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В.В. Криворот</w:t>
      </w:r>
    </w:p>
    <w:p w:rsidR="006B002A" w:rsidRDefault="006B002A" w:rsidP="006B002A">
      <w:pPr>
        <w:suppressAutoHyphens/>
        <w:ind w:left="5245"/>
        <w:jc w:val="both"/>
        <w:rPr>
          <w:szCs w:val="28"/>
        </w:rPr>
      </w:pPr>
    </w:p>
    <w:p w:rsidR="006B002A" w:rsidRDefault="006B002A" w:rsidP="006B002A">
      <w:pPr>
        <w:tabs>
          <w:tab w:val="left" w:pos="2835"/>
        </w:tabs>
        <w:ind w:left="2832" w:right="-5" w:firstLine="3828"/>
        <w:rPr>
          <w:color w:val="000000"/>
          <w:szCs w:val="28"/>
        </w:rPr>
      </w:pPr>
    </w:p>
    <w:p w:rsidR="006B002A" w:rsidRDefault="006B002A" w:rsidP="006B002A">
      <w:pPr>
        <w:tabs>
          <w:tab w:val="left" w:pos="2835"/>
        </w:tabs>
        <w:ind w:left="2832" w:right="-5" w:firstLine="3828"/>
        <w:rPr>
          <w:color w:val="000000"/>
          <w:szCs w:val="28"/>
        </w:rPr>
      </w:pPr>
    </w:p>
    <w:p w:rsidR="006B002A" w:rsidRDefault="006B002A" w:rsidP="006B002A">
      <w:pPr>
        <w:tabs>
          <w:tab w:val="left" w:pos="2835"/>
        </w:tabs>
        <w:ind w:left="2832" w:right="-5" w:firstLine="3828"/>
        <w:rPr>
          <w:color w:val="000000"/>
          <w:szCs w:val="28"/>
        </w:rPr>
      </w:pPr>
    </w:p>
    <w:p w:rsidR="006B002A" w:rsidRDefault="006B002A" w:rsidP="006B002A">
      <w:pPr>
        <w:tabs>
          <w:tab w:val="left" w:pos="2835"/>
        </w:tabs>
        <w:ind w:left="2832" w:right="-5" w:firstLine="382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</w:p>
    <w:p w:rsidR="006B002A" w:rsidRDefault="006B002A" w:rsidP="006B002A">
      <w:pPr>
        <w:ind w:left="2832" w:right="-5" w:firstLine="3828"/>
        <w:rPr>
          <w:color w:val="000000"/>
          <w:szCs w:val="28"/>
        </w:rPr>
      </w:pPr>
    </w:p>
    <w:p w:rsidR="006B002A" w:rsidRDefault="006B002A" w:rsidP="006B002A">
      <w:pPr>
        <w:ind w:left="2832" w:right="-5" w:firstLine="3828"/>
        <w:rPr>
          <w:color w:val="000000"/>
          <w:szCs w:val="28"/>
        </w:rPr>
      </w:pPr>
    </w:p>
    <w:p w:rsidR="006B002A" w:rsidRDefault="006B002A" w:rsidP="006B002A">
      <w:pPr>
        <w:ind w:left="2832" w:right="-5" w:firstLine="3828"/>
        <w:rPr>
          <w:color w:val="000000"/>
          <w:szCs w:val="28"/>
        </w:rPr>
      </w:pPr>
    </w:p>
    <w:p w:rsidR="006B002A" w:rsidRDefault="006B002A" w:rsidP="006B002A">
      <w:pPr>
        <w:ind w:left="2832" w:right="-5" w:firstLine="3828"/>
        <w:rPr>
          <w:color w:val="000000"/>
          <w:szCs w:val="28"/>
        </w:rPr>
      </w:pPr>
    </w:p>
    <w:p w:rsidR="006B002A" w:rsidRDefault="006B002A" w:rsidP="006B002A"/>
    <w:p w:rsidR="006B002A" w:rsidRDefault="006B002A" w:rsidP="006B002A"/>
    <w:p w:rsidR="006B002A" w:rsidRDefault="006B002A" w:rsidP="006B002A"/>
    <w:p w:rsidR="006B002A" w:rsidRDefault="006B002A" w:rsidP="006B002A"/>
    <w:p w:rsidR="006B002A" w:rsidRDefault="006B002A" w:rsidP="006B002A"/>
    <w:p w:rsidR="006B002A" w:rsidRDefault="006B002A" w:rsidP="006B002A"/>
    <w:p w:rsidR="006B002A" w:rsidRDefault="006B002A" w:rsidP="006B002A"/>
    <w:p w:rsidR="006B002A" w:rsidRDefault="006B002A" w:rsidP="006B002A"/>
    <w:p w:rsidR="006B002A" w:rsidRDefault="006B002A" w:rsidP="006B002A">
      <w:pPr>
        <w:rPr>
          <w:szCs w:val="28"/>
        </w:rPr>
      </w:pPr>
    </w:p>
    <w:p w:rsidR="006B002A" w:rsidRDefault="006B002A" w:rsidP="006B002A">
      <w:pPr>
        <w:rPr>
          <w:szCs w:val="28"/>
        </w:rPr>
      </w:pPr>
    </w:p>
    <w:p w:rsidR="006B002A" w:rsidRDefault="006B002A" w:rsidP="006B002A">
      <w:pPr>
        <w:rPr>
          <w:szCs w:val="28"/>
        </w:rPr>
      </w:pPr>
    </w:p>
    <w:p w:rsidR="006B002A" w:rsidRDefault="006B002A" w:rsidP="006B002A">
      <w:pPr>
        <w:rPr>
          <w:szCs w:val="28"/>
        </w:rPr>
      </w:pPr>
    </w:p>
    <w:p w:rsidR="006B002A" w:rsidRDefault="006B002A" w:rsidP="006B002A">
      <w:pPr>
        <w:rPr>
          <w:szCs w:val="28"/>
        </w:rPr>
      </w:pPr>
    </w:p>
    <w:p w:rsidR="006B002A" w:rsidRDefault="006B002A" w:rsidP="006B002A">
      <w:pPr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ind w:firstLine="5954"/>
        <w:rPr>
          <w:szCs w:val="28"/>
        </w:rPr>
      </w:pPr>
    </w:p>
    <w:p w:rsidR="006B002A" w:rsidRDefault="006B002A" w:rsidP="006B002A">
      <w:pPr>
        <w:rPr>
          <w:szCs w:val="28"/>
        </w:rPr>
        <w:sectPr w:rsidR="006B002A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6B002A" w:rsidRDefault="006B002A" w:rsidP="006B002A">
      <w:pPr>
        <w:ind w:firstLine="11199"/>
        <w:rPr>
          <w:szCs w:val="28"/>
        </w:rPr>
      </w:pPr>
      <w:r>
        <w:rPr>
          <w:szCs w:val="28"/>
        </w:rPr>
        <w:t xml:space="preserve">Приложение </w:t>
      </w:r>
    </w:p>
    <w:p w:rsidR="006B002A" w:rsidRDefault="006B002A" w:rsidP="006B002A">
      <w:pPr>
        <w:ind w:firstLine="11199"/>
        <w:rPr>
          <w:szCs w:val="28"/>
        </w:rPr>
      </w:pPr>
      <w:r>
        <w:rPr>
          <w:szCs w:val="28"/>
        </w:rPr>
        <w:t>к распоряжению</w:t>
      </w:r>
    </w:p>
    <w:p w:rsidR="006B002A" w:rsidRDefault="006B002A" w:rsidP="006B002A">
      <w:pPr>
        <w:ind w:firstLine="11199"/>
        <w:rPr>
          <w:szCs w:val="28"/>
        </w:rPr>
      </w:pPr>
      <w:r>
        <w:rPr>
          <w:szCs w:val="28"/>
        </w:rPr>
        <w:t>Администрации города</w:t>
      </w:r>
    </w:p>
    <w:p w:rsidR="006B002A" w:rsidRDefault="006B002A" w:rsidP="006B002A">
      <w:pPr>
        <w:ind w:firstLine="11199"/>
        <w:rPr>
          <w:szCs w:val="28"/>
        </w:rPr>
      </w:pPr>
      <w:r>
        <w:rPr>
          <w:szCs w:val="28"/>
        </w:rPr>
        <w:t>от ____________ № ______</w:t>
      </w:r>
    </w:p>
    <w:p w:rsidR="006B002A" w:rsidRDefault="006B002A" w:rsidP="006B002A">
      <w:pPr>
        <w:rPr>
          <w:b/>
          <w:szCs w:val="28"/>
        </w:rPr>
      </w:pPr>
    </w:p>
    <w:p w:rsidR="006B002A" w:rsidRDefault="006B002A" w:rsidP="006B002A">
      <w:pPr>
        <w:rPr>
          <w:b/>
          <w:szCs w:val="28"/>
        </w:rPr>
      </w:pPr>
    </w:p>
    <w:p w:rsidR="006B002A" w:rsidRDefault="006B002A" w:rsidP="006B002A">
      <w:pPr>
        <w:jc w:val="center"/>
        <w:rPr>
          <w:szCs w:val="28"/>
        </w:rPr>
      </w:pPr>
      <w:r>
        <w:rPr>
          <w:szCs w:val="28"/>
        </w:rPr>
        <w:t xml:space="preserve">План мероприятий </w:t>
      </w:r>
    </w:p>
    <w:p w:rsidR="006B002A" w:rsidRDefault="006B002A" w:rsidP="006B002A">
      <w:pPr>
        <w:jc w:val="center"/>
        <w:rPr>
          <w:szCs w:val="28"/>
        </w:rPr>
      </w:pPr>
      <w:r>
        <w:rPr>
          <w:szCs w:val="28"/>
        </w:rPr>
        <w:t>по реализации института пробации в городе Сургуте «Дорожная карта» на 2024 год</w:t>
      </w:r>
    </w:p>
    <w:p w:rsidR="006B002A" w:rsidRDefault="006B002A" w:rsidP="006B002A">
      <w:pPr>
        <w:jc w:val="center"/>
        <w:rPr>
          <w:szCs w:val="28"/>
        </w:rPr>
      </w:pPr>
    </w:p>
    <w:tbl>
      <w:tblPr>
        <w:tblStyle w:val="a7"/>
        <w:tblW w:w="15037" w:type="dxa"/>
        <w:tblLook w:val="04A0" w:firstRow="1" w:lastRow="0" w:firstColumn="1" w:lastColumn="0" w:noHBand="0" w:noVBand="1"/>
      </w:tblPr>
      <w:tblGrid>
        <w:gridCol w:w="704"/>
        <w:gridCol w:w="5387"/>
        <w:gridCol w:w="2551"/>
        <w:gridCol w:w="3260"/>
        <w:gridCol w:w="3135"/>
      </w:tblGrid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 w:rsidP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Ожидаемый результат</w:t>
            </w:r>
          </w:p>
        </w:tc>
      </w:tr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Оказание содействия в информировании потенциальных работодателей муниципальных предприятий и учреждений об особенностях приема на работу лиц, освобожденных из учреждений, исполняющих наказание в виде лишения свободы или принудительных работ,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в части трудоустройства указанных лиц, предоставления льгот и субсидий работодателям посредством размещения тематических медиа материалов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на платформах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ежеквартально </w:t>
            </w:r>
          </w:p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с предоставлением отчета 01 чис</w:t>
            </w:r>
            <w:r>
              <w:rPr>
                <w:rFonts w:eastAsiaTheme="minorHAnsi" w:cstheme="minorBidi"/>
                <w:sz w:val="26"/>
                <w:szCs w:val="26"/>
              </w:rPr>
              <w:t>ла месяца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 xml:space="preserve">- </w:t>
            </w:r>
            <w:r w:rsidRPr="006B002A">
              <w:rPr>
                <w:rFonts w:eastAsiaTheme="minorHAnsi" w:cstheme="minorBidi"/>
                <w:sz w:val="26"/>
                <w:szCs w:val="26"/>
              </w:rPr>
              <w:t>управление по вопросам общественной безопасности</w:t>
            </w:r>
            <w:r>
              <w:rPr>
                <w:rFonts w:eastAsiaTheme="minorHAnsi" w:cstheme="minorBidi"/>
                <w:sz w:val="26"/>
                <w:szCs w:val="26"/>
              </w:rPr>
              <w:t>;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 xml:space="preserve">- </w:t>
            </w:r>
            <w:r w:rsidRPr="006B002A">
              <w:rPr>
                <w:rFonts w:eastAsiaTheme="minorHAnsi" w:cstheme="minorBidi"/>
                <w:sz w:val="26"/>
                <w:szCs w:val="26"/>
              </w:rPr>
              <w:t>департамент городского хозяйства</w:t>
            </w:r>
            <w:r>
              <w:rPr>
                <w:rFonts w:eastAsiaTheme="minorHAnsi" w:cstheme="minorBidi"/>
                <w:sz w:val="26"/>
                <w:szCs w:val="26"/>
              </w:rPr>
              <w:t>;</w:t>
            </w:r>
          </w:p>
          <w:p w:rsid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 xml:space="preserve">- </w:t>
            </w:r>
            <w:r w:rsidRPr="006B002A">
              <w:rPr>
                <w:rFonts w:eastAsiaTheme="minorHAnsi" w:cstheme="minorBidi"/>
                <w:sz w:val="26"/>
                <w:szCs w:val="26"/>
              </w:rPr>
              <w:t xml:space="preserve">департамент массовых коммуникаций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и аналитики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п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овышение уровня осведомленности потенциальных работодателей </w:t>
            </w:r>
          </w:p>
          <w:p w:rsidR="003700C2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о возможностях трудоустройства лиц, освобожденных </w:t>
            </w:r>
          </w:p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из учреждений, исполняющих наказания в виде лишения с</w:t>
            </w:r>
            <w:r w:rsidR="003700C2">
              <w:rPr>
                <w:rFonts w:eastAsiaTheme="minorHAnsi" w:cstheme="minorBidi"/>
                <w:sz w:val="26"/>
                <w:szCs w:val="26"/>
              </w:rPr>
              <w:t>вободы или принудительных работ</w:t>
            </w:r>
          </w:p>
        </w:tc>
      </w:tr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Организация межведомственного взаимодействия Администрации города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 субъектов пробации в рамках работы коллегиального органа </w:t>
            </w:r>
            <w:r w:rsidR="003700C2">
              <w:rPr>
                <w:rFonts w:eastAsiaTheme="minorHAnsi" w:cstheme="minorBidi"/>
                <w:sz w:val="26"/>
                <w:szCs w:val="26"/>
              </w:rPr>
              <w:t>–</w:t>
            </w:r>
            <w:r w:rsidRPr="006B002A">
              <w:rPr>
                <w:rFonts w:eastAsiaTheme="minorHAnsi" w:cstheme="minorBidi"/>
                <w:sz w:val="26"/>
                <w:szCs w:val="26"/>
              </w:rPr>
              <w:t xml:space="preserve"> Координационного совета в сфере профилактики правонарушений на территории города Сургута, в том числе разработка предложений по совершенствованию механизмов их эффективного взаимодействия.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1 полугодие </w:t>
            </w:r>
          </w:p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2024 г</w:t>
            </w:r>
            <w:r w:rsidR="003700C2">
              <w:rPr>
                <w:rFonts w:eastAsiaTheme="minorHAnsi" w:cstheme="minorBidi"/>
                <w:sz w:val="26"/>
                <w:szCs w:val="26"/>
              </w:rPr>
              <w:t>ода,</w:t>
            </w:r>
          </w:p>
          <w:p w:rsidR="003700C2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2 полугодие </w:t>
            </w:r>
          </w:p>
          <w:p w:rsidR="006B002A" w:rsidRPr="006B002A" w:rsidRDefault="006B002A" w:rsidP="003700C2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2024 г</w:t>
            </w:r>
            <w:r w:rsidR="003700C2">
              <w:rPr>
                <w:rFonts w:eastAsiaTheme="minorHAnsi" w:cstheme="minorBidi"/>
                <w:sz w:val="26"/>
                <w:szCs w:val="26"/>
              </w:rPr>
              <w:t>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управление по воп</w:t>
            </w:r>
            <w:r w:rsidR="003700C2">
              <w:rPr>
                <w:rFonts w:eastAsiaTheme="minorHAnsi" w:cstheme="minorBidi"/>
                <w:sz w:val="26"/>
                <w:szCs w:val="26"/>
              </w:rPr>
              <w:t>росам общественной безопасности</w:t>
            </w:r>
            <w:r w:rsidRPr="006B002A">
              <w:rPr>
                <w:rFonts w:eastAsiaTheme="minorHAnsi" w:cstheme="minorBidi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п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>овышение эффективности совместных действий органов государственной власти и органов местного самоуправления г</w:t>
            </w:r>
            <w:r>
              <w:rPr>
                <w:rFonts w:eastAsiaTheme="minorHAnsi" w:cstheme="minorBidi"/>
                <w:sz w:val="26"/>
                <w:szCs w:val="26"/>
              </w:rPr>
              <w:t>орода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 Сургута в сфере </w:t>
            </w:r>
            <w:proofErr w:type="spellStart"/>
            <w:r w:rsidR="006B002A" w:rsidRPr="006B002A">
              <w:rPr>
                <w:rFonts w:eastAsiaTheme="minorHAnsi" w:cstheme="minorBidi"/>
                <w:sz w:val="26"/>
                <w:szCs w:val="26"/>
              </w:rPr>
              <w:t>ресоциализации</w:t>
            </w:r>
            <w:proofErr w:type="spellEnd"/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, социальной адаптации </w:t>
            </w:r>
          </w:p>
          <w:p w:rsidR="006B002A" w:rsidRPr="006B002A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и социальной реабилитации</w:t>
            </w:r>
          </w:p>
        </w:tc>
      </w:tr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>Информирование Управления федеральн</w:t>
            </w:r>
            <w:r w:rsidR="003700C2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 xml:space="preserve">ой службы исполнения наказаний </w:t>
            </w:r>
            <w:r w:rsidRPr="006B002A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 xml:space="preserve">России </w:t>
            </w:r>
            <w:r w:rsidR="003700C2">
              <w:rPr>
                <w:rFonts w:eastAsiaTheme="minorHAnsi" w:cstheme="minorBidi"/>
                <w:color w:val="000000" w:themeColor="text1"/>
                <w:sz w:val="26"/>
                <w:szCs w:val="26"/>
              </w:rPr>
              <w:br/>
            </w:r>
            <w:r w:rsidRPr="006B002A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 xml:space="preserve">по Ханты-Мансийскому автономному </w:t>
            </w:r>
            <w:r w:rsidR="003700C2">
              <w:rPr>
                <w:rFonts w:eastAsiaTheme="minorHAnsi" w:cstheme="minorBidi"/>
                <w:color w:val="000000" w:themeColor="text1"/>
                <w:sz w:val="26"/>
                <w:szCs w:val="26"/>
              </w:rPr>
              <w:br/>
            </w:r>
            <w:r w:rsidRPr="006B002A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 xml:space="preserve">округу – Югре, Казенного учреждения Ханты-Мансийского автономного </w:t>
            </w:r>
            <w:r w:rsidR="003700C2">
              <w:rPr>
                <w:rFonts w:eastAsiaTheme="minorHAnsi" w:cstheme="minorBidi"/>
                <w:color w:val="000000" w:themeColor="text1"/>
                <w:sz w:val="26"/>
                <w:szCs w:val="26"/>
              </w:rPr>
              <w:br/>
            </w:r>
            <w:r w:rsidRPr="006B002A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 xml:space="preserve">округа – Югры «Сургутский центр </w:t>
            </w:r>
            <w:r w:rsidR="003700C2">
              <w:rPr>
                <w:rFonts w:eastAsiaTheme="minorHAnsi" w:cstheme="minorBidi"/>
                <w:color w:val="000000" w:themeColor="text1"/>
                <w:sz w:val="26"/>
                <w:szCs w:val="26"/>
              </w:rPr>
              <w:br/>
            </w:r>
            <w:r w:rsidRPr="006B002A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 xml:space="preserve">занятости населения» о потребностях </w:t>
            </w:r>
            <w:r w:rsidR="003700C2">
              <w:rPr>
                <w:rFonts w:eastAsiaTheme="minorHAnsi" w:cstheme="minorBidi"/>
                <w:color w:val="000000" w:themeColor="text1"/>
                <w:sz w:val="26"/>
                <w:szCs w:val="26"/>
              </w:rPr>
              <w:br/>
            </w:r>
            <w:r w:rsidRPr="006B002A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 xml:space="preserve">рабочих специальностей с целью </w:t>
            </w:r>
            <w:r w:rsidR="003700C2">
              <w:rPr>
                <w:rFonts w:eastAsiaTheme="minorHAnsi" w:cstheme="minorBidi"/>
                <w:color w:val="000000" w:themeColor="text1"/>
                <w:sz w:val="26"/>
                <w:szCs w:val="26"/>
              </w:rPr>
              <w:br/>
            </w:r>
            <w:r w:rsidRPr="006B002A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>привлечения осужденных к труду на объектах муниципальных пред</w:t>
            </w:r>
            <w:r w:rsidR="003700C2">
              <w:rPr>
                <w:rFonts w:eastAsiaTheme="minorHAnsi" w:cstheme="minorBidi"/>
                <w:color w:val="000000" w:themeColor="text1"/>
                <w:sz w:val="26"/>
                <w:szCs w:val="26"/>
              </w:rPr>
              <w:t>приятий и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ежеквартально </w:t>
            </w:r>
          </w:p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с предоставлением отчета </w:t>
            </w:r>
            <w:r w:rsidR="003700C2">
              <w:rPr>
                <w:rFonts w:eastAsiaTheme="minorHAnsi" w:cstheme="minorBidi"/>
                <w:sz w:val="26"/>
                <w:szCs w:val="26"/>
              </w:rPr>
              <w:t>0</w:t>
            </w:r>
            <w:r w:rsidRPr="006B002A">
              <w:rPr>
                <w:rFonts w:eastAsiaTheme="minorHAnsi" w:cstheme="minorBidi"/>
                <w:sz w:val="26"/>
                <w:szCs w:val="26"/>
              </w:rPr>
              <w:t>1 чис</w:t>
            </w:r>
            <w:r w:rsidR="003700C2">
              <w:rPr>
                <w:rFonts w:eastAsiaTheme="minorHAnsi" w:cstheme="minorBidi"/>
                <w:sz w:val="26"/>
                <w:szCs w:val="26"/>
              </w:rPr>
              <w:t>ла месяца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д</w:t>
            </w:r>
            <w:r w:rsidR="003700C2">
              <w:rPr>
                <w:rFonts w:eastAsiaTheme="minorHAnsi" w:cstheme="minorBidi"/>
                <w:sz w:val="26"/>
                <w:szCs w:val="26"/>
              </w:rPr>
              <w:t>епартамент городского хозяйства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proofErr w:type="spellStart"/>
            <w:r>
              <w:rPr>
                <w:rFonts w:eastAsiaTheme="minorHAnsi" w:cstheme="minorBidi"/>
                <w:sz w:val="26"/>
                <w:szCs w:val="26"/>
              </w:rPr>
              <w:t>р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>еинтеграция</w:t>
            </w:r>
            <w:proofErr w:type="spellEnd"/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 в общество лиц, в отношении которых применяется пробация, снижение</w:t>
            </w:r>
            <w:r>
              <w:rPr>
                <w:rFonts w:eastAsiaTheme="minorHAnsi" w:cstheme="minorBidi"/>
                <w:sz w:val="26"/>
                <w:szCs w:val="26"/>
              </w:rPr>
              <w:t xml:space="preserve"> уровня повторной преступности</w:t>
            </w:r>
          </w:p>
        </w:tc>
      </w:tr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Организация взаимодействия субъектов пробации по реализации мер по социальной адаптации и реабилитации в отношении несовершеннолетних лиц, находящихся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в трудной жизненной ситуации,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мер по социализации в отношении несовершеннолетних лиц, отбывших уголовное наказание в виде лишения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свободы и (или) подвергшихся иным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мер</w:t>
            </w:r>
            <w:r w:rsidR="003700C2">
              <w:rPr>
                <w:rFonts w:eastAsiaTheme="minorHAnsi" w:cstheme="minorBidi"/>
                <w:sz w:val="26"/>
                <w:szCs w:val="26"/>
              </w:rPr>
              <w:t>ам уголовно-правового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ежеквартально </w:t>
            </w:r>
          </w:p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с предоставлением отчета </w:t>
            </w:r>
            <w:r w:rsidR="003700C2">
              <w:rPr>
                <w:rFonts w:eastAsiaTheme="minorHAnsi" w:cstheme="minorBidi"/>
                <w:sz w:val="26"/>
                <w:szCs w:val="26"/>
              </w:rPr>
              <w:t>0</w:t>
            </w:r>
            <w:r w:rsidRPr="006B002A">
              <w:rPr>
                <w:rFonts w:eastAsiaTheme="minorHAnsi" w:cstheme="minorBidi"/>
                <w:sz w:val="26"/>
                <w:szCs w:val="26"/>
              </w:rPr>
              <w:t>1 чис</w:t>
            </w:r>
            <w:r w:rsidR="003700C2">
              <w:rPr>
                <w:rFonts w:eastAsiaTheme="minorHAnsi" w:cstheme="minorBidi"/>
                <w:sz w:val="26"/>
                <w:szCs w:val="26"/>
              </w:rPr>
              <w:t>ла месяца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отдел по организации работы комиссии по делам нес</w:t>
            </w:r>
            <w:r w:rsidR="003700C2">
              <w:rPr>
                <w:rFonts w:eastAsiaTheme="minorHAnsi" w:cstheme="minorBidi"/>
                <w:sz w:val="26"/>
                <w:szCs w:val="26"/>
              </w:rPr>
              <w:t>овершеннолетних, защите их прав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2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п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>овышение эффективности совместных действий органов государственной власти и ор</w:t>
            </w:r>
            <w:r>
              <w:rPr>
                <w:rFonts w:eastAsiaTheme="minorHAnsi" w:cstheme="minorBidi"/>
                <w:sz w:val="26"/>
                <w:szCs w:val="26"/>
              </w:rPr>
              <w:t>ганов местного самоуправления города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 Сургута в сфере </w:t>
            </w:r>
            <w:proofErr w:type="spellStart"/>
            <w:r w:rsidR="006B002A" w:rsidRPr="006B002A">
              <w:rPr>
                <w:rFonts w:eastAsiaTheme="minorHAnsi" w:cstheme="minorBidi"/>
                <w:sz w:val="26"/>
                <w:szCs w:val="26"/>
              </w:rPr>
              <w:t>ресоциализации</w:t>
            </w:r>
            <w:proofErr w:type="spellEnd"/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, социальной адаптации </w:t>
            </w:r>
          </w:p>
          <w:p w:rsidR="003700C2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 социальной реабилитации несовершеннолетних, освобожденных </w:t>
            </w:r>
          </w:p>
          <w:p w:rsidR="003700C2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из учреждений уголовно-исполнительной системы либо вернувшихся </w:t>
            </w:r>
          </w:p>
          <w:p w:rsidR="003700C2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из специальных </w:t>
            </w:r>
          </w:p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учебно-воспитательных учреждений, снижени</w:t>
            </w:r>
            <w:r w:rsidR="003700C2">
              <w:rPr>
                <w:rFonts w:eastAsiaTheme="minorHAnsi" w:cstheme="minorBidi"/>
                <w:sz w:val="26"/>
                <w:szCs w:val="26"/>
              </w:rPr>
              <w:t>е уровня повторной преступности</w:t>
            </w:r>
          </w:p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Организация взаимодействия субъектов пробации по оказанию помощи в трудовом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по содействию в определении форм устройства несовершеннолетних, нуждающихся в помощи государства,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а также по осуществлению иных функций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по социальной реабилитации несовершеннолетних, предусмотренных законодательством Российской Федерации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 Ханты-Мансийского автономного </w:t>
            </w:r>
          </w:p>
          <w:p w:rsidR="006B002A" w:rsidRPr="006B002A" w:rsidRDefault="003700C2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округа – Югры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ежеквартально </w:t>
            </w:r>
          </w:p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с предоставлением отчета </w:t>
            </w:r>
            <w:r w:rsidR="003700C2">
              <w:rPr>
                <w:rFonts w:eastAsiaTheme="minorHAnsi" w:cstheme="minorBidi"/>
                <w:sz w:val="26"/>
                <w:szCs w:val="26"/>
              </w:rPr>
              <w:t>0</w:t>
            </w:r>
            <w:r w:rsidRPr="006B002A">
              <w:rPr>
                <w:rFonts w:eastAsiaTheme="minorHAnsi" w:cstheme="minorBidi"/>
                <w:sz w:val="26"/>
                <w:szCs w:val="26"/>
              </w:rPr>
              <w:t>1 чис</w:t>
            </w:r>
            <w:r w:rsidR="003700C2">
              <w:rPr>
                <w:rFonts w:eastAsiaTheme="minorHAnsi" w:cstheme="minorBidi"/>
                <w:sz w:val="26"/>
                <w:szCs w:val="26"/>
              </w:rPr>
              <w:t>ла месяца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отдел по организации работы комиссии по делам нес</w:t>
            </w:r>
            <w:r w:rsidR="003700C2">
              <w:rPr>
                <w:rFonts w:eastAsiaTheme="minorHAnsi" w:cstheme="minorBidi"/>
                <w:sz w:val="26"/>
                <w:szCs w:val="26"/>
              </w:rPr>
              <w:t>овершеннолетних, защите их прав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Размещен</w:t>
            </w:r>
            <w:r w:rsidR="003700C2">
              <w:rPr>
                <w:rFonts w:eastAsiaTheme="minorHAnsi" w:cstheme="minorBidi"/>
                <w:sz w:val="26"/>
                <w:szCs w:val="26"/>
              </w:rPr>
              <w:t xml:space="preserve">ие информации, предоставленной </w:t>
            </w:r>
            <w:r w:rsidRPr="006B002A">
              <w:rPr>
                <w:rFonts w:eastAsiaTheme="minorHAnsi" w:cstheme="minorBidi"/>
                <w:sz w:val="26"/>
                <w:szCs w:val="26"/>
              </w:rPr>
              <w:t xml:space="preserve">субъектами пробации по информационно-пропагандистскому сопровождению института пробации (через реализацию проектов социальной рекламы, информирование в средствах массовой информации, размещение информации субъектов пробации на официальном </w:t>
            </w:r>
          </w:p>
          <w:p w:rsidR="006B002A" w:rsidRPr="006B002A" w:rsidRDefault="003700C2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портале Администрации города)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ежеквартально </w:t>
            </w:r>
          </w:p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с предоставлением отчета </w:t>
            </w:r>
            <w:r w:rsidR="003700C2">
              <w:rPr>
                <w:rFonts w:eastAsiaTheme="minorHAnsi" w:cstheme="minorBidi"/>
                <w:sz w:val="26"/>
                <w:szCs w:val="26"/>
              </w:rPr>
              <w:t>0</w:t>
            </w:r>
            <w:r w:rsidRPr="006B002A">
              <w:rPr>
                <w:rFonts w:eastAsiaTheme="minorHAnsi" w:cstheme="minorBidi"/>
                <w:sz w:val="26"/>
                <w:szCs w:val="26"/>
              </w:rPr>
              <w:t>1 чис</w:t>
            </w:r>
            <w:r w:rsidR="003700C2">
              <w:rPr>
                <w:rFonts w:eastAsiaTheme="minorHAnsi" w:cstheme="minorBidi"/>
                <w:sz w:val="26"/>
                <w:szCs w:val="26"/>
              </w:rPr>
              <w:t>ла месяца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2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 xml:space="preserve">- 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департамент массовых коммуникаций </w:t>
            </w:r>
          </w:p>
          <w:p w:rsidR="006B002A" w:rsidRPr="006B002A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и аналитики;</w:t>
            </w:r>
          </w:p>
          <w:p w:rsidR="006B002A" w:rsidRPr="006B002A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 xml:space="preserve">- 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>управление по вопросам обществен</w:t>
            </w:r>
            <w:r>
              <w:rPr>
                <w:rFonts w:eastAsiaTheme="minorHAnsi" w:cstheme="minorBidi"/>
                <w:sz w:val="26"/>
                <w:szCs w:val="26"/>
              </w:rPr>
              <w:t>ной безопасности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C2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п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овышение уровня правового просвещения лиц, освобожденных </w:t>
            </w:r>
          </w:p>
          <w:p w:rsidR="003700C2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из учреждений, исполняющих наказания в виде лишения свободы или принудительных работ, а также состоящих на учете уголовно-исполнительной инспекции, </w:t>
            </w:r>
          </w:p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о деятельности института пробаци</w:t>
            </w:r>
            <w:r w:rsidR="003700C2">
              <w:rPr>
                <w:rFonts w:eastAsiaTheme="minorHAnsi" w:cstheme="minorBidi"/>
                <w:sz w:val="26"/>
                <w:szCs w:val="26"/>
              </w:rPr>
              <w:t>и</w:t>
            </w:r>
          </w:p>
        </w:tc>
      </w:tr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Вовлечение социально ориентированных некоммерческих организаций, </w:t>
            </w:r>
          </w:p>
          <w:p w:rsid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уставная деятельность которых связана </w:t>
            </w:r>
          </w:p>
          <w:p w:rsid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с профилактикой социально опасных форм поведения граждан, в деятельность </w:t>
            </w:r>
          </w:p>
          <w:p w:rsid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по социальной адаптации лиц, находящих</w:t>
            </w:r>
            <w:r>
              <w:rPr>
                <w:rFonts w:eastAsiaTheme="minorHAnsi" w:cstheme="minorBidi"/>
                <w:sz w:val="26"/>
                <w:szCs w:val="26"/>
              </w:rPr>
              <w:t xml:space="preserve">ся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в трудной жизненной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3700C2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01.07.2024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A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 xml:space="preserve">- 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 xml:space="preserve">департамент массовых коммуникаций </w:t>
            </w:r>
          </w:p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и аналитики</w:t>
            </w:r>
            <w:r w:rsidR="003700C2">
              <w:rPr>
                <w:rFonts w:eastAsiaTheme="minorHAnsi" w:cstheme="minorBidi"/>
                <w:sz w:val="26"/>
                <w:szCs w:val="26"/>
              </w:rPr>
              <w:t>;</w:t>
            </w:r>
          </w:p>
          <w:p w:rsidR="006B002A" w:rsidRPr="006B002A" w:rsidRDefault="003700C2" w:rsidP="003700C2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 xml:space="preserve">- </w:t>
            </w:r>
            <w:r w:rsidR="006B002A" w:rsidRPr="006B002A">
              <w:rPr>
                <w:rFonts w:eastAsiaTheme="minorHAnsi" w:cstheme="minorBidi"/>
                <w:sz w:val="26"/>
                <w:szCs w:val="26"/>
              </w:rPr>
              <w:t>управление по вопросам</w:t>
            </w:r>
            <w:r w:rsidR="006B002A">
              <w:rPr>
                <w:rFonts w:eastAsiaTheme="minorHAnsi" w:cstheme="minorBidi"/>
                <w:sz w:val="26"/>
                <w:szCs w:val="26"/>
              </w:rPr>
              <w:t xml:space="preserve"> общественной безопасности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о</w:t>
            </w:r>
            <w:r w:rsidRPr="006B002A">
              <w:rPr>
                <w:rFonts w:eastAsiaTheme="minorHAnsi" w:cstheme="minorBidi"/>
                <w:sz w:val="26"/>
                <w:szCs w:val="26"/>
              </w:rPr>
              <w:t xml:space="preserve">беспечение участия социально ориентированных некоммерческих организаций в оказании помощи осужденным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 лицам, освобожденным из учреждений, исполняющих наказания в виде принудительных работ или лишения свободы, </w:t>
            </w:r>
          </w:p>
          <w:p w:rsidR="003700C2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в </w:t>
            </w:r>
            <w:proofErr w:type="spellStart"/>
            <w:r w:rsidRPr="006B002A">
              <w:rPr>
                <w:rFonts w:eastAsiaTheme="minorHAnsi" w:cstheme="minorBidi"/>
                <w:sz w:val="26"/>
                <w:szCs w:val="26"/>
              </w:rPr>
              <w:t>ресоциализации</w:t>
            </w:r>
            <w:proofErr w:type="spellEnd"/>
            <w:r w:rsidRPr="006B002A">
              <w:rPr>
                <w:rFonts w:eastAsiaTheme="minorHAnsi" w:cstheme="minorBidi"/>
                <w:sz w:val="26"/>
                <w:szCs w:val="26"/>
              </w:rPr>
              <w:t>, социальной адап</w:t>
            </w:r>
            <w:r>
              <w:rPr>
                <w:rFonts w:eastAsiaTheme="minorHAnsi" w:cstheme="minorBidi"/>
                <w:sz w:val="26"/>
                <w:szCs w:val="26"/>
              </w:rPr>
              <w:t xml:space="preserve">тации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и социальной реабилитации</w:t>
            </w:r>
          </w:p>
        </w:tc>
      </w:tr>
      <w:tr w:rsidR="006B002A" w:rsidRPr="006B002A" w:rsidTr="006B00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Внесение изменений в решение Думы города от 05.10.2023 № 441-</w:t>
            </w:r>
            <w:r w:rsidRPr="006B002A">
              <w:rPr>
                <w:rFonts w:eastAsiaTheme="minorHAnsi" w:cstheme="minorBidi"/>
                <w:sz w:val="26"/>
                <w:szCs w:val="26"/>
                <w:lang w:val="en-US"/>
              </w:rPr>
              <w:t>VII</w:t>
            </w:r>
            <w:r w:rsidRPr="006B002A">
              <w:rPr>
                <w:rFonts w:eastAsiaTheme="minorHAnsi" w:cstheme="minorBidi"/>
                <w:sz w:val="26"/>
                <w:szCs w:val="26"/>
              </w:rPr>
              <w:t xml:space="preserve"> «О реализации прав органов местного самоуправления муниципального образования городской округ Сургут Ханты-Мансийского автономного округа – Югры на оказание поддержки общественным наблюдательным комиссиям, осуществляющим общественный контроль за обеспечением прав человека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и содействие лицам, находящимся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в местах принудительного содержания,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 xml:space="preserve">а также участие в процедурах пробации </w:t>
            </w:r>
          </w:p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во взаимо</w:t>
            </w:r>
            <w:r>
              <w:rPr>
                <w:rFonts w:eastAsiaTheme="minorHAnsi" w:cstheme="minorBidi"/>
                <w:sz w:val="26"/>
                <w:szCs w:val="26"/>
              </w:rPr>
              <w:t>действии с субъектами пробации»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3700C2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01.03.2024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2A" w:rsidRPr="006B002A" w:rsidRDefault="006B002A" w:rsidP="003700C2">
            <w:pPr>
              <w:rPr>
                <w:rFonts w:eastAsiaTheme="minorHAnsi" w:cstheme="minorBidi"/>
                <w:sz w:val="26"/>
                <w:szCs w:val="26"/>
              </w:rPr>
            </w:pPr>
            <w:r w:rsidRPr="006B002A">
              <w:rPr>
                <w:rFonts w:eastAsiaTheme="minorHAnsi" w:cstheme="minorBidi"/>
                <w:sz w:val="26"/>
                <w:szCs w:val="26"/>
              </w:rPr>
              <w:t>управление по воп</w:t>
            </w:r>
            <w:r>
              <w:rPr>
                <w:rFonts w:eastAsiaTheme="minorHAnsi" w:cstheme="minorBidi"/>
                <w:sz w:val="26"/>
                <w:szCs w:val="26"/>
              </w:rPr>
              <w:t>росам общественной безопасности</w:t>
            </w:r>
          </w:p>
          <w:p w:rsidR="006B002A" w:rsidRPr="006B002A" w:rsidRDefault="006B002A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2A" w:rsidRPr="006B002A" w:rsidRDefault="006B002A" w:rsidP="006B002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п</w:t>
            </w:r>
            <w:r w:rsidRPr="006B002A">
              <w:rPr>
                <w:rFonts w:eastAsiaTheme="minorHAnsi" w:cstheme="minorBidi"/>
                <w:sz w:val="26"/>
                <w:szCs w:val="26"/>
              </w:rPr>
              <w:t>ринятие соответствующих изменений в решение Думы города</w:t>
            </w:r>
          </w:p>
        </w:tc>
      </w:tr>
    </w:tbl>
    <w:p w:rsidR="001C2E98" w:rsidRPr="006B002A" w:rsidRDefault="001C2E98" w:rsidP="006B002A"/>
    <w:sectPr w:rsidR="001C2E98" w:rsidRPr="006B002A" w:rsidSect="006B0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85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E2" w:rsidRDefault="000E52E2" w:rsidP="00326C3D">
      <w:r>
        <w:separator/>
      </w:r>
    </w:p>
  </w:endnote>
  <w:endnote w:type="continuationSeparator" w:id="0">
    <w:p w:rsidR="000E52E2" w:rsidRDefault="000E52E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6D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6D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6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E2" w:rsidRDefault="000E52E2" w:rsidP="00326C3D">
      <w:r>
        <w:separator/>
      </w:r>
    </w:p>
  </w:footnote>
  <w:footnote w:type="continuationSeparator" w:id="0">
    <w:p w:rsidR="000E52E2" w:rsidRDefault="000E52E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1940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002A" w:rsidRPr="006B002A" w:rsidRDefault="006B002A">
        <w:pPr>
          <w:pStyle w:val="a3"/>
          <w:jc w:val="center"/>
          <w:rPr>
            <w:sz w:val="20"/>
            <w:szCs w:val="20"/>
          </w:rPr>
        </w:pPr>
        <w:r w:rsidRPr="006B002A">
          <w:rPr>
            <w:sz w:val="20"/>
            <w:szCs w:val="20"/>
          </w:rPr>
          <w:fldChar w:fldCharType="begin"/>
        </w:r>
        <w:r w:rsidRPr="006B002A">
          <w:rPr>
            <w:sz w:val="20"/>
            <w:szCs w:val="20"/>
          </w:rPr>
          <w:instrText>PAGE   \* MERGEFORMAT</w:instrText>
        </w:r>
        <w:r w:rsidRPr="006B002A">
          <w:rPr>
            <w:sz w:val="20"/>
            <w:szCs w:val="20"/>
          </w:rPr>
          <w:fldChar w:fldCharType="separate"/>
        </w:r>
        <w:r w:rsidR="00346DCA">
          <w:rPr>
            <w:noProof/>
            <w:sz w:val="20"/>
            <w:szCs w:val="20"/>
          </w:rPr>
          <w:t>1</w:t>
        </w:r>
        <w:r w:rsidRPr="006B002A">
          <w:rPr>
            <w:sz w:val="20"/>
            <w:szCs w:val="20"/>
          </w:rPr>
          <w:fldChar w:fldCharType="end"/>
        </w:r>
      </w:p>
    </w:sdtContent>
  </w:sdt>
  <w:p w:rsidR="006B002A" w:rsidRDefault="006B00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6D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9625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052A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052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052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052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C052A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346DC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597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002A" w:rsidRPr="006B002A" w:rsidRDefault="006B002A">
        <w:pPr>
          <w:pStyle w:val="a3"/>
          <w:jc w:val="center"/>
          <w:rPr>
            <w:sz w:val="20"/>
            <w:szCs w:val="20"/>
          </w:rPr>
        </w:pPr>
        <w:r w:rsidRPr="006B002A">
          <w:rPr>
            <w:sz w:val="20"/>
            <w:szCs w:val="20"/>
          </w:rPr>
          <w:fldChar w:fldCharType="begin"/>
        </w:r>
        <w:r w:rsidRPr="006B002A">
          <w:rPr>
            <w:sz w:val="20"/>
            <w:szCs w:val="20"/>
          </w:rPr>
          <w:instrText>PAGE   \* MERGEFORMAT</w:instrText>
        </w:r>
        <w:r w:rsidRPr="006B002A">
          <w:rPr>
            <w:sz w:val="20"/>
            <w:szCs w:val="20"/>
          </w:rPr>
          <w:fldChar w:fldCharType="separate"/>
        </w:r>
        <w:r w:rsidR="001C052A">
          <w:rPr>
            <w:noProof/>
            <w:sz w:val="20"/>
            <w:szCs w:val="20"/>
          </w:rPr>
          <w:t>3</w:t>
        </w:r>
        <w:r w:rsidRPr="006B002A">
          <w:rPr>
            <w:sz w:val="20"/>
            <w:szCs w:val="20"/>
          </w:rPr>
          <w:fldChar w:fldCharType="end"/>
        </w:r>
      </w:p>
    </w:sdtContent>
  </w:sdt>
  <w:p w:rsidR="00DF6BBC" w:rsidRDefault="00346D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E9C"/>
    <w:multiLevelType w:val="hybridMultilevel"/>
    <w:tmpl w:val="8D0A29C2"/>
    <w:lvl w:ilvl="0" w:tplc="B4687C1A">
      <w:start w:val="3"/>
      <w:numFmt w:val="decimal"/>
      <w:lvlText w:val="%1."/>
      <w:lvlJc w:val="left"/>
      <w:pPr>
        <w:ind w:left="1563" w:hanging="360"/>
      </w:pPr>
    </w:lvl>
    <w:lvl w:ilvl="1" w:tplc="04190019">
      <w:start w:val="1"/>
      <w:numFmt w:val="lowerLetter"/>
      <w:lvlText w:val="%2."/>
      <w:lvlJc w:val="left"/>
      <w:pPr>
        <w:ind w:left="2283" w:hanging="360"/>
      </w:pPr>
    </w:lvl>
    <w:lvl w:ilvl="2" w:tplc="0419001B">
      <w:start w:val="1"/>
      <w:numFmt w:val="lowerRoman"/>
      <w:lvlText w:val="%3."/>
      <w:lvlJc w:val="right"/>
      <w:pPr>
        <w:ind w:left="3003" w:hanging="180"/>
      </w:pPr>
    </w:lvl>
    <w:lvl w:ilvl="3" w:tplc="0419000F">
      <w:start w:val="1"/>
      <w:numFmt w:val="decimal"/>
      <w:lvlText w:val="%4."/>
      <w:lvlJc w:val="left"/>
      <w:pPr>
        <w:ind w:left="3723" w:hanging="360"/>
      </w:pPr>
    </w:lvl>
    <w:lvl w:ilvl="4" w:tplc="04190019">
      <w:start w:val="1"/>
      <w:numFmt w:val="lowerLetter"/>
      <w:lvlText w:val="%5."/>
      <w:lvlJc w:val="left"/>
      <w:pPr>
        <w:ind w:left="4443" w:hanging="360"/>
      </w:pPr>
    </w:lvl>
    <w:lvl w:ilvl="5" w:tplc="0419001B">
      <w:start w:val="1"/>
      <w:numFmt w:val="lowerRoman"/>
      <w:lvlText w:val="%6."/>
      <w:lvlJc w:val="right"/>
      <w:pPr>
        <w:ind w:left="5163" w:hanging="180"/>
      </w:pPr>
    </w:lvl>
    <w:lvl w:ilvl="6" w:tplc="0419000F">
      <w:start w:val="1"/>
      <w:numFmt w:val="decimal"/>
      <w:lvlText w:val="%7."/>
      <w:lvlJc w:val="left"/>
      <w:pPr>
        <w:ind w:left="5883" w:hanging="360"/>
      </w:pPr>
    </w:lvl>
    <w:lvl w:ilvl="7" w:tplc="04190019">
      <w:start w:val="1"/>
      <w:numFmt w:val="lowerLetter"/>
      <w:lvlText w:val="%8."/>
      <w:lvlJc w:val="left"/>
      <w:pPr>
        <w:ind w:left="6603" w:hanging="360"/>
      </w:pPr>
    </w:lvl>
    <w:lvl w:ilvl="8" w:tplc="0419001B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2A"/>
    <w:rsid w:val="000E52E2"/>
    <w:rsid w:val="000E65E2"/>
    <w:rsid w:val="001C052A"/>
    <w:rsid w:val="001C2E98"/>
    <w:rsid w:val="001D0DEA"/>
    <w:rsid w:val="00326C3D"/>
    <w:rsid w:val="00346DCA"/>
    <w:rsid w:val="003700C2"/>
    <w:rsid w:val="003C5319"/>
    <w:rsid w:val="006B002A"/>
    <w:rsid w:val="00847B8A"/>
    <w:rsid w:val="008D4C27"/>
    <w:rsid w:val="00A96252"/>
    <w:rsid w:val="00CE25F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EAEC61-1CAE-443F-B341-D5B8882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B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B002A"/>
  </w:style>
  <w:style w:type="character" w:styleId="a9">
    <w:name w:val="Hyperlink"/>
    <w:basedOn w:val="a0"/>
    <w:uiPriority w:val="99"/>
    <w:semiHidden/>
    <w:unhideWhenUsed/>
    <w:rsid w:val="006B002A"/>
    <w:rPr>
      <w:color w:val="0563C1" w:themeColor="hyperlink"/>
      <w:u w:val="single"/>
    </w:rPr>
  </w:style>
  <w:style w:type="paragraph" w:styleId="aa">
    <w:name w:val="No Spacing"/>
    <w:uiPriority w:val="1"/>
    <w:qFormat/>
    <w:rsid w:val="006B002A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B002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8A64-4CD3-4BAB-9C27-31321CFE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2024-02-06T06:10:00Z</cp:lastPrinted>
  <dcterms:created xsi:type="dcterms:W3CDTF">2024-02-09T10:52:00Z</dcterms:created>
  <dcterms:modified xsi:type="dcterms:W3CDTF">2024-02-09T10:52:00Z</dcterms:modified>
</cp:coreProperties>
</file>