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A2" w:rsidRDefault="00F23BA2" w:rsidP="00656C1A">
      <w:pPr>
        <w:spacing w:line="120" w:lineRule="atLeast"/>
        <w:jc w:val="center"/>
        <w:rPr>
          <w:sz w:val="24"/>
          <w:szCs w:val="24"/>
        </w:rPr>
      </w:pPr>
    </w:p>
    <w:p w:rsidR="00F23BA2" w:rsidRDefault="00F23BA2" w:rsidP="00656C1A">
      <w:pPr>
        <w:spacing w:line="120" w:lineRule="atLeast"/>
        <w:jc w:val="center"/>
        <w:rPr>
          <w:sz w:val="24"/>
          <w:szCs w:val="24"/>
        </w:rPr>
      </w:pPr>
    </w:p>
    <w:p w:rsidR="00F23BA2" w:rsidRPr="00852378" w:rsidRDefault="00F23BA2" w:rsidP="00656C1A">
      <w:pPr>
        <w:spacing w:line="120" w:lineRule="atLeast"/>
        <w:jc w:val="center"/>
        <w:rPr>
          <w:sz w:val="10"/>
          <w:szCs w:val="10"/>
        </w:rPr>
      </w:pPr>
    </w:p>
    <w:p w:rsidR="00F23BA2" w:rsidRDefault="00F23BA2" w:rsidP="00656C1A">
      <w:pPr>
        <w:spacing w:line="120" w:lineRule="atLeast"/>
        <w:jc w:val="center"/>
        <w:rPr>
          <w:sz w:val="10"/>
          <w:szCs w:val="24"/>
        </w:rPr>
      </w:pPr>
    </w:p>
    <w:p w:rsidR="00F23BA2" w:rsidRPr="005541F0" w:rsidRDefault="00F23B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3BA2" w:rsidRDefault="00F23B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3BA2" w:rsidRPr="005541F0" w:rsidRDefault="00F23B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3BA2" w:rsidRPr="005649E4" w:rsidRDefault="00F23BA2" w:rsidP="00656C1A">
      <w:pPr>
        <w:spacing w:line="120" w:lineRule="atLeast"/>
        <w:jc w:val="center"/>
        <w:rPr>
          <w:sz w:val="18"/>
          <w:szCs w:val="24"/>
        </w:rPr>
      </w:pPr>
    </w:p>
    <w:p w:rsidR="00F23BA2" w:rsidRPr="00656C1A" w:rsidRDefault="00F23B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3BA2" w:rsidRPr="005541F0" w:rsidRDefault="00F23BA2" w:rsidP="00656C1A">
      <w:pPr>
        <w:spacing w:line="120" w:lineRule="atLeast"/>
        <w:jc w:val="center"/>
        <w:rPr>
          <w:sz w:val="18"/>
          <w:szCs w:val="24"/>
        </w:rPr>
      </w:pPr>
    </w:p>
    <w:p w:rsidR="00F23BA2" w:rsidRPr="005541F0" w:rsidRDefault="00F23BA2" w:rsidP="00656C1A">
      <w:pPr>
        <w:spacing w:line="120" w:lineRule="atLeast"/>
        <w:jc w:val="center"/>
        <w:rPr>
          <w:sz w:val="20"/>
          <w:szCs w:val="24"/>
        </w:rPr>
      </w:pPr>
    </w:p>
    <w:p w:rsidR="00F23BA2" w:rsidRPr="00656C1A" w:rsidRDefault="00F23BA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3BA2" w:rsidRDefault="00F23BA2" w:rsidP="00656C1A">
      <w:pPr>
        <w:spacing w:line="120" w:lineRule="atLeast"/>
        <w:jc w:val="center"/>
        <w:rPr>
          <w:sz w:val="30"/>
          <w:szCs w:val="24"/>
        </w:rPr>
      </w:pPr>
    </w:p>
    <w:p w:rsidR="00F23BA2" w:rsidRPr="00656C1A" w:rsidRDefault="00F23BA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3BA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3BA2" w:rsidRPr="00F8214F" w:rsidRDefault="00F23B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3BA2" w:rsidRPr="00F8214F" w:rsidRDefault="002C2D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3BA2" w:rsidRPr="00F8214F" w:rsidRDefault="00F23B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3BA2" w:rsidRPr="00F8214F" w:rsidRDefault="002C2D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23BA2" w:rsidRPr="00A63FB0" w:rsidRDefault="00F23B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3BA2" w:rsidRPr="00A3761A" w:rsidRDefault="002C2D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23BA2" w:rsidRPr="00F8214F" w:rsidRDefault="00F23BA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23BA2" w:rsidRPr="00F8214F" w:rsidRDefault="00F23BA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3BA2" w:rsidRPr="00AB4194" w:rsidRDefault="00F23B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3BA2" w:rsidRPr="00F8214F" w:rsidRDefault="002C2D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286</w:t>
            </w:r>
          </w:p>
        </w:tc>
      </w:tr>
    </w:tbl>
    <w:p w:rsidR="00F23BA2" w:rsidRPr="000C4AB5" w:rsidRDefault="00F23BA2" w:rsidP="00C725A6">
      <w:pPr>
        <w:rPr>
          <w:rFonts w:cs="Times New Roman"/>
          <w:szCs w:val="28"/>
          <w:lang w:val="en-US"/>
        </w:rPr>
      </w:pPr>
    </w:p>
    <w:p w:rsidR="00F23BA2" w:rsidRDefault="00F23BA2" w:rsidP="00F23B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изменения в распоряжение </w:t>
      </w:r>
    </w:p>
    <w:p w:rsidR="00F23BA2" w:rsidRDefault="00F23BA2" w:rsidP="00F23B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 от 27.01.2023</w:t>
      </w:r>
    </w:p>
    <w:p w:rsidR="00F23BA2" w:rsidRDefault="00F23BA2" w:rsidP="00F23B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228 «Об утверждении перечня</w:t>
      </w:r>
    </w:p>
    <w:p w:rsidR="00F23BA2" w:rsidRDefault="00F23BA2" w:rsidP="00F23BA2">
      <w:pPr>
        <w:rPr>
          <w:rFonts w:cs="Times New Roman"/>
          <w:szCs w:val="28"/>
        </w:rPr>
      </w:pPr>
      <w:r>
        <w:rPr>
          <w:szCs w:val="28"/>
        </w:rPr>
        <w:t>получателей субсидии и объема</w:t>
      </w:r>
    </w:p>
    <w:p w:rsidR="00F23BA2" w:rsidRDefault="00F23BA2" w:rsidP="00F23BA2">
      <w:pPr>
        <w:rPr>
          <w:szCs w:val="28"/>
        </w:rPr>
      </w:pPr>
      <w:r>
        <w:rPr>
          <w:szCs w:val="28"/>
        </w:rPr>
        <w:t xml:space="preserve">предоставляемой субсидии на содержание, </w:t>
      </w:r>
    </w:p>
    <w:p w:rsidR="00F23BA2" w:rsidRDefault="00F23BA2" w:rsidP="00F23BA2">
      <w:pPr>
        <w:rPr>
          <w:szCs w:val="28"/>
        </w:rPr>
      </w:pPr>
      <w:r>
        <w:rPr>
          <w:szCs w:val="28"/>
        </w:rPr>
        <w:t xml:space="preserve">ремонт и капитальный ремонт линий  </w:t>
      </w:r>
    </w:p>
    <w:p w:rsidR="00F23BA2" w:rsidRDefault="00F23BA2" w:rsidP="00F23BA2">
      <w:pPr>
        <w:rPr>
          <w:szCs w:val="28"/>
        </w:rPr>
      </w:pPr>
      <w:r>
        <w:rPr>
          <w:szCs w:val="28"/>
        </w:rPr>
        <w:t xml:space="preserve">уличного освещения автомобильных дорог </w:t>
      </w:r>
    </w:p>
    <w:p w:rsidR="00F23BA2" w:rsidRDefault="00F23BA2" w:rsidP="00F23BA2">
      <w:pPr>
        <w:rPr>
          <w:szCs w:val="28"/>
        </w:rPr>
      </w:pPr>
      <w:r>
        <w:rPr>
          <w:szCs w:val="28"/>
        </w:rPr>
        <w:t>и пешеходных зон в 2023 – 2024 годах»</w:t>
      </w:r>
    </w:p>
    <w:p w:rsidR="00F23BA2" w:rsidRDefault="00F23BA2" w:rsidP="00F23BA2">
      <w:pPr>
        <w:pStyle w:val="aa"/>
        <w:rPr>
          <w:szCs w:val="28"/>
        </w:rPr>
      </w:pPr>
    </w:p>
    <w:p w:rsidR="00F23BA2" w:rsidRDefault="00F23BA2" w:rsidP="00F23BA2">
      <w:pPr>
        <w:pStyle w:val="aa"/>
        <w:rPr>
          <w:szCs w:val="28"/>
        </w:rPr>
      </w:pPr>
    </w:p>
    <w:p w:rsidR="00F23BA2" w:rsidRDefault="00F23BA2" w:rsidP="00F23BA2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     № 3686 «Об утверждении Регламента Администрации города», от 21.04.2021 </w:t>
      </w:r>
      <w:r>
        <w:rPr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F23BA2" w:rsidRDefault="00F23BA2" w:rsidP="00F23B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Внести в распоряжение Администрации города от 27.01.2023 № 228                  «Об утверждении перечня получателей субсидии и объем предоставляемой субсидии на содержание, ремонт и капитальный ремонт линий уличного освещения автомобильных дорог и пешеходных зон в 2023 − 2024 годах»                             (с изменениями от 20.04.2023 № 1190, 15.11.2023 № 3348) изменение,                      изложив приложение к распоряжению в новой редакции согласно приложению                                  к настоящему распоряжению.</w:t>
      </w:r>
    </w:p>
    <w:bookmarkEnd w:id="5"/>
    <w:p w:rsidR="00F23BA2" w:rsidRDefault="00F23BA2" w:rsidP="00F23BA2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F23BA2">
        <w:rPr>
          <w:szCs w:val="28"/>
          <w:lang w:val="en-US"/>
        </w:rPr>
        <w:t>www</w:t>
      </w:r>
      <w:r w:rsidRPr="00F23BA2">
        <w:rPr>
          <w:szCs w:val="28"/>
        </w:rPr>
        <w:t>.</w:t>
      </w:r>
      <w:r w:rsidRPr="00F23BA2">
        <w:rPr>
          <w:szCs w:val="28"/>
          <w:lang w:val="en-US"/>
        </w:rPr>
        <w:t>admsurgut</w:t>
      </w:r>
      <w:r w:rsidRPr="00F23BA2">
        <w:rPr>
          <w:szCs w:val="28"/>
        </w:rPr>
        <w:t>.</w:t>
      </w:r>
      <w:r w:rsidRPr="00F23BA2">
        <w:rPr>
          <w:szCs w:val="28"/>
          <w:lang w:val="en-US"/>
        </w:rPr>
        <w:t>ru</w:t>
      </w:r>
      <w:r>
        <w:rPr>
          <w:szCs w:val="28"/>
        </w:rPr>
        <w:t>.</w:t>
      </w:r>
    </w:p>
    <w:p w:rsidR="00F23BA2" w:rsidRDefault="00F23BA2" w:rsidP="00F23BA2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F23BA2" w:rsidRDefault="00F23BA2" w:rsidP="00F23BA2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F23BA2" w:rsidRDefault="00F23BA2" w:rsidP="00F23BA2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F23BA2" w:rsidRDefault="00F23BA2" w:rsidP="00F23BA2">
      <w:pPr>
        <w:ind w:firstLine="709"/>
        <w:jc w:val="both"/>
        <w:rPr>
          <w:szCs w:val="28"/>
        </w:rPr>
      </w:pPr>
    </w:p>
    <w:p w:rsidR="00F23BA2" w:rsidRPr="00F23BA2" w:rsidRDefault="00F23BA2" w:rsidP="00F23BA2">
      <w:pPr>
        <w:ind w:firstLine="709"/>
        <w:jc w:val="both"/>
        <w:rPr>
          <w:sz w:val="10"/>
          <w:szCs w:val="10"/>
        </w:rPr>
      </w:pPr>
    </w:p>
    <w:p w:rsidR="00F23BA2" w:rsidRDefault="00F23BA2" w:rsidP="00F23BA2">
      <w:pPr>
        <w:rPr>
          <w:szCs w:val="28"/>
        </w:rPr>
      </w:pPr>
    </w:p>
    <w:p w:rsidR="00F23BA2" w:rsidRDefault="00F23BA2" w:rsidP="00F23BA2">
      <w:pPr>
        <w:pStyle w:val="1"/>
        <w:spacing w:before="0" w:after="0"/>
        <w:ind w:right="-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Заместитель Главы города                                                                   С.А. Агафонов</w:t>
      </w:r>
    </w:p>
    <w:p w:rsidR="00F23BA2" w:rsidRPr="00F23BA2" w:rsidRDefault="00F23BA2" w:rsidP="00F23BA2">
      <w:pPr>
        <w:rPr>
          <w:sz w:val="2"/>
          <w:szCs w:val="2"/>
          <w:lang w:eastAsia="ru-RU"/>
        </w:rPr>
      </w:pPr>
    </w:p>
    <w:p w:rsidR="00F23BA2" w:rsidRPr="00F23BA2" w:rsidRDefault="00F23BA2" w:rsidP="00F23BA2">
      <w:pPr>
        <w:rPr>
          <w:lang w:eastAsia="ru-RU"/>
        </w:rPr>
        <w:sectPr w:rsidR="00F23BA2" w:rsidRPr="00F23BA2" w:rsidSect="00F23BA2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F23BA2" w:rsidRDefault="00F23BA2" w:rsidP="00F23BA2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F23BA2" w:rsidRDefault="00F23BA2" w:rsidP="00F23BA2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F23BA2" w:rsidRDefault="00F23BA2" w:rsidP="00F23BA2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F23BA2" w:rsidRDefault="00F23BA2" w:rsidP="00F23BA2">
      <w:pPr>
        <w:ind w:left="11057"/>
        <w:rPr>
          <w:rFonts w:cs="Times New Roman"/>
        </w:rPr>
      </w:pPr>
      <w:r>
        <w:t>от _____________№_______</w:t>
      </w:r>
    </w:p>
    <w:p w:rsidR="00F23BA2" w:rsidRDefault="00F23BA2" w:rsidP="00F23BA2">
      <w:pPr>
        <w:ind w:left="11057"/>
      </w:pPr>
    </w:p>
    <w:p w:rsidR="00F23BA2" w:rsidRDefault="00F23BA2" w:rsidP="00F23BA2"/>
    <w:p w:rsidR="00F23BA2" w:rsidRDefault="00F23BA2" w:rsidP="00F23BA2">
      <w:pPr>
        <w:jc w:val="center"/>
      </w:pPr>
      <w:r>
        <w:t>Перечень</w:t>
      </w:r>
    </w:p>
    <w:p w:rsidR="00F23BA2" w:rsidRDefault="00F23BA2" w:rsidP="00F23BA2">
      <w:pPr>
        <w:jc w:val="center"/>
      </w:pPr>
      <w:r>
        <w:t>получателей субсидии и объем предоставляемой субсидии</w:t>
      </w:r>
    </w:p>
    <w:p w:rsidR="00F23BA2" w:rsidRDefault="00F23BA2" w:rsidP="00F23BA2">
      <w:pPr>
        <w:jc w:val="center"/>
        <w:rPr>
          <w:bCs/>
        </w:rPr>
      </w:pPr>
      <w:r>
        <w:rPr>
          <w:bCs/>
        </w:rPr>
        <w:t xml:space="preserve">на содержание, ремонт и капитальный ремонт линий уличного освещения автомобильных дорог и пешеходных зон </w:t>
      </w:r>
    </w:p>
    <w:p w:rsidR="00F23BA2" w:rsidRDefault="00F23BA2" w:rsidP="00F23BA2">
      <w:pPr>
        <w:jc w:val="center"/>
      </w:pPr>
      <w:r>
        <w:rPr>
          <w:bCs/>
        </w:rPr>
        <w:t>в 2023 − 2024</w:t>
      </w:r>
      <w:r>
        <w:t xml:space="preserve"> годах</w:t>
      </w:r>
    </w:p>
    <w:p w:rsidR="00F23BA2" w:rsidRDefault="00F23BA2" w:rsidP="00F23BA2">
      <w:pPr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701"/>
        <w:gridCol w:w="1701"/>
        <w:gridCol w:w="1276"/>
        <w:gridCol w:w="1559"/>
        <w:gridCol w:w="1701"/>
        <w:gridCol w:w="1417"/>
      </w:tblGrid>
      <w:tr w:rsidR="00F23BA2" w:rsidTr="00F23BA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3BA2" w:rsidRDefault="00F23BA2" w:rsidP="00F23BA2">
            <w:pPr>
              <w:spacing w:after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3BA2" w:rsidRDefault="00F23BA2" w:rsidP="00F23BA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3BA2" w:rsidRDefault="00F23BA2" w:rsidP="00F23BA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года,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 года,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</w:tr>
      <w:tr w:rsidR="00F23BA2" w:rsidTr="00F23BA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счет средств 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</w:tr>
      <w:tr w:rsidR="00F23BA2" w:rsidTr="00F23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2" w:rsidRDefault="00F23BA2" w:rsidP="00F23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2" w:rsidRDefault="00F23BA2" w:rsidP="00F23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2" w:rsidRDefault="00F23BA2" w:rsidP="00F23BA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193 005 899,98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193 005 899,98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13 667 965,74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13 667 965,74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rPr>
                <w:sz w:val="22"/>
              </w:rPr>
            </w:pPr>
            <w:r>
              <w:rPr>
                <w:sz w:val="22"/>
              </w:rPr>
              <w:t xml:space="preserve">Субсидия на содержание </w:t>
            </w:r>
          </w:p>
          <w:p w:rsidR="00F23BA2" w:rsidRDefault="00F23BA2" w:rsidP="00F23BA2">
            <w:pPr>
              <w:rPr>
                <w:sz w:val="22"/>
              </w:rPr>
            </w:pPr>
            <w:r>
              <w:rPr>
                <w:sz w:val="22"/>
              </w:rPr>
              <w:t>и капитальный ремонт линий уличного освещения,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190 742 953,54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190 742 953,54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2 262 946,44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2 262 946,44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rPr>
                <w:sz w:val="22"/>
              </w:rPr>
            </w:pPr>
            <w:r>
              <w:rPr>
                <w:sz w:val="22"/>
              </w:rPr>
              <w:t>В том числе по получателям субсидии</w:t>
            </w:r>
          </w:p>
        </w:tc>
      </w:tr>
      <w:tr w:rsidR="00F23BA2" w:rsidTr="00F23BA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rPr>
                <w:sz w:val="22"/>
              </w:rPr>
            </w:pPr>
            <w:r>
              <w:rPr>
                <w:sz w:val="22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190 742 953,54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190 742 953,54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2 262 946,44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2 262 946,44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13 503 050,40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3BA2" w:rsidTr="00F23BA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2" w:rsidRDefault="00F23BA2" w:rsidP="00F23BA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2" w:rsidRDefault="00F23BA2" w:rsidP="00F23B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453AA" w:rsidRPr="00F23BA2" w:rsidRDefault="00F453AA" w:rsidP="00F23BA2"/>
    <w:sectPr w:rsidR="00F453AA" w:rsidRPr="00F23BA2" w:rsidSect="00F23BA2">
      <w:pgSz w:w="16838" w:h="11906" w:orient="landscape"/>
      <w:pgMar w:top="1701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33" w:rsidRDefault="00C10433" w:rsidP="00F23BA2">
      <w:r>
        <w:separator/>
      </w:r>
    </w:p>
  </w:endnote>
  <w:endnote w:type="continuationSeparator" w:id="0">
    <w:p w:rsidR="00C10433" w:rsidRDefault="00C10433" w:rsidP="00F2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33" w:rsidRDefault="00C10433" w:rsidP="00F23BA2">
      <w:r>
        <w:separator/>
      </w:r>
    </w:p>
  </w:footnote>
  <w:footnote w:type="continuationSeparator" w:id="0">
    <w:p w:rsidR="00C10433" w:rsidRDefault="00C10433" w:rsidP="00F2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91A8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7A4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3BA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3BA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3BA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C2D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2"/>
    <w:rsid w:val="002C2DE5"/>
    <w:rsid w:val="0036323E"/>
    <w:rsid w:val="00B91A82"/>
    <w:rsid w:val="00C10433"/>
    <w:rsid w:val="00D03911"/>
    <w:rsid w:val="00D461DC"/>
    <w:rsid w:val="00DA7A4E"/>
    <w:rsid w:val="00F23BA2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E984B3-EDD8-4974-A2BF-CC089C89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23B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3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B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3B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BA2"/>
    <w:rPr>
      <w:rFonts w:ascii="Times New Roman" w:hAnsi="Times New Roman"/>
      <w:sz w:val="28"/>
    </w:rPr>
  </w:style>
  <w:style w:type="character" w:styleId="a8">
    <w:name w:val="page number"/>
    <w:basedOn w:val="a0"/>
    <w:rsid w:val="00F23BA2"/>
  </w:style>
  <w:style w:type="character" w:customStyle="1" w:styleId="10">
    <w:name w:val="Заголовок 1 Знак"/>
    <w:basedOn w:val="a0"/>
    <w:link w:val="1"/>
    <w:rsid w:val="00F23BA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9">
    <w:name w:val="Hyperlink"/>
    <w:semiHidden/>
    <w:unhideWhenUsed/>
    <w:rsid w:val="00F23BA2"/>
    <w:rPr>
      <w:color w:val="0563C1"/>
      <w:u w:val="single"/>
    </w:rPr>
  </w:style>
  <w:style w:type="paragraph" w:styleId="aa">
    <w:name w:val="Body Text"/>
    <w:basedOn w:val="a"/>
    <w:link w:val="ab"/>
    <w:semiHidden/>
    <w:unhideWhenUsed/>
    <w:rsid w:val="00F23BA2"/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23B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2024-01-30T05:39:00Z</cp:lastPrinted>
  <dcterms:created xsi:type="dcterms:W3CDTF">2024-02-01T09:47:00Z</dcterms:created>
  <dcterms:modified xsi:type="dcterms:W3CDTF">2024-02-01T09:47:00Z</dcterms:modified>
</cp:coreProperties>
</file>