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5" w:rsidRDefault="00A26555" w:rsidP="00656C1A">
      <w:pPr>
        <w:spacing w:line="120" w:lineRule="atLeast"/>
        <w:jc w:val="center"/>
        <w:rPr>
          <w:sz w:val="24"/>
          <w:szCs w:val="24"/>
        </w:rPr>
      </w:pPr>
    </w:p>
    <w:p w:rsidR="00A26555" w:rsidRDefault="00A26555" w:rsidP="00656C1A">
      <w:pPr>
        <w:spacing w:line="120" w:lineRule="atLeast"/>
        <w:jc w:val="center"/>
        <w:rPr>
          <w:sz w:val="24"/>
          <w:szCs w:val="24"/>
        </w:rPr>
      </w:pPr>
    </w:p>
    <w:p w:rsidR="00A26555" w:rsidRPr="00852378" w:rsidRDefault="00A26555" w:rsidP="00656C1A">
      <w:pPr>
        <w:spacing w:line="120" w:lineRule="atLeast"/>
        <w:jc w:val="center"/>
        <w:rPr>
          <w:sz w:val="10"/>
          <w:szCs w:val="10"/>
        </w:rPr>
      </w:pPr>
    </w:p>
    <w:p w:rsidR="00A26555" w:rsidRDefault="00A26555" w:rsidP="00656C1A">
      <w:pPr>
        <w:spacing w:line="120" w:lineRule="atLeast"/>
        <w:jc w:val="center"/>
        <w:rPr>
          <w:sz w:val="10"/>
          <w:szCs w:val="24"/>
        </w:rPr>
      </w:pPr>
    </w:p>
    <w:p w:rsidR="00A26555" w:rsidRPr="005541F0" w:rsidRDefault="00A265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6555" w:rsidRDefault="00A265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6555" w:rsidRPr="005541F0" w:rsidRDefault="00A265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6555" w:rsidRPr="005649E4" w:rsidRDefault="00A26555" w:rsidP="00656C1A">
      <w:pPr>
        <w:spacing w:line="120" w:lineRule="atLeast"/>
        <w:jc w:val="center"/>
        <w:rPr>
          <w:sz w:val="18"/>
          <w:szCs w:val="24"/>
        </w:rPr>
      </w:pPr>
    </w:p>
    <w:p w:rsidR="00A26555" w:rsidRPr="00656C1A" w:rsidRDefault="00A265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6555" w:rsidRPr="005541F0" w:rsidRDefault="00A26555" w:rsidP="00656C1A">
      <w:pPr>
        <w:spacing w:line="120" w:lineRule="atLeast"/>
        <w:jc w:val="center"/>
        <w:rPr>
          <w:sz w:val="18"/>
          <w:szCs w:val="24"/>
        </w:rPr>
      </w:pPr>
    </w:p>
    <w:p w:rsidR="00A26555" w:rsidRPr="005541F0" w:rsidRDefault="00A26555" w:rsidP="00656C1A">
      <w:pPr>
        <w:spacing w:line="120" w:lineRule="atLeast"/>
        <w:jc w:val="center"/>
        <w:rPr>
          <w:sz w:val="20"/>
          <w:szCs w:val="24"/>
        </w:rPr>
      </w:pPr>
    </w:p>
    <w:p w:rsidR="00A26555" w:rsidRPr="00656C1A" w:rsidRDefault="00A2655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6555" w:rsidRDefault="00A26555" w:rsidP="00656C1A">
      <w:pPr>
        <w:spacing w:line="120" w:lineRule="atLeast"/>
        <w:jc w:val="center"/>
        <w:rPr>
          <w:sz w:val="30"/>
          <w:szCs w:val="24"/>
        </w:rPr>
      </w:pPr>
    </w:p>
    <w:p w:rsidR="00A26555" w:rsidRPr="00656C1A" w:rsidRDefault="00A2655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655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6555" w:rsidRPr="00F8214F" w:rsidRDefault="00A265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6555" w:rsidRPr="00F8214F" w:rsidRDefault="008D7B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6555" w:rsidRPr="00F8214F" w:rsidRDefault="00A265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6555" w:rsidRPr="00F8214F" w:rsidRDefault="008D7B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26555" w:rsidRPr="00A63FB0" w:rsidRDefault="00A265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6555" w:rsidRPr="00A3761A" w:rsidRDefault="008D7B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26555" w:rsidRPr="00F8214F" w:rsidRDefault="00A2655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26555" w:rsidRPr="00F8214F" w:rsidRDefault="00A2655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6555" w:rsidRPr="00AB4194" w:rsidRDefault="00A265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6555" w:rsidRPr="00F8214F" w:rsidRDefault="008D7B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</w:t>
            </w:r>
          </w:p>
        </w:tc>
      </w:tr>
    </w:tbl>
    <w:p w:rsidR="00A26555" w:rsidRPr="000C4AB5" w:rsidRDefault="00A26555" w:rsidP="00C725A6">
      <w:pPr>
        <w:rPr>
          <w:rFonts w:cs="Times New Roman"/>
          <w:szCs w:val="28"/>
          <w:lang w:val="en-US"/>
        </w:rPr>
      </w:pPr>
    </w:p>
    <w:p w:rsidR="00A26555" w:rsidRDefault="00A26555" w:rsidP="00A26555">
      <w:pPr>
        <w:rPr>
          <w:rFonts w:eastAsia="Calibri" w:cs="Times New Roman"/>
          <w:szCs w:val="28"/>
        </w:rPr>
      </w:pPr>
      <w:r w:rsidRPr="00C05795">
        <w:rPr>
          <w:rFonts w:eastAsia="Calibri" w:cs="Times New Roman"/>
          <w:szCs w:val="28"/>
        </w:rPr>
        <w:t xml:space="preserve">О внесении изменений </w:t>
      </w:r>
    </w:p>
    <w:p w:rsidR="00A26555" w:rsidRDefault="00A26555" w:rsidP="00A26555">
      <w:pPr>
        <w:rPr>
          <w:rFonts w:eastAsia="Calibri" w:cs="Times New Roman"/>
          <w:szCs w:val="28"/>
        </w:rPr>
      </w:pPr>
      <w:r w:rsidRPr="00C05795">
        <w:rPr>
          <w:rFonts w:eastAsia="Calibri" w:cs="Times New Roman"/>
          <w:szCs w:val="28"/>
        </w:rPr>
        <w:t xml:space="preserve">в распоряжение Администрации </w:t>
      </w:r>
    </w:p>
    <w:p w:rsidR="00A26555" w:rsidRDefault="00A26555" w:rsidP="00A26555">
      <w:pPr>
        <w:rPr>
          <w:rFonts w:eastAsia="Calibri" w:cs="Times New Roman"/>
          <w:szCs w:val="28"/>
        </w:rPr>
      </w:pPr>
      <w:r w:rsidRPr="00C05795">
        <w:rPr>
          <w:rFonts w:eastAsia="Calibri" w:cs="Times New Roman"/>
          <w:szCs w:val="28"/>
        </w:rPr>
        <w:t>города от 10.11.2020</w:t>
      </w:r>
      <w:r>
        <w:rPr>
          <w:rFonts w:eastAsia="Calibri" w:cs="Times New Roman"/>
          <w:szCs w:val="28"/>
        </w:rPr>
        <w:t xml:space="preserve"> </w:t>
      </w:r>
      <w:r w:rsidRPr="00C05795">
        <w:rPr>
          <w:rFonts w:eastAsia="Calibri" w:cs="Times New Roman"/>
          <w:szCs w:val="28"/>
        </w:rPr>
        <w:t xml:space="preserve">№ 1743 </w:t>
      </w:r>
    </w:p>
    <w:p w:rsidR="00A26555" w:rsidRDefault="00A26555" w:rsidP="00A26555">
      <w:pPr>
        <w:rPr>
          <w:rFonts w:eastAsia="Calibri" w:cs="Times New Roman"/>
          <w:szCs w:val="28"/>
        </w:rPr>
      </w:pPr>
      <w:r w:rsidRPr="00A26555">
        <w:rPr>
          <w:rFonts w:eastAsia="Calibri" w:cs="Times New Roman"/>
          <w:szCs w:val="28"/>
        </w:rPr>
        <w:t>«О</w:t>
      </w:r>
      <w:r w:rsidRPr="00C05795">
        <w:rPr>
          <w:rFonts w:eastAsia="Calibri" w:cs="Times New Roman"/>
          <w:szCs w:val="28"/>
        </w:rPr>
        <w:t xml:space="preserve"> создании постоянно действующей</w:t>
      </w:r>
    </w:p>
    <w:p w:rsidR="00A26555" w:rsidRDefault="00A26555" w:rsidP="00A26555">
      <w:pPr>
        <w:rPr>
          <w:rFonts w:eastAsia="Calibri" w:cs="Times New Roman"/>
          <w:szCs w:val="28"/>
        </w:rPr>
      </w:pPr>
      <w:r w:rsidRPr="00C05795">
        <w:rPr>
          <w:rFonts w:eastAsia="Calibri" w:cs="Times New Roman"/>
          <w:szCs w:val="28"/>
        </w:rPr>
        <w:t xml:space="preserve">комиссии по осмотру зданий </w:t>
      </w:r>
    </w:p>
    <w:p w:rsidR="00A26555" w:rsidRDefault="00A26555" w:rsidP="00A26555">
      <w:pPr>
        <w:rPr>
          <w:rFonts w:eastAsia="Calibri" w:cs="Times New Roman"/>
          <w:szCs w:val="28"/>
        </w:rPr>
      </w:pPr>
      <w:r w:rsidRPr="00C05795">
        <w:rPr>
          <w:rFonts w:eastAsia="Calibri" w:cs="Times New Roman"/>
          <w:szCs w:val="28"/>
        </w:rPr>
        <w:t xml:space="preserve">и сооружений, расположенных </w:t>
      </w:r>
    </w:p>
    <w:p w:rsidR="00A26555" w:rsidRPr="00C05795" w:rsidRDefault="00A26555" w:rsidP="00A26555">
      <w:pPr>
        <w:rPr>
          <w:rFonts w:eastAsia="Calibri" w:cs="Times New Roman"/>
          <w:szCs w:val="28"/>
        </w:rPr>
      </w:pPr>
      <w:r w:rsidRPr="00C05795">
        <w:rPr>
          <w:rFonts w:eastAsia="Calibri" w:cs="Times New Roman"/>
          <w:szCs w:val="28"/>
        </w:rPr>
        <w:t>на территории города Сургута</w:t>
      </w:r>
      <w:r>
        <w:rPr>
          <w:rFonts w:eastAsia="Calibri" w:cs="Times New Roman"/>
          <w:szCs w:val="28"/>
        </w:rPr>
        <w:t>»</w:t>
      </w:r>
    </w:p>
    <w:p w:rsidR="00A26555" w:rsidRPr="00C05795" w:rsidRDefault="00A26555" w:rsidP="00A26555">
      <w:pPr>
        <w:rPr>
          <w:rFonts w:eastAsia="Calibri" w:cs="Times New Roman"/>
          <w:szCs w:val="28"/>
        </w:rPr>
      </w:pPr>
    </w:p>
    <w:p w:rsidR="00A26555" w:rsidRPr="00C05795" w:rsidRDefault="00A26555" w:rsidP="00A26555">
      <w:pPr>
        <w:rPr>
          <w:rFonts w:eastAsia="Calibri" w:cs="Times New Roman"/>
          <w:szCs w:val="28"/>
        </w:rPr>
      </w:pPr>
    </w:p>
    <w:p w:rsidR="00A26555" w:rsidRPr="00C05795" w:rsidRDefault="00A26555" w:rsidP="00A2655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 xml:space="preserve">В соответствии с </w:t>
      </w:r>
      <w:hyperlink r:id="rId6" w:history="1">
        <w:r w:rsidRPr="00C05795">
          <w:rPr>
            <w:rFonts w:cs="Times New Roman"/>
            <w:szCs w:val="28"/>
          </w:rPr>
          <w:t>пунктом 7 части 1 статьи 8</w:t>
        </w:r>
      </w:hyperlink>
      <w:r w:rsidRPr="00C05795">
        <w:rPr>
          <w:rFonts w:cs="Times New Roman"/>
          <w:szCs w:val="28"/>
        </w:rPr>
        <w:t xml:space="preserve">, </w:t>
      </w:r>
      <w:hyperlink r:id="rId7" w:history="1">
        <w:r w:rsidRPr="00C05795">
          <w:rPr>
            <w:rFonts w:cs="Times New Roman"/>
            <w:szCs w:val="28"/>
          </w:rPr>
          <w:t>частью 11 статьи 55.24</w:t>
        </w:r>
      </w:hyperlink>
      <w:r w:rsidRPr="00C05795">
        <w:rPr>
          <w:rFonts w:cs="Times New Roman"/>
          <w:szCs w:val="28"/>
        </w:rPr>
        <w:t xml:space="preserve"> Градостроительного кодекса Российской Федерации, Федеральным </w:t>
      </w:r>
      <w:hyperlink r:id="rId8" w:history="1">
        <w:r w:rsidRPr="00C05795">
          <w:rPr>
            <w:rFonts w:cs="Times New Roman"/>
            <w:szCs w:val="28"/>
          </w:rPr>
          <w:t>законом</w:t>
        </w:r>
      </w:hyperlink>
      <w:r w:rsidRPr="00C05795">
        <w:rPr>
          <w:rFonts w:cs="Times New Roman"/>
          <w:szCs w:val="28"/>
        </w:rPr>
        <w:t xml:space="preserve"> </w:t>
      </w:r>
      <w:r w:rsidRPr="00C05795">
        <w:rPr>
          <w:rFonts w:cs="Times New Roman"/>
          <w:szCs w:val="28"/>
        </w:rPr>
        <w:br/>
        <w:t xml:space="preserve">от 06.10.2003 № 131-ФЗ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 xml:space="preserve">, Федеральным </w:t>
      </w:r>
      <w:hyperlink r:id="rId9" w:history="1">
        <w:r w:rsidRPr="00C05795">
          <w:rPr>
            <w:rFonts w:cs="Times New Roman"/>
            <w:szCs w:val="28"/>
          </w:rPr>
          <w:t>законом</w:t>
        </w:r>
      </w:hyperlink>
      <w:r w:rsidRPr="00C05795">
        <w:rPr>
          <w:rFonts w:cs="Times New Roman"/>
          <w:szCs w:val="28"/>
        </w:rPr>
        <w:t xml:space="preserve"> от 26.12.2008 № 294-ФЗ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Pr="00C05795">
        <w:rPr>
          <w:rFonts w:cs="Times New Roman"/>
          <w:szCs w:val="28"/>
        </w:rPr>
        <w:br/>
        <w:t>и муниципального контроля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 xml:space="preserve">, </w:t>
      </w:r>
      <w:hyperlink r:id="rId10" w:history="1">
        <w:r w:rsidRPr="00C05795">
          <w:rPr>
            <w:rFonts w:cs="Times New Roman"/>
            <w:szCs w:val="28"/>
          </w:rPr>
          <w:t>Уставом</w:t>
        </w:r>
      </w:hyperlink>
      <w:r w:rsidRPr="00C05795">
        <w:rPr>
          <w:rFonts w:cs="Times New Roman"/>
          <w:szCs w:val="28"/>
        </w:rPr>
        <w:t xml:space="preserve"> муниципального образования городской округ Сургут Ханты-</w:t>
      </w:r>
      <w:r>
        <w:rPr>
          <w:rFonts w:cs="Times New Roman"/>
          <w:szCs w:val="28"/>
        </w:rPr>
        <w:t>Мансийского автономного округа –</w:t>
      </w:r>
      <w:r w:rsidRPr="00C05795">
        <w:rPr>
          <w:rFonts w:cs="Times New Roman"/>
          <w:szCs w:val="28"/>
        </w:rPr>
        <w:t xml:space="preserve"> Югры, решением Думы города от 30.04.2013 № 332-V ДГ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 xml:space="preserve">О Порядке проведения осмотра зданий, сооружений на территории муниципального образования городской округ Сургут 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r w:rsidRPr="00C05795">
        <w:rPr>
          <w:rFonts w:cs="Times New Roman"/>
          <w:szCs w:val="28"/>
        </w:rPr>
        <w:br/>
        <w:t>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>: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1. Внести в распоряжение Администрации города от 10.11.2020 № 1743</w:t>
      </w:r>
      <w:r>
        <w:rPr>
          <w:rFonts w:cs="Times New Roman"/>
          <w:szCs w:val="28"/>
        </w:rPr>
        <w:br/>
        <w:t>«</w:t>
      </w:r>
      <w:r w:rsidRPr="00F56CB4">
        <w:rPr>
          <w:rFonts w:cs="Times New Roman"/>
          <w:szCs w:val="28"/>
        </w:rPr>
        <w:t xml:space="preserve">О создании постоянно действующей комиссии по осмотру зданий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и сооружений, расположенных на территории города Сургута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 xml:space="preserve"> (с изменениями от 29.12.2020 № 2183, от 08.09.2023 № 2635) следующие изменения: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1.1. Констатирующую часть</w:t>
      </w:r>
      <w:r>
        <w:rPr>
          <w:rFonts w:cs="Times New Roman"/>
          <w:szCs w:val="28"/>
        </w:rPr>
        <w:t xml:space="preserve"> </w:t>
      </w:r>
      <w:r w:rsidRPr="00F56CB4">
        <w:rPr>
          <w:rFonts w:cs="Times New Roman"/>
          <w:szCs w:val="28"/>
        </w:rPr>
        <w:t xml:space="preserve">распоряжения изложить в следующей </w:t>
      </w:r>
      <w:r w:rsidRPr="00F56CB4">
        <w:rPr>
          <w:rFonts w:cs="Times New Roman"/>
          <w:szCs w:val="28"/>
        </w:rPr>
        <w:br/>
        <w:t>редакции: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 xml:space="preserve">В соответствии с </w:t>
      </w:r>
      <w:hyperlink r:id="rId11" w:history="1">
        <w:r w:rsidRPr="00C05795">
          <w:rPr>
            <w:rFonts w:cs="Times New Roman"/>
            <w:szCs w:val="28"/>
          </w:rPr>
          <w:t>пунктом 7 части 1 статьи 8</w:t>
        </w:r>
      </w:hyperlink>
      <w:r w:rsidRPr="00C05795">
        <w:rPr>
          <w:rFonts w:cs="Times New Roman"/>
          <w:szCs w:val="28"/>
        </w:rPr>
        <w:t xml:space="preserve">, пунктом 8 части 3 статьи 8, </w:t>
      </w:r>
      <w:hyperlink r:id="rId12" w:history="1">
        <w:r w:rsidRPr="00C05795">
          <w:rPr>
            <w:rFonts w:cs="Times New Roman"/>
            <w:szCs w:val="28"/>
          </w:rPr>
          <w:t>частью 11 статьи 55.24</w:t>
        </w:r>
      </w:hyperlink>
      <w:r w:rsidRPr="00C05795">
        <w:rPr>
          <w:rFonts w:cs="Times New Roman"/>
          <w:szCs w:val="28"/>
        </w:rPr>
        <w:t xml:space="preserve"> Градостроительного кодекса Российской Федерации, Федеральным </w:t>
      </w:r>
      <w:hyperlink r:id="rId13" w:history="1">
        <w:r w:rsidRPr="00C05795">
          <w:rPr>
            <w:rFonts w:cs="Times New Roman"/>
            <w:szCs w:val="28"/>
          </w:rPr>
          <w:t>законом</w:t>
        </w:r>
      </w:hyperlink>
      <w:r w:rsidRPr="00C05795">
        <w:rPr>
          <w:rFonts w:cs="Times New Roman"/>
          <w:szCs w:val="28"/>
        </w:rPr>
        <w:t xml:space="preserve"> от 06.10.2003 № 131-ФЗ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 xml:space="preserve">Об общих принципах </w:t>
      </w:r>
      <w:r w:rsidRPr="00C05795">
        <w:rPr>
          <w:rFonts w:cs="Times New Roman"/>
          <w:szCs w:val="28"/>
        </w:rPr>
        <w:lastRenderedPageBreak/>
        <w:t>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 xml:space="preserve">, Федеральным </w:t>
      </w:r>
      <w:hyperlink r:id="rId14" w:history="1">
        <w:r w:rsidRPr="00C05795">
          <w:rPr>
            <w:rFonts w:cs="Times New Roman"/>
            <w:szCs w:val="28"/>
          </w:rPr>
          <w:t>законом</w:t>
        </w:r>
      </w:hyperlink>
      <w:r w:rsidRPr="00C05795">
        <w:rPr>
          <w:rFonts w:cs="Times New Roman"/>
          <w:szCs w:val="28"/>
        </w:rPr>
        <w:t xml:space="preserve"> от 26.12.2008 № 294-ФЗ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 xml:space="preserve">О защите прав юридических лиц </w:t>
      </w:r>
      <w:r w:rsidRPr="00C05795">
        <w:rPr>
          <w:rFonts w:cs="Times New Roman"/>
          <w:szCs w:val="28"/>
        </w:rPr>
        <w:br/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>, Уставом муниципального образования городской округ Сургут Ханты-Мансийского а</w:t>
      </w:r>
      <w:r>
        <w:rPr>
          <w:rFonts w:cs="Times New Roman"/>
          <w:szCs w:val="28"/>
        </w:rPr>
        <w:t>втономного округа –</w:t>
      </w:r>
      <w:r w:rsidRPr="00C05795">
        <w:rPr>
          <w:rFonts w:cs="Times New Roman"/>
          <w:szCs w:val="28"/>
        </w:rPr>
        <w:t xml:space="preserve"> Югры, </w:t>
      </w:r>
      <w:hyperlink r:id="rId15" w:history="1">
        <w:r w:rsidRPr="00C05795">
          <w:rPr>
            <w:rFonts w:cs="Times New Roman"/>
            <w:szCs w:val="28"/>
          </w:rPr>
          <w:t>решением</w:t>
        </w:r>
      </w:hyperlink>
      <w:r w:rsidRPr="00C05795">
        <w:rPr>
          <w:rFonts w:cs="Times New Roman"/>
          <w:szCs w:val="28"/>
        </w:rPr>
        <w:t xml:space="preserve"> Думы города от 30.04.2013 № 332-V ДГ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>О Порядке проведения осмотра зданий, сооружений на территории муниципального образования городской округ Сургут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>.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 xml:space="preserve">1.2. </w:t>
      </w:r>
      <w:r w:rsidRPr="00A26555">
        <w:rPr>
          <w:rFonts w:cs="Times New Roman"/>
          <w:szCs w:val="28"/>
        </w:rPr>
        <w:t>Раздел I приложения</w:t>
      </w:r>
      <w:r w:rsidRPr="00C05795">
        <w:rPr>
          <w:rFonts w:cs="Times New Roman"/>
          <w:szCs w:val="28"/>
        </w:rPr>
        <w:t xml:space="preserve"> 1 к распоряжению изложить в следующей редакции:</w:t>
      </w:r>
    </w:p>
    <w:p w:rsidR="00A26555" w:rsidRPr="006F2A7A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6555">
        <w:rPr>
          <w:rFonts w:cs="Times New Roman"/>
          <w:szCs w:val="28"/>
        </w:rPr>
        <w:t>«Раздел I «Общие положения»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 xml:space="preserve">1. Настоящее положение определяет порядок деятельности комиссии </w:t>
      </w:r>
      <w:r>
        <w:rPr>
          <w:rFonts w:cs="Times New Roman"/>
          <w:szCs w:val="28"/>
        </w:rPr>
        <w:br/>
      </w:r>
      <w:r w:rsidRPr="00C05795">
        <w:rPr>
          <w:rFonts w:cs="Times New Roman"/>
          <w:szCs w:val="28"/>
        </w:rPr>
        <w:t xml:space="preserve">по проведению осмотра зданий и сооружений на предмет оценки </w:t>
      </w:r>
      <w:r>
        <w:rPr>
          <w:rFonts w:cs="Times New Roman"/>
          <w:szCs w:val="28"/>
        </w:rPr>
        <w:br/>
      </w:r>
      <w:r w:rsidRPr="00C05795">
        <w:rPr>
          <w:rFonts w:cs="Times New Roman"/>
          <w:szCs w:val="28"/>
        </w:rPr>
        <w:t xml:space="preserve">их технического состояния и надлежащего технического обслуживания </w:t>
      </w:r>
      <w:r>
        <w:rPr>
          <w:rFonts w:cs="Times New Roman"/>
          <w:szCs w:val="28"/>
        </w:rPr>
        <w:br/>
      </w:r>
      <w:r w:rsidRPr="00C05795">
        <w:rPr>
          <w:rFonts w:cs="Times New Roman"/>
          <w:szCs w:val="28"/>
        </w:rPr>
        <w:t xml:space="preserve">в соответствии с требованиями технических регламентов к конструктивным </w:t>
      </w:r>
      <w:r>
        <w:rPr>
          <w:rFonts w:cs="Times New Roman"/>
          <w:szCs w:val="28"/>
        </w:rPr>
        <w:br/>
      </w:r>
      <w:r w:rsidRPr="00C05795">
        <w:rPr>
          <w:rFonts w:cs="Times New Roman"/>
          <w:szCs w:val="28"/>
        </w:rPr>
        <w:t>и другим характеристикам надежности и безопасности объектов, требованиями проектной документации указанных объектов на территории Сургута (</w:t>
      </w:r>
      <w:r w:rsidRPr="00A26555">
        <w:rPr>
          <w:rFonts w:cs="Times New Roman"/>
          <w:szCs w:val="28"/>
        </w:rPr>
        <w:t>далее –</w:t>
      </w:r>
      <w:r w:rsidRPr="00C05795">
        <w:rPr>
          <w:rFonts w:cs="Times New Roman"/>
          <w:szCs w:val="28"/>
        </w:rPr>
        <w:t xml:space="preserve"> комиссия).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2. Комиссия создается при Администрации города.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3. Комиссия в своей деятельности руководствуется Федеральным законом от 30.12.2009 № 384-ФЗ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 xml:space="preserve">Технический регламент о безопасности зданий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и сооружений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 xml:space="preserve">, Федеральным законом от 24.11.1995 № 181-ФЗ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>О социальной защите инвалидов в Российской Федерации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 xml:space="preserve">, Федеральным законом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 xml:space="preserve">от 23.11.2009 № 261-ФЗ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 xml:space="preserve">, требованиями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 xml:space="preserve">ГОСТ 31937-2011. </w:t>
      </w:r>
      <w:proofErr w:type="spellStart"/>
      <w:r w:rsidRPr="00F56CB4">
        <w:rPr>
          <w:rFonts w:cs="Times New Roman"/>
          <w:szCs w:val="28"/>
        </w:rPr>
        <w:t>Межгосударст</w:t>
      </w:r>
      <w:proofErr w:type="spellEnd"/>
      <w:r>
        <w:rPr>
          <w:rFonts w:cs="Times New Roman"/>
          <w:szCs w:val="28"/>
        </w:rPr>
        <w:t>-</w:t>
      </w:r>
      <w:r w:rsidRPr="00F56CB4">
        <w:rPr>
          <w:rFonts w:cs="Times New Roman"/>
          <w:szCs w:val="28"/>
        </w:rPr>
        <w:t xml:space="preserve">венный стандарт. Здания и сооружения. Правила обследования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и мониторинга технического состояния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 xml:space="preserve">, Федеральным законом от 22.07.2008 </w:t>
      </w:r>
      <w:r>
        <w:rPr>
          <w:rFonts w:cs="Times New Roman"/>
          <w:szCs w:val="28"/>
        </w:rPr>
        <w:br/>
        <w:t>№</w:t>
      </w:r>
      <w:r w:rsidRPr="00F56CB4">
        <w:rPr>
          <w:rFonts w:cs="Times New Roman"/>
          <w:szCs w:val="28"/>
        </w:rPr>
        <w:t xml:space="preserve"> 123-Ф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>Технический регламент о требованиях пожарной безопасности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 xml:space="preserve">, требованиями проектной документации, требованиями Свода правил, устанавливающих общие правила эксплуатации зданий, а также отдельных правил к зданиям. Требования к зданиям и сооружениям, а также к связанным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со зданиями и сооружениями процессам проектирования (включая изыскания), строительства, монтажа, наладки, эксплуатации и утилизации (сноса), установленные статьей 42 Федерального закона от 30.12.2009 №</w:t>
      </w:r>
      <w:r>
        <w:rPr>
          <w:rFonts w:cs="Times New Roman"/>
          <w:szCs w:val="28"/>
        </w:rPr>
        <w:t xml:space="preserve"> </w:t>
      </w:r>
      <w:r w:rsidRPr="00F56CB4">
        <w:rPr>
          <w:rFonts w:cs="Times New Roman"/>
          <w:szCs w:val="28"/>
        </w:rPr>
        <w:t xml:space="preserve">384-ФЗ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>Технический регламент о безопасности зданий и сооружений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>, не применяются вплоть до реконструкции или капитального ремонта здания или сооружения, введенного в эксплуатацию до вст</w:t>
      </w:r>
      <w:r>
        <w:rPr>
          <w:rFonts w:cs="Times New Roman"/>
          <w:szCs w:val="28"/>
        </w:rPr>
        <w:t>упления в силу таких требований»</w:t>
      </w:r>
      <w:r w:rsidRPr="00F56CB4">
        <w:rPr>
          <w:rFonts w:cs="Times New Roman"/>
          <w:szCs w:val="28"/>
        </w:rPr>
        <w:t>.</w:t>
      </w:r>
    </w:p>
    <w:p w:rsidR="00A2655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A26555">
        <w:rPr>
          <w:rFonts w:cs="Times New Roman"/>
          <w:szCs w:val="28"/>
        </w:rPr>
        <w:t>Раздел II</w:t>
      </w:r>
      <w:r w:rsidRPr="00C05795">
        <w:rPr>
          <w:rFonts w:cs="Times New Roman"/>
          <w:szCs w:val="28"/>
        </w:rPr>
        <w:t xml:space="preserve"> приложения 1 к распоряжению изложить в следующей редакции: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2655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6555">
        <w:rPr>
          <w:rFonts w:cs="Times New Roman"/>
          <w:szCs w:val="28"/>
        </w:rPr>
        <w:t>«Раздел II «Задачи комиссии</w:t>
      </w:r>
      <w:r>
        <w:rPr>
          <w:rFonts w:cs="Times New Roman"/>
          <w:szCs w:val="28"/>
        </w:rPr>
        <w:t>»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Основными задачами комиссии являются: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оценка технического состояния зданий и сооружений (далее </w:t>
      </w:r>
      <w:r w:rsidRPr="00A26555">
        <w:rPr>
          <w:rFonts w:cs="Times New Roman"/>
          <w:szCs w:val="28"/>
        </w:rPr>
        <w:t>–</w:t>
      </w:r>
      <w:r w:rsidRPr="00F56CB4">
        <w:rPr>
          <w:rFonts w:cs="Times New Roman"/>
          <w:szCs w:val="28"/>
        </w:rPr>
        <w:t xml:space="preserve"> объект)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и их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и требованиями проектной документации указанных объектов;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- установление соответствия деятельности, осуществляемой в здании, видам разрешенного использования земельного участка и объектов капитального строительства;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- составление акт</w:t>
      </w:r>
      <w:r>
        <w:rPr>
          <w:rFonts w:cs="Times New Roman"/>
          <w:szCs w:val="28"/>
        </w:rPr>
        <w:t xml:space="preserve">а осмотра объекта </w:t>
      </w:r>
      <w:r w:rsidRPr="00F56CB4">
        <w:rPr>
          <w:rFonts w:cs="Times New Roman"/>
          <w:szCs w:val="28"/>
        </w:rPr>
        <w:t xml:space="preserve">в соответствии с </w:t>
      </w:r>
      <w:hyperlink r:id="rId16" w:history="1">
        <w:r w:rsidRPr="00F56CB4">
          <w:rPr>
            <w:rFonts w:cs="Times New Roman"/>
            <w:szCs w:val="28"/>
          </w:rPr>
          <w:t>приложением</w:t>
        </w:r>
      </w:hyperlink>
      <w:r w:rsidRPr="00F56C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 xml:space="preserve">к решению Думы города от 30.04.2013 </w:t>
      </w:r>
      <w:r>
        <w:rPr>
          <w:rFonts w:cs="Times New Roman"/>
          <w:szCs w:val="28"/>
        </w:rPr>
        <w:t>№</w:t>
      </w:r>
      <w:r w:rsidRPr="00F56CB4">
        <w:rPr>
          <w:rFonts w:cs="Times New Roman"/>
          <w:szCs w:val="28"/>
        </w:rPr>
        <w:t> 332-V</w:t>
      </w:r>
      <w:r>
        <w:rPr>
          <w:rFonts w:cs="Times New Roman"/>
          <w:szCs w:val="28"/>
        </w:rPr>
        <w:t xml:space="preserve"> </w:t>
      </w:r>
      <w:r w:rsidRPr="00F56CB4">
        <w:rPr>
          <w:rFonts w:cs="Times New Roman"/>
          <w:szCs w:val="28"/>
        </w:rPr>
        <w:t xml:space="preserve">ДГ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 xml:space="preserve">О Порядке проведения осмотра зданий, сооружений на территории муниципального образования городской округ Сургут в целях оценки их технического состояния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>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- выдача рекомендаций о мерах по устранению выявленных нарушений;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мониторинг выполнения рекомендаций о мерах по </w:t>
      </w:r>
      <w:r>
        <w:rPr>
          <w:rFonts w:cs="Times New Roman"/>
          <w:szCs w:val="28"/>
        </w:rPr>
        <w:t>устранению выявленных нарушений»</w:t>
      </w:r>
      <w:r w:rsidRPr="00F56CB4">
        <w:rPr>
          <w:rFonts w:cs="Times New Roman"/>
          <w:szCs w:val="28"/>
        </w:rPr>
        <w:t>.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A26555">
        <w:rPr>
          <w:rFonts w:cs="Times New Roman"/>
          <w:szCs w:val="28"/>
        </w:rPr>
        <w:t>Раздел III приложения</w:t>
      </w:r>
      <w:r w:rsidRPr="00C05795">
        <w:rPr>
          <w:rFonts w:cs="Times New Roman"/>
          <w:szCs w:val="28"/>
        </w:rPr>
        <w:t xml:space="preserve"> 1 к распоряжению изложить в следующей редакции:</w:t>
      </w:r>
    </w:p>
    <w:p w:rsidR="00A2655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26555">
        <w:rPr>
          <w:rFonts w:cs="Times New Roman"/>
          <w:szCs w:val="28"/>
        </w:rPr>
        <w:t>Раздел III «Права комиссии»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Для выполнения поставленных задач комиссия: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осуществляет визуальный осмотр объекта для определения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его технического состояния;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проводит </w:t>
      </w:r>
      <w:proofErr w:type="spellStart"/>
      <w:r w:rsidRPr="00F56CB4">
        <w:rPr>
          <w:rFonts w:cs="Times New Roman"/>
          <w:szCs w:val="28"/>
        </w:rPr>
        <w:t>обмерочные</w:t>
      </w:r>
      <w:proofErr w:type="spellEnd"/>
      <w:r w:rsidRPr="00F56CB4">
        <w:rPr>
          <w:rFonts w:cs="Times New Roman"/>
          <w:szCs w:val="28"/>
        </w:rPr>
        <w:t xml:space="preserve"> работы и иные мероприятия, необходимые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для определения оценки технического состояния объекта;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запрашивает у государственных, муниципальных органов,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у специализированных организаций заключения, материалы и иные документы, касающиеся проверяемого объекта;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запрашивает в установленном порядке у организаций и должностных лиц документы на объект, в том числе: выписку из Единого государственного реестра прав на недвижимое имущество и сделок с ним о регистрации права собственности на объект, технический паспорт (технический план) объекта, разделы проектной документации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>Архитектурные решения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F56CB4">
        <w:rPr>
          <w:rFonts w:cs="Times New Roman"/>
          <w:szCs w:val="28"/>
        </w:rPr>
        <w:t>Конструктивные решения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 xml:space="preserve"> (при наличии);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</w:t>
      </w:r>
      <w:r w:rsidRPr="00C05795">
        <w:rPr>
          <w:rFonts w:cs="Times New Roman"/>
          <w:szCs w:val="28"/>
        </w:rPr>
        <w:t xml:space="preserve">запрашивает в установленном порядке у организаций и должностных лиц документы на объект, в том числе: технический паспорт (технический план) объекта, разделы проектной документации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>Архитектурные решения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>Конструктивные решения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 xml:space="preserve">, </w:t>
      </w:r>
      <w:r w:rsidRPr="00F56CB4">
        <w:rPr>
          <w:rFonts w:cs="Times New Roman"/>
          <w:szCs w:val="28"/>
        </w:rPr>
        <w:t xml:space="preserve">приказ о назначении лиц, ответственных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 xml:space="preserve">за техническую эксплуатацию зданий и сооружений, график планово-предупредительных ремонтов здания, сооружения, инструкции по эксплуатации зданий и сооружений </w:t>
      </w:r>
      <w:r w:rsidRPr="00C05795">
        <w:rPr>
          <w:rFonts w:cs="Times New Roman"/>
          <w:szCs w:val="28"/>
        </w:rPr>
        <w:t>(при наличии);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- направляет рекомендации о мерах по устранению выявленных нарушений лицам, ответственным за эксплуатацию объекта;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>- ведет переписку по вопросам, относящимся к ее компетенции;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направляет материалы в органы государственного надзора,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 xml:space="preserve">в компетенцию которых входит решение вопроса о привлечении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6CB4">
        <w:rPr>
          <w:rFonts w:cs="Times New Roman"/>
          <w:szCs w:val="28"/>
        </w:rPr>
        <w:t xml:space="preserve">- осуществляет мониторинг выполнения рекомендаций о мерах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по устранению выявленных нарушений;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>- в случае необходимости приглашает представителей государственных органов в сфере санитарно-эпидемиологического, пожарного, промышленного, экологического и иного надзора и контроля, общественных организаций, лиц, обладающих специальными познаниями в определенных направлениях, в случае необходимости ли</w:t>
      </w:r>
      <w:r>
        <w:rPr>
          <w:rFonts w:cs="Times New Roman"/>
          <w:szCs w:val="28"/>
        </w:rPr>
        <w:t>ц маломобильных групп населения».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Pr="00C05795">
        <w:rPr>
          <w:rFonts w:cs="Times New Roman"/>
          <w:szCs w:val="28"/>
        </w:rPr>
        <w:t xml:space="preserve">. </w:t>
      </w:r>
      <w:r w:rsidRPr="006F2A7A">
        <w:rPr>
          <w:rFonts w:cs="Times New Roman"/>
          <w:szCs w:val="28"/>
        </w:rPr>
        <w:t xml:space="preserve">После </w:t>
      </w:r>
      <w:r w:rsidRPr="00A26555">
        <w:rPr>
          <w:rFonts w:cs="Times New Roman"/>
          <w:szCs w:val="28"/>
        </w:rPr>
        <w:t xml:space="preserve">пункта 5 раздела IV приложения 1 к распоряжению дополнить </w:t>
      </w:r>
      <w:r>
        <w:rPr>
          <w:rFonts w:cs="Times New Roman"/>
          <w:szCs w:val="28"/>
        </w:rPr>
        <w:t>пунктом 5</w:t>
      </w:r>
      <w:r w:rsidRPr="00A26555">
        <w:rPr>
          <w:rFonts w:cs="Times New Roman"/>
          <w:szCs w:val="28"/>
          <w:vertAlign w:val="superscript"/>
        </w:rPr>
        <w:t>1</w:t>
      </w:r>
      <w:r w:rsidRPr="00A26555">
        <w:rPr>
          <w:rFonts w:cs="Times New Roman"/>
          <w:szCs w:val="28"/>
        </w:rPr>
        <w:t xml:space="preserve"> следующего содержания: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2A7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5</w:t>
      </w:r>
      <w:r w:rsidRPr="00A26555">
        <w:rPr>
          <w:rFonts w:cs="Times New Roman"/>
          <w:szCs w:val="28"/>
          <w:vertAlign w:val="superscript"/>
        </w:rPr>
        <w:t>1</w:t>
      </w:r>
      <w:r w:rsidRPr="00A26555">
        <w:rPr>
          <w:rFonts w:cs="Times New Roman"/>
          <w:szCs w:val="28"/>
        </w:rPr>
        <w:t>.</w:t>
      </w:r>
      <w:r w:rsidRPr="006F2A7A">
        <w:rPr>
          <w:rFonts w:cs="Times New Roman"/>
          <w:szCs w:val="28"/>
        </w:rPr>
        <w:t xml:space="preserve"> Осмотр зданий и сооружений не проводится в случае</w:t>
      </w:r>
      <w:r>
        <w:rPr>
          <w:rFonts w:cs="Times New Roman"/>
          <w:szCs w:val="28"/>
        </w:rPr>
        <w:t>,</w:t>
      </w:r>
      <w:r w:rsidRPr="006F2A7A">
        <w:rPr>
          <w:rFonts w:cs="Times New Roman"/>
          <w:szCs w:val="28"/>
        </w:rPr>
        <w:t xml:space="preserve"> если </w:t>
      </w:r>
      <w:r w:rsidRPr="006F2A7A">
        <w:rPr>
          <w:rFonts w:cs="Times New Roman"/>
          <w:szCs w:val="28"/>
        </w:rPr>
        <w:br/>
        <w:t>при эксплуатации зданий, сооружений</w:t>
      </w:r>
      <w:r w:rsidRPr="00F56CB4">
        <w:rPr>
          <w:rFonts w:cs="Times New Roman"/>
          <w:szCs w:val="28"/>
        </w:rPr>
        <w:t xml:space="preserve"> осуществляется государственный </w:t>
      </w:r>
      <w:r>
        <w:rPr>
          <w:rFonts w:cs="Times New Roman"/>
          <w:szCs w:val="28"/>
        </w:rPr>
        <w:br/>
      </w:r>
      <w:r w:rsidRPr="00F56CB4">
        <w:rPr>
          <w:rFonts w:cs="Times New Roman"/>
          <w:szCs w:val="28"/>
        </w:rPr>
        <w:t>либо федеральный контроль (надзор) в соответствии с федеральными законами</w:t>
      </w:r>
      <w:r>
        <w:rPr>
          <w:rFonts w:cs="Times New Roman"/>
          <w:szCs w:val="28"/>
        </w:rPr>
        <w:t>»</w:t>
      </w:r>
      <w:r w:rsidRPr="00F56CB4">
        <w:rPr>
          <w:rFonts w:cs="Times New Roman"/>
          <w:szCs w:val="28"/>
        </w:rPr>
        <w:t>.</w:t>
      </w:r>
    </w:p>
    <w:p w:rsidR="00A26555" w:rsidRPr="00F56CB4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F56CB4">
        <w:rPr>
          <w:rFonts w:cs="Times New Roman"/>
          <w:szCs w:val="28"/>
        </w:rPr>
        <w:t>www</w:t>
      </w:r>
      <w:r w:rsidRPr="00C05795">
        <w:rPr>
          <w:rFonts w:cs="Times New Roman"/>
          <w:szCs w:val="28"/>
        </w:rPr>
        <w:t>.</w:t>
      </w:r>
      <w:r w:rsidRPr="00F56CB4">
        <w:rPr>
          <w:rFonts w:cs="Times New Roman"/>
          <w:szCs w:val="28"/>
        </w:rPr>
        <w:t>admsurgut</w:t>
      </w:r>
      <w:r w:rsidRPr="00C05795">
        <w:rPr>
          <w:rFonts w:cs="Times New Roman"/>
          <w:szCs w:val="28"/>
        </w:rPr>
        <w:t>.</w:t>
      </w:r>
      <w:r w:rsidRPr="00F56CB4">
        <w:rPr>
          <w:rFonts w:cs="Times New Roman"/>
          <w:szCs w:val="28"/>
        </w:rPr>
        <w:t>ru</w:t>
      </w:r>
      <w:r w:rsidRPr="00C05795">
        <w:rPr>
          <w:rFonts w:cs="Times New Roman"/>
          <w:szCs w:val="28"/>
        </w:rPr>
        <w:t>.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 xml:space="preserve">3. Муниципальному казенному учреждению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>Наш город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>: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6555">
        <w:rPr>
          <w:rFonts w:cs="Times New Roman"/>
          <w:szCs w:val="28"/>
        </w:rPr>
        <w:t>3.1. Опубликовать (разместить) настоящее распоряжение в сетевом издании «Официальные</w:t>
      </w:r>
      <w:r w:rsidR="0056624A">
        <w:rPr>
          <w:rFonts w:cs="Times New Roman"/>
          <w:szCs w:val="28"/>
        </w:rPr>
        <w:t xml:space="preserve"> документы города Сургута»: docsurgut.ru</w:t>
      </w:r>
      <w:r w:rsidRPr="00A26555">
        <w:rPr>
          <w:rFonts w:cs="Times New Roman"/>
          <w:szCs w:val="28"/>
        </w:rPr>
        <w:t>.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 xml:space="preserve">3.2. Опубликовать </w:t>
      </w:r>
      <w:r w:rsidRPr="00A26555">
        <w:rPr>
          <w:rFonts w:cs="Times New Roman"/>
          <w:szCs w:val="28"/>
        </w:rPr>
        <w:t>настоящее распоряжение</w:t>
      </w:r>
      <w:r w:rsidRPr="00C05795">
        <w:rPr>
          <w:rFonts w:cs="Times New Roman"/>
          <w:szCs w:val="28"/>
        </w:rPr>
        <w:t xml:space="preserve"> в газете </w:t>
      </w:r>
      <w:r>
        <w:rPr>
          <w:rFonts w:cs="Times New Roman"/>
          <w:szCs w:val="28"/>
        </w:rPr>
        <w:t>«</w:t>
      </w:r>
      <w:r w:rsidRPr="00C05795">
        <w:rPr>
          <w:rFonts w:cs="Times New Roman"/>
          <w:szCs w:val="28"/>
        </w:rPr>
        <w:t>Сургутские ведомости</w:t>
      </w:r>
      <w:r>
        <w:rPr>
          <w:rFonts w:cs="Times New Roman"/>
          <w:szCs w:val="28"/>
        </w:rPr>
        <w:t>»</w:t>
      </w:r>
      <w:r w:rsidRPr="00C05795">
        <w:rPr>
          <w:rFonts w:cs="Times New Roman"/>
          <w:szCs w:val="28"/>
        </w:rPr>
        <w:t>.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 xml:space="preserve">4. Настоящее распоряжение вступает в силу с момента его издания. </w:t>
      </w:r>
    </w:p>
    <w:p w:rsidR="00A26555" w:rsidRPr="00C05795" w:rsidRDefault="00A26555" w:rsidP="00A2655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5795">
        <w:rPr>
          <w:rFonts w:cs="Times New Roman"/>
          <w:szCs w:val="28"/>
        </w:rPr>
        <w:t>5. Контроль за выполнением распоряжения оставляю за собой.</w:t>
      </w:r>
    </w:p>
    <w:p w:rsidR="00A26555" w:rsidRDefault="00A26555" w:rsidP="00A26555">
      <w:pPr>
        <w:jc w:val="both"/>
        <w:rPr>
          <w:rFonts w:cs="Times New Roman"/>
          <w:szCs w:val="28"/>
        </w:rPr>
      </w:pPr>
    </w:p>
    <w:p w:rsidR="00A26555" w:rsidRPr="00C05795" w:rsidRDefault="00A26555" w:rsidP="00A26555">
      <w:pPr>
        <w:jc w:val="both"/>
        <w:rPr>
          <w:rFonts w:cs="Times New Roman"/>
          <w:szCs w:val="28"/>
        </w:rPr>
      </w:pPr>
    </w:p>
    <w:p w:rsidR="00A26555" w:rsidRPr="00C05795" w:rsidRDefault="00A26555" w:rsidP="00A26555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A26555" w:rsidRPr="00C05795" w:rsidRDefault="00A26555" w:rsidP="00A26555">
      <w:pPr>
        <w:spacing w:line="25" w:lineRule="atLeast"/>
        <w:jc w:val="both"/>
        <w:rPr>
          <w:rFonts w:cs="Times New Roman"/>
        </w:rPr>
      </w:pPr>
      <w:r w:rsidRPr="00C0579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05795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05795">
        <w:rPr>
          <w:rFonts w:eastAsia="Times New Roman" w:cs="Times New Roman"/>
          <w:szCs w:val="28"/>
          <w:lang w:eastAsia="ru-RU"/>
        </w:rPr>
        <w:t xml:space="preserve">  В.А. Шаров</w:t>
      </w:r>
    </w:p>
    <w:p w:rsidR="001766E8" w:rsidRPr="00A26555" w:rsidRDefault="001766E8" w:rsidP="00A26555"/>
    <w:sectPr w:rsidR="001766E8" w:rsidRPr="00A26555" w:rsidSect="00A265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F0" w:rsidRDefault="001F78F0">
      <w:r>
        <w:separator/>
      </w:r>
    </w:p>
  </w:endnote>
  <w:endnote w:type="continuationSeparator" w:id="0">
    <w:p w:rsidR="001F78F0" w:rsidRDefault="001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7B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7B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7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F0" w:rsidRDefault="001F78F0">
      <w:r>
        <w:separator/>
      </w:r>
    </w:p>
  </w:footnote>
  <w:footnote w:type="continuationSeparator" w:id="0">
    <w:p w:rsidR="001F78F0" w:rsidRDefault="001F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7B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E6B9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E7D02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7D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7D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7D0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E7D0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8D7B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7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5"/>
    <w:rsid w:val="001766E8"/>
    <w:rsid w:val="001F78F0"/>
    <w:rsid w:val="00207311"/>
    <w:rsid w:val="002E7D02"/>
    <w:rsid w:val="004547A0"/>
    <w:rsid w:val="00502BA3"/>
    <w:rsid w:val="0056624A"/>
    <w:rsid w:val="008D7BE5"/>
    <w:rsid w:val="00A26555"/>
    <w:rsid w:val="00A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BAAEB6-D777-485B-B133-9E3AEF72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6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65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6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555"/>
    <w:rPr>
      <w:rFonts w:ascii="Times New Roman" w:hAnsi="Times New Roman"/>
      <w:sz w:val="28"/>
    </w:rPr>
  </w:style>
  <w:style w:type="character" w:styleId="a8">
    <w:name w:val="page number"/>
    <w:basedOn w:val="a0"/>
    <w:rsid w:val="00A2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051" TargetMode="External"/><Relationship Id="rId13" Type="http://schemas.openxmlformats.org/officeDocument/2006/relationships/hyperlink" Target="https://login.consultant.ru/link/?req=doc&amp;base=LAW&amp;n=358051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login.consultant.ru/link/?req=doc&amp;base=LAW&amp;n=373276&amp;dst=597" TargetMode="External"/><Relationship Id="rId12" Type="http://schemas.openxmlformats.org/officeDocument/2006/relationships/hyperlink" Target="https://login.consultant.ru/link/?req=doc&amp;base=LAW&amp;n=373276&amp;dst=597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29029056.1100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3276&amp;dst=583" TargetMode="External"/><Relationship Id="rId11" Type="http://schemas.openxmlformats.org/officeDocument/2006/relationships/hyperlink" Target="https://login.consultant.ru/link/?req=doc&amp;base=LAW&amp;n=373276&amp;dst=583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89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04572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0269" TargetMode="External"/><Relationship Id="rId14" Type="http://schemas.openxmlformats.org/officeDocument/2006/relationships/hyperlink" Target="https://login.consultant.ru/link/?req=doc&amp;base=LAW&amp;n=37026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2024-01-17T11:36:00Z</cp:lastPrinted>
  <dcterms:created xsi:type="dcterms:W3CDTF">2024-01-19T11:13:00Z</dcterms:created>
  <dcterms:modified xsi:type="dcterms:W3CDTF">2024-01-19T11:13:00Z</dcterms:modified>
</cp:coreProperties>
</file>