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5A" w:rsidRDefault="006C4B5A" w:rsidP="00656C1A">
      <w:pPr>
        <w:spacing w:line="120" w:lineRule="atLeast"/>
        <w:jc w:val="center"/>
        <w:rPr>
          <w:sz w:val="24"/>
          <w:szCs w:val="24"/>
        </w:rPr>
      </w:pPr>
    </w:p>
    <w:p w:rsidR="006C4B5A" w:rsidRDefault="006C4B5A" w:rsidP="00656C1A">
      <w:pPr>
        <w:spacing w:line="120" w:lineRule="atLeast"/>
        <w:jc w:val="center"/>
        <w:rPr>
          <w:sz w:val="24"/>
          <w:szCs w:val="24"/>
        </w:rPr>
      </w:pPr>
    </w:p>
    <w:p w:rsidR="006C4B5A" w:rsidRPr="00852378" w:rsidRDefault="006C4B5A" w:rsidP="00656C1A">
      <w:pPr>
        <w:spacing w:line="120" w:lineRule="atLeast"/>
        <w:jc w:val="center"/>
        <w:rPr>
          <w:sz w:val="10"/>
          <w:szCs w:val="10"/>
        </w:rPr>
      </w:pPr>
    </w:p>
    <w:p w:rsidR="006C4B5A" w:rsidRDefault="006C4B5A" w:rsidP="00656C1A">
      <w:pPr>
        <w:spacing w:line="120" w:lineRule="atLeast"/>
        <w:jc w:val="center"/>
        <w:rPr>
          <w:sz w:val="10"/>
          <w:szCs w:val="24"/>
        </w:rPr>
      </w:pPr>
    </w:p>
    <w:p w:rsidR="006C4B5A" w:rsidRPr="005541F0" w:rsidRDefault="006C4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B5A" w:rsidRDefault="006C4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4B5A" w:rsidRPr="005541F0" w:rsidRDefault="006C4B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4B5A" w:rsidRPr="005649E4" w:rsidRDefault="006C4B5A" w:rsidP="00656C1A">
      <w:pPr>
        <w:spacing w:line="120" w:lineRule="atLeast"/>
        <w:jc w:val="center"/>
        <w:rPr>
          <w:sz w:val="18"/>
          <w:szCs w:val="24"/>
        </w:rPr>
      </w:pPr>
    </w:p>
    <w:p w:rsidR="006C4B5A" w:rsidRPr="00656C1A" w:rsidRDefault="006C4B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4B5A" w:rsidRPr="005541F0" w:rsidRDefault="006C4B5A" w:rsidP="00656C1A">
      <w:pPr>
        <w:spacing w:line="120" w:lineRule="atLeast"/>
        <w:jc w:val="center"/>
        <w:rPr>
          <w:sz w:val="18"/>
          <w:szCs w:val="24"/>
        </w:rPr>
      </w:pPr>
    </w:p>
    <w:p w:rsidR="006C4B5A" w:rsidRPr="005541F0" w:rsidRDefault="006C4B5A" w:rsidP="00656C1A">
      <w:pPr>
        <w:spacing w:line="120" w:lineRule="atLeast"/>
        <w:jc w:val="center"/>
        <w:rPr>
          <w:sz w:val="20"/>
          <w:szCs w:val="24"/>
        </w:rPr>
      </w:pPr>
    </w:p>
    <w:p w:rsidR="006C4B5A" w:rsidRPr="00656C1A" w:rsidRDefault="006C4B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C4B5A" w:rsidRDefault="006C4B5A" w:rsidP="00656C1A">
      <w:pPr>
        <w:spacing w:line="120" w:lineRule="atLeast"/>
        <w:jc w:val="center"/>
        <w:rPr>
          <w:sz w:val="30"/>
          <w:szCs w:val="24"/>
        </w:rPr>
      </w:pPr>
    </w:p>
    <w:p w:rsidR="006C4B5A" w:rsidRPr="00656C1A" w:rsidRDefault="006C4B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C4B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4B5A" w:rsidRPr="00F8214F" w:rsidRDefault="006C4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4B5A" w:rsidRPr="00F8214F" w:rsidRDefault="005561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4B5A" w:rsidRPr="00F8214F" w:rsidRDefault="006C4B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4B5A" w:rsidRPr="00F8214F" w:rsidRDefault="005561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C4B5A" w:rsidRPr="00A63FB0" w:rsidRDefault="006C4B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4B5A" w:rsidRPr="00A3761A" w:rsidRDefault="005561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C4B5A" w:rsidRPr="00F8214F" w:rsidRDefault="006C4B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C4B5A" w:rsidRPr="00F8214F" w:rsidRDefault="006C4B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C4B5A" w:rsidRPr="00AB4194" w:rsidRDefault="006C4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C4B5A" w:rsidRPr="00F8214F" w:rsidRDefault="005561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6C4B5A" w:rsidRPr="000C4AB5" w:rsidRDefault="006C4B5A" w:rsidP="00C725A6">
      <w:pPr>
        <w:rPr>
          <w:rFonts w:cs="Times New Roman"/>
          <w:szCs w:val="28"/>
          <w:lang w:val="en-US"/>
        </w:rPr>
      </w:pPr>
    </w:p>
    <w:p w:rsidR="006C4B5A" w:rsidRDefault="006C4B5A" w:rsidP="006C4B5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О проведении</w:t>
      </w:r>
      <w:r>
        <w:rPr>
          <w:rFonts w:eastAsia="Times New Roman" w:cs="Times New Roman"/>
          <w:snapToGrid w:val="0"/>
          <w:szCs w:val="28"/>
        </w:rPr>
        <w:t xml:space="preserve"> повторного </w:t>
      </w:r>
    </w:p>
    <w:p w:rsidR="006C4B5A" w:rsidRDefault="006C4B5A" w:rsidP="006C4B5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аукциона </w:t>
      </w:r>
      <w:r>
        <w:rPr>
          <w:rFonts w:eastAsia="Times New Roman" w:cs="Times New Roman"/>
          <w:snapToGrid w:val="0"/>
          <w:szCs w:val="28"/>
        </w:rPr>
        <w:t xml:space="preserve">в электронной форме </w:t>
      </w:r>
    </w:p>
    <w:p w:rsidR="006C4B5A" w:rsidRPr="00990BB1" w:rsidRDefault="006C4B5A" w:rsidP="006C4B5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на право заключения договора аренды земельного участка</w:t>
      </w:r>
    </w:p>
    <w:p w:rsidR="006C4B5A" w:rsidRPr="00990BB1" w:rsidRDefault="006C4B5A" w:rsidP="006C4B5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6C4B5A" w:rsidRPr="00990BB1" w:rsidRDefault="006C4B5A" w:rsidP="006C4B5A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6C4B5A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В соответствии с Земельным кодексом Российской Федерации, Гражданским кодексом Российской Федерации, постановлениями Администрации города от 11.02.2019 № 938 «Об утверждении положения </w:t>
      </w:r>
      <w:r w:rsidRPr="00990BB1">
        <w:rPr>
          <w:rFonts w:eastAsia="Times New Roman" w:cs="Times New Roman"/>
          <w:snapToGrid w:val="0"/>
          <w:szCs w:val="28"/>
        </w:rPr>
        <w:br/>
        <w:t xml:space="preserve">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от </w:t>
      </w:r>
      <w:r>
        <w:rPr>
          <w:rFonts w:eastAsia="Times New Roman" w:cs="Times New Roman"/>
          <w:snapToGrid w:val="0"/>
          <w:szCs w:val="28"/>
        </w:rPr>
        <w:t>21.02</w:t>
      </w:r>
      <w:r w:rsidRPr="00990BB1">
        <w:rPr>
          <w:rFonts w:eastAsia="Times New Roman" w:cs="Times New Roman"/>
          <w:snapToGrid w:val="0"/>
          <w:szCs w:val="28"/>
        </w:rPr>
        <w:t xml:space="preserve">.2023 № </w:t>
      </w:r>
      <w:r>
        <w:rPr>
          <w:rFonts w:eastAsia="Times New Roman" w:cs="Times New Roman"/>
          <w:snapToGrid w:val="0"/>
          <w:szCs w:val="28"/>
        </w:rPr>
        <w:t>905</w:t>
      </w:r>
      <w:r w:rsidRPr="00990BB1"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br/>
        <w:t xml:space="preserve">«О привлечении оператора электронной площадки для организации торгов </w:t>
      </w:r>
      <w:r w:rsidRPr="00990BB1">
        <w:rPr>
          <w:rFonts w:eastAsia="Times New Roman" w:cs="Times New Roman"/>
          <w:snapToGrid w:val="0"/>
          <w:szCs w:val="28"/>
        </w:rPr>
        <w:br/>
        <w:t xml:space="preserve">в электронной форме», распоряжениями Администрации города от 30.12.2005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6C4B5A" w:rsidRPr="00990BB1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повторный аукцион </w:t>
      </w:r>
      <w:r w:rsidRPr="00990BB1">
        <w:rPr>
          <w:rFonts w:eastAsia="Times New Roman" w:cs="Times New Roman"/>
          <w:snapToGrid w:val="0"/>
          <w:szCs w:val="28"/>
        </w:rPr>
        <w:t xml:space="preserve">в электронной форме </w:t>
      </w:r>
      <w:r>
        <w:rPr>
          <w:rFonts w:eastAsia="Times New Roman" w:cs="Times New Roman"/>
          <w:snapToGrid w:val="0"/>
          <w:szCs w:val="28"/>
        </w:rPr>
        <w:t xml:space="preserve">открытый по составу участников </w:t>
      </w:r>
      <w:r w:rsidRPr="00990BB1">
        <w:rPr>
          <w:rFonts w:eastAsia="Times New Roman" w:cs="Times New Roman"/>
          <w:snapToGrid w:val="0"/>
          <w:szCs w:val="28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с</w:t>
      </w:r>
      <w:r w:rsidRPr="00990BB1">
        <w:rPr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кадастровым номером </w:t>
      </w:r>
      <w:r w:rsidRPr="003F4081">
        <w:rPr>
          <w:rFonts w:eastAsia="Times New Roman" w:cs="Times New Roman"/>
          <w:snapToGrid w:val="0"/>
          <w:szCs w:val="28"/>
        </w:rPr>
        <w:t>86:10:0101237:514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площадью </w:t>
      </w:r>
      <w:r w:rsidRPr="003F4081">
        <w:rPr>
          <w:rFonts w:eastAsia="Times New Roman" w:cs="Times New Roman"/>
          <w:snapToGrid w:val="0"/>
          <w:szCs w:val="28"/>
        </w:rPr>
        <w:t>2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3F4081">
        <w:rPr>
          <w:rFonts w:eastAsia="Times New Roman" w:cs="Times New Roman"/>
          <w:snapToGrid w:val="0"/>
          <w:szCs w:val="28"/>
        </w:rPr>
        <w:t xml:space="preserve">569 </w:t>
      </w:r>
      <w:r w:rsidRPr="00990BB1">
        <w:rPr>
          <w:rFonts w:eastAsia="Times New Roman" w:cs="Times New Roman"/>
          <w:snapToGrid w:val="0"/>
          <w:szCs w:val="28"/>
        </w:rPr>
        <w:t>кв. метр</w:t>
      </w:r>
      <w:r>
        <w:rPr>
          <w:rFonts w:eastAsia="Times New Roman" w:cs="Times New Roman"/>
          <w:snapToGrid w:val="0"/>
          <w:szCs w:val="28"/>
        </w:rPr>
        <w:t>ов</w:t>
      </w:r>
      <w:r w:rsidRPr="00990BB1">
        <w:rPr>
          <w:rFonts w:eastAsia="Times New Roman" w:cs="Times New Roman"/>
          <w:snapToGrid w:val="0"/>
          <w:szCs w:val="28"/>
        </w:rPr>
        <w:t xml:space="preserve">, расположенного по адресу: </w:t>
      </w:r>
      <w:r>
        <w:rPr>
          <w:rFonts w:eastAsia="Times New Roman" w:cs="Times New Roman"/>
          <w:szCs w:val="28"/>
        </w:rPr>
        <w:t>Ханты-Мансийский автономный округ – Югра, город Сургут, улица Автомобилистов</w:t>
      </w:r>
      <w:r>
        <w:rPr>
          <w:rFonts w:eastAsia="Times New Roman" w:cs="Times New Roman"/>
          <w:snapToGrid w:val="0"/>
          <w:szCs w:val="28"/>
        </w:rPr>
        <w:t xml:space="preserve">, </w:t>
      </w:r>
      <w:r w:rsidRPr="00990BB1">
        <w:rPr>
          <w:rFonts w:eastAsia="Times New Roman" w:cs="Times New Roman"/>
          <w:snapToGrid w:val="0"/>
          <w:szCs w:val="28"/>
        </w:rPr>
        <w:t xml:space="preserve">категория земель – земли населенных пунктов, вид разрешенного использования – </w:t>
      </w:r>
      <w:r>
        <w:rPr>
          <w:rFonts w:eastAsia="Times New Roman" w:cs="Times New Roman"/>
          <w:szCs w:val="28"/>
        </w:rPr>
        <w:t>склад (код 6.9)</w:t>
      </w:r>
      <w:r w:rsidRPr="00990BB1">
        <w:rPr>
          <w:rFonts w:eastAsia="Times New Roman" w:cs="Times New Roman"/>
          <w:snapToGrid w:val="0"/>
          <w:szCs w:val="28"/>
        </w:rPr>
        <w:t>, согласно приложению.</w:t>
      </w:r>
    </w:p>
    <w:p w:rsidR="006C4B5A" w:rsidRPr="00F71741" w:rsidRDefault="006C4B5A" w:rsidP="006C4B5A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 w:rsidRPr="00F71741"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информационной системе «Официальный сайт Российской Федерации </w:t>
      </w:r>
      <w:r w:rsidRPr="00F71741">
        <w:rPr>
          <w:rFonts w:eastAsia="Times New Roman" w:cs="Times New Roman"/>
          <w:bCs/>
          <w:snapToGrid w:val="0"/>
          <w:szCs w:val="28"/>
        </w:rPr>
        <w:br/>
        <w:t>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6C4B5A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6C4B5A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>3</w:t>
      </w:r>
      <w:r w:rsidRPr="00990BB1">
        <w:rPr>
          <w:rFonts w:eastAsia="Times New Roman" w:cs="Times New Roman"/>
          <w:snapToGrid w:val="0"/>
          <w:szCs w:val="28"/>
        </w:rPr>
        <w:t xml:space="preserve">. 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E10ADC">
        <w:rPr>
          <w:rFonts w:eastAsia="Times New Roman" w:cs="Times New Roman"/>
          <w:snapToGrid w:val="0"/>
          <w:szCs w:val="28"/>
        </w:rPr>
        <w:t>www.admsurgut.ru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6C4B5A" w:rsidRPr="00E10ADC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 Муниципальному казенному учреждению «Наш город»:</w:t>
      </w:r>
    </w:p>
    <w:p w:rsidR="006C4B5A" w:rsidRPr="00E10ADC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.1. Опубликовать (разместить) настоящее распоряжение в сетевом издании «Официал</w:t>
      </w:r>
      <w:r>
        <w:rPr>
          <w:rFonts w:eastAsia="Times New Roman" w:cs="Times New Roman"/>
          <w:snapToGrid w:val="0"/>
          <w:szCs w:val="28"/>
        </w:rPr>
        <w:t xml:space="preserve">ьные документы города Сургута»: </w:t>
      </w:r>
      <w:r w:rsidRPr="00E10ADC">
        <w:rPr>
          <w:rFonts w:eastAsia="Times New Roman" w:cs="Times New Roman"/>
          <w:snapToGrid w:val="0"/>
          <w:szCs w:val="28"/>
        </w:rPr>
        <w:t>docsurgut.ru.</w:t>
      </w:r>
    </w:p>
    <w:p w:rsidR="006C4B5A" w:rsidRPr="00E10ADC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.2. Опубликовать настоящее распоряжение в газете «Сургутские ведомости».</w:t>
      </w:r>
    </w:p>
    <w:p w:rsidR="006C4B5A" w:rsidRPr="00990BB1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</w:t>
      </w:r>
      <w:r w:rsidRPr="00990BB1">
        <w:rPr>
          <w:rFonts w:eastAsia="Times New Roman" w:cs="Times New Roman"/>
          <w:snapToGrid w:val="0"/>
          <w:szCs w:val="28"/>
        </w:rPr>
        <w:t>. Настоящее распоряжение вступает в силу с момента его издания.</w:t>
      </w:r>
    </w:p>
    <w:p w:rsidR="006C4B5A" w:rsidRPr="00990BB1" w:rsidRDefault="006C4B5A" w:rsidP="006C4B5A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</w:t>
      </w:r>
      <w:r w:rsidRPr="00990BB1">
        <w:rPr>
          <w:rFonts w:eastAsia="Times New Roman" w:cs="Times New Roman"/>
          <w:snapToGrid w:val="0"/>
          <w:szCs w:val="28"/>
        </w:rPr>
        <w:t>. Контроль за выполнением распоряжения оставляю за собой.</w:t>
      </w:r>
    </w:p>
    <w:p w:rsidR="006C4B5A" w:rsidRPr="00990BB1" w:rsidRDefault="006C4B5A" w:rsidP="006C4B5A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6C4B5A" w:rsidRDefault="006C4B5A" w:rsidP="006C4B5A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6C4B5A" w:rsidRDefault="006C4B5A" w:rsidP="006C4B5A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6C4B5A" w:rsidRPr="00990BB1" w:rsidRDefault="006C4B5A" w:rsidP="006C4B5A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Заместитель Главы города</w:t>
      </w:r>
      <w:r w:rsidRPr="006C4B5A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</w:t>
      </w:r>
      <w:r w:rsidRPr="00990BB1">
        <w:rPr>
          <w:rFonts w:eastAsia="Times New Roman" w:cs="Times New Roman"/>
          <w:snapToGrid w:val="0"/>
          <w:szCs w:val="28"/>
        </w:rPr>
        <w:t>С.А. Агафонов</w:t>
      </w:r>
    </w:p>
    <w:p w:rsidR="006C4B5A" w:rsidRPr="00BD5C21" w:rsidRDefault="006C4B5A" w:rsidP="006C4B5A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 w:rsidRPr="00BD5C21"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6C4B5A" w:rsidRPr="00BD5C21" w:rsidRDefault="006C4B5A" w:rsidP="006C4B5A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6C4B5A" w:rsidRPr="00BD5C21" w:rsidRDefault="006C4B5A" w:rsidP="006C4B5A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6C4B5A" w:rsidRPr="00BD5C21" w:rsidRDefault="006C4B5A" w:rsidP="006C4B5A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_________</w:t>
      </w:r>
    </w:p>
    <w:p w:rsidR="006C4B5A" w:rsidRPr="00BD5C21" w:rsidRDefault="006C4B5A" w:rsidP="006C4B5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6C4B5A" w:rsidRPr="00BD5C21" w:rsidRDefault="006C4B5A" w:rsidP="006C4B5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6C4B5A" w:rsidRPr="00BD5C21" w:rsidRDefault="006C4B5A" w:rsidP="006C4B5A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>Условия аукциона</w:t>
      </w:r>
      <w:r>
        <w:rPr>
          <w:rFonts w:eastAsia="Times New Roman" w:cs="Times New Roman"/>
          <w:color w:val="000000"/>
          <w:spacing w:val="-5"/>
          <w:szCs w:val="28"/>
        </w:rPr>
        <w:t xml:space="preserve"> в электронной форме</w:t>
      </w:r>
    </w:p>
    <w:p w:rsidR="006C4B5A" w:rsidRPr="00BD5C21" w:rsidRDefault="006C4B5A" w:rsidP="006C4B5A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6C4B5A" w:rsidRPr="001C0490" w:rsidTr="00135A47">
        <w:trPr>
          <w:trHeight w:val="714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Ханты-Мансийский автономный округ – Югра, город Сургут, улица Автомобилистов</w:t>
            </w:r>
          </w:p>
        </w:tc>
      </w:tr>
      <w:tr w:rsidR="006C4B5A" w:rsidRPr="001C0490" w:rsidTr="00135A47">
        <w:trPr>
          <w:trHeight w:val="366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86:10:0101237:514</w:t>
            </w:r>
          </w:p>
        </w:tc>
      </w:tr>
      <w:tr w:rsidR="006C4B5A" w:rsidRPr="001C0490" w:rsidTr="00135A47">
        <w:trPr>
          <w:trHeight w:val="366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2 569 </w:t>
            </w:r>
            <w:r w:rsidRPr="00990BB1">
              <w:rPr>
                <w:rFonts w:eastAsia="Times New Roman" w:cs="Times New Roman"/>
                <w:snapToGrid w:val="0"/>
                <w:szCs w:val="28"/>
              </w:rPr>
              <w:t>кв. метр</w:t>
            </w:r>
            <w:r>
              <w:rPr>
                <w:rFonts w:eastAsia="Times New Roman" w:cs="Times New Roman"/>
                <w:snapToGrid w:val="0"/>
                <w:szCs w:val="28"/>
              </w:rPr>
              <w:t>ов</w:t>
            </w:r>
          </w:p>
        </w:tc>
      </w:tr>
      <w:tr w:rsidR="006C4B5A" w:rsidRPr="001C0490" w:rsidTr="00135A47">
        <w:trPr>
          <w:trHeight w:val="366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6C4B5A" w:rsidRPr="001C0490" w:rsidTr="00135A47">
        <w:trPr>
          <w:trHeight w:val="701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склад (код 6.9)</w:t>
            </w:r>
          </w:p>
        </w:tc>
      </w:tr>
      <w:tr w:rsidR="006C4B5A" w:rsidRPr="001C0490" w:rsidTr="00135A47">
        <w:trPr>
          <w:trHeight w:val="701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14.06.2023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№ 08-13/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452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,</w:t>
            </w:r>
          </w:p>
          <w:p w:rsidR="006C4B5A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br/>
              <w:t xml:space="preserve">и градостроительства Администрации </w:t>
            </w:r>
          </w:p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города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15.06.2023</w:t>
            </w:r>
          </w:p>
        </w:tc>
      </w:tr>
      <w:tr w:rsidR="006C4B5A" w:rsidRPr="001C0490" w:rsidTr="00135A47">
        <w:trPr>
          <w:trHeight w:val="523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6C4B5A" w:rsidRPr="001C0490" w:rsidTr="00135A47">
        <w:trPr>
          <w:trHeight w:val="523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6C4B5A" w:rsidRPr="001C0490" w:rsidTr="00135A47">
        <w:trPr>
          <w:trHeight w:val="386"/>
        </w:trPr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6C4B5A" w:rsidRPr="001C0490" w:rsidTr="00135A47"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6C4B5A" w:rsidRPr="00EF1569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2 001 500</w:t>
            </w:r>
            <w:r w:rsidRPr="00EF1569">
              <w:rPr>
                <w:rFonts w:eastAsia="Times New Roman" w:cs="Times New Roman"/>
                <w:szCs w:val="28"/>
              </w:rPr>
              <w:t xml:space="preserve"> рублей,</w:t>
            </w:r>
          </w:p>
          <w:p w:rsidR="006C4B5A" w:rsidRPr="00EF1569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>отчет об оценке рыночной стоимости от </w:t>
            </w:r>
            <w:r>
              <w:rPr>
                <w:rFonts w:eastAsia="Times New Roman" w:cs="Times New Roman"/>
                <w:szCs w:val="28"/>
              </w:rPr>
              <w:t>20.09</w:t>
            </w:r>
            <w:r w:rsidRPr="00EF1569">
              <w:rPr>
                <w:rFonts w:eastAsia="Times New Roman" w:cs="Times New Roman"/>
                <w:szCs w:val="28"/>
              </w:rPr>
              <w:t>.2023 № </w:t>
            </w:r>
            <w:r>
              <w:rPr>
                <w:rFonts w:eastAsia="Times New Roman" w:cs="Times New Roman"/>
                <w:szCs w:val="28"/>
              </w:rPr>
              <w:t>6530</w:t>
            </w:r>
            <w:r w:rsidRPr="00EF1569">
              <w:rPr>
                <w:rFonts w:eastAsia="Times New Roman" w:cs="Times New Roman"/>
                <w:szCs w:val="28"/>
              </w:rPr>
              <w:t xml:space="preserve">/23, оценка произведена обществом с ограниченной ответственностью «Центр экономического содействия» по состоянию на </w:t>
            </w:r>
            <w:r>
              <w:rPr>
                <w:rFonts w:eastAsia="Times New Roman" w:cs="Times New Roman"/>
                <w:szCs w:val="28"/>
              </w:rPr>
              <w:t>20.09</w:t>
            </w:r>
            <w:r w:rsidRPr="00EF1569">
              <w:rPr>
                <w:rFonts w:eastAsia="Times New Roman" w:cs="Times New Roman"/>
                <w:szCs w:val="28"/>
              </w:rPr>
              <w:t>.2023</w:t>
            </w:r>
          </w:p>
        </w:tc>
      </w:tr>
      <w:tr w:rsidR="006C4B5A" w:rsidRPr="001C0490" w:rsidTr="00135A47"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shd w:val="clear" w:color="auto" w:fill="auto"/>
          </w:tcPr>
          <w:p w:rsidR="006C4B5A" w:rsidRPr="00EF1569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400 300</w:t>
            </w:r>
            <w:r w:rsidRPr="00EF1569">
              <w:rPr>
                <w:rFonts w:eastAsia="Times New Roman" w:cs="Times New Roman"/>
                <w:szCs w:val="28"/>
              </w:rPr>
              <w:t xml:space="preserve"> рубл</w:t>
            </w:r>
            <w:r>
              <w:rPr>
                <w:rFonts w:eastAsia="Times New Roman" w:cs="Times New Roman"/>
                <w:szCs w:val="28"/>
              </w:rPr>
              <w:t>ей</w:t>
            </w:r>
          </w:p>
        </w:tc>
      </w:tr>
      <w:tr w:rsidR="006C4B5A" w:rsidRPr="001C0490" w:rsidTr="00135A47"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6C4B5A" w:rsidRPr="00EF1569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60 000</w:t>
            </w:r>
            <w:r w:rsidRPr="00EF1569">
              <w:rPr>
                <w:rFonts w:eastAsia="Times New Roman" w:cs="Times New Roman"/>
                <w:szCs w:val="28"/>
              </w:rPr>
              <w:t xml:space="preserve"> рублей</w:t>
            </w:r>
          </w:p>
        </w:tc>
      </w:tr>
      <w:tr w:rsidR="006C4B5A" w:rsidRPr="001C0490" w:rsidTr="00135A47"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1. Максимальная стоимость работ по восстановлению зеленых насаждений в результате вырубки деревьев составляет </w:t>
            </w:r>
            <w:r>
              <w:rPr>
                <w:rFonts w:eastAsia="Times New Roman" w:cs="Times New Roman"/>
                <w:szCs w:val="28"/>
              </w:rPr>
              <w:t xml:space="preserve">70 114,38 </w:t>
            </w:r>
            <w:r w:rsidRPr="001C0490">
              <w:rPr>
                <w:rFonts w:eastAsia="Times New Roman" w:cs="Times New Roman"/>
                <w:szCs w:val="28"/>
              </w:rPr>
              <w:t>рублей.</w:t>
            </w:r>
          </w:p>
          <w:p w:rsidR="006C4B5A" w:rsidRPr="001C0490" w:rsidRDefault="006C4B5A" w:rsidP="00135A4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2. Предусмотреть возмещение работ по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восстановлению зеленых насаждений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на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объекте согласно предварительному расчету.</w:t>
            </w:r>
          </w:p>
          <w:p w:rsidR="006C4B5A" w:rsidRPr="001C0490" w:rsidRDefault="006C4B5A" w:rsidP="00135A4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 w:rsidRPr="001C0490"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 w:rsidRPr="001C0490"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6C4B5A" w:rsidRDefault="006C4B5A" w:rsidP="00135A4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восстановлению зеленых насаждений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соответствии с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 xml:space="preserve">административным регламентом предоставления муниципальной услуги </w:t>
            </w:r>
          </w:p>
          <w:p w:rsidR="006C4B5A" w:rsidRPr="001C0490" w:rsidRDefault="006C4B5A" w:rsidP="00135A4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6C4B5A" w:rsidRPr="001C0490" w:rsidTr="00135A47"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6C4B5A" w:rsidRPr="001C0490" w:rsidTr="00135A47">
        <w:tc>
          <w:tcPr>
            <w:tcW w:w="3453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о земельном участке</w:t>
            </w:r>
          </w:p>
        </w:tc>
        <w:tc>
          <w:tcPr>
            <w:tcW w:w="6169" w:type="dxa"/>
            <w:shd w:val="clear" w:color="auto" w:fill="auto"/>
          </w:tcPr>
          <w:p w:rsidR="006C4B5A" w:rsidRPr="001C0490" w:rsidRDefault="006C4B5A" w:rsidP="00135A4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границах земельного участка с северной стороны расположено сооружение коммунального хозяйства с кадастровым номером 86:10:0101237:504, наименование – сеть теплоснабжения от котельной ООО «Орион» </w:t>
            </w:r>
            <w:r>
              <w:rPr>
                <w:rFonts w:eastAsia="Times New Roman" w:cs="Times New Roman"/>
                <w:szCs w:val="28"/>
              </w:rPr>
              <w:br/>
              <w:t xml:space="preserve">по улице Автомобилистов, 3, до ввода </w:t>
            </w:r>
            <w:r>
              <w:rPr>
                <w:rFonts w:eastAsia="Times New Roman" w:cs="Times New Roman"/>
                <w:szCs w:val="28"/>
              </w:rPr>
              <w:br/>
              <w:t>в тепловой пункт СУ-76 по улице Автомобилистов, 17, выполнена в наружном исполнении и проходит по колоннам</w:t>
            </w:r>
          </w:p>
        </w:tc>
      </w:tr>
    </w:tbl>
    <w:p w:rsidR="006C4B5A" w:rsidRPr="00B9302E" w:rsidRDefault="006C4B5A" w:rsidP="006C4B5A">
      <w:pPr>
        <w:widowControl w:val="0"/>
        <w:shd w:val="clear" w:color="auto" w:fill="FFFFFF"/>
        <w:rPr>
          <w:rFonts w:cs="Times New Roman"/>
          <w:szCs w:val="28"/>
        </w:rPr>
      </w:pPr>
    </w:p>
    <w:p w:rsidR="001766E8" w:rsidRPr="006C4B5A" w:rsidRDefault="001766E8" w:rsidP="006C4B5A"/>
    <w:sectPr w:rsidR="001766E8" w:rsidRPr="006C4B5A" w:rsidSect="006C4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AA" w:rsidRDefault="00BC6DAA">
      <w:r>
        <w:separator/>
      </w:r>
    </w:p>
  </w:endnote>
  <w:endnote w:type="continuationSeparator" w:id="0">
    <w:p w:rsidR="00BC6DAA" w:rsidRDefault="00B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1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1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1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AA" w:rsidRDefault="00BC6DAA">
      <w:r>
        <w:separator/>
      </w:r>
    </w:p>
  </w:footnote>
  <w:footnote w:type="continuationSeparator" w:id="0">
    <w:p w:rsidR="00BC6DAA" w:rsidRDefault="00BC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1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834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08A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08A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08A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08A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D08A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5561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5A"/>
    <w:rsid w:val="001766E8"/>
    <w:rsid w:val="00483432"/>
    <w:rsid w:val="00502BA3"/>
    <w:rsid w:val="0055611F"/>
    <w:rsid w:val="006C4B5A"/>
    <w:rsid w:val="00BC6DAA"/>
    <w:rsid w:val="00DA5FEE"/>
    <w:rsid w:val="00E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46C4E1-C0DE-41D1-9ADF-C96A8DA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B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5A"/>
    <w:rPr>
      <w:rFonts w:ascii="Times New Roman" w:hAnsi="Times New Roman"/>
      <w:sz w:val="28"/>
    </w:rPr>
  </w:style>
  <w:style w:type="character" w:styleId="a8">
    <w:name w:val="page number"/>
    <w:basedOn w:val="a0"/>
    <w:rsid w:val="006C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2024-01-12T04:59:00Z</cp:lastPrinted>
  <dcterms:created xsi:type="dcterms:W3CDTF">2024-01-16T06:24:00Z</dcterms:created>
  <dcterms:modified xsi:type="dcterms:W3CDTF">2024-01-16T06:24:00Z</dcterms:modified>
</cp:coreProperties>
</file>