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C" w:rsidRDefault="00C3403C" w:rsidP="00656C1A">
      <w:pPr>
        <w:spacing w:line="120" w:lineRule="atLeast"/>
        <w:jc w:val="center"/>
        <w:rPr>
          <w:sz w:val="24"/>
          <w:szCs w:val="24"/>
        </w:rPr>
      </w:pPr>
    </w:p>
    <w:p w:rsidR="00C3403C" w:rsidRDefault="00C3403C" w:rsidP="00656C1A">
      <w:pPr>
        <w:spacing w:line="120" w:lineRule="atLeast"/>
        <w:jc w:val="center"/>
        <w:rPr>
          <w:sz w:val="24"/>
          <w:szCs w:val="24"/>
        </w:rPr>
      </w:pPr>
    </w:p>
    <w:p w:rsidR="00C3403C" w:rsidRPr="00852378" w:rsidRDefault="00C3403C" w:rsidP="00656C1A">
      <w:pPr>
        <w:spacing w:line="120" w:lineRule="atLeast"/>
        <w:jc w:val="center"/>
        <w:rPr>
          <w:sz w:val="10"/>
          <w:szCs w:val="10"/>
        </w:rPr>
      </w:pPr>
    </w:p>
    <w:p w:rsidR="00C3403C" w:rsidRDefault="00C3403C" w:rsidP="00656C1A">
      <w:pPr>
        <w:spacing w:line="120" w:lineRule="atLeast"/>
        <w:jc w:val="center"/>
        <w:rPr>
          <w:sz w:val="10"/>
          <w:szCs w:val="24"/>
        </w:rPr>
      </w:pPr>
    </w:p>
    <w:p w:rsidR="00C3403C" w:rsidRPr="005541F0" w:rsidRDefault="00C34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403C" w:rsidRDefault="00C34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403C" w:rsidRPr="005541F0" w:rsidRDefault="00C340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403C" w:rsidRPr="005649E4" w:rsidRDefault="00C3403C" w:rsidP="00656C1A">
      <w:pPr>
        <w:spacing w:line="120" w:lineRule="atLeast"/>
        <w:jc w:val="center"/>
        <w:rPr>
          <w:sz w:val="18"/>
          <w:szCs w:val="24"/>
        </w:rPr>
      </w:pPr>
    </w:p>
    <w:p w:rsidR="00C3403C" w:rsidRPr="00656C1A" w:rsidRDefault="00C340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403C" w:rsidRPr="005541F0" w:rsidRDefault="00C3403C" w:rsidP="00656C1A">
      <w:pPr>
        <w:spacing w:line="120" w:lineRule="atLeast"/>
        <w:jc w:val="center"/>
        <w:rPr>
          <w:sz w:val="18"/>
          <w:szCs w:val="24"/>
        </w:rPr>
      </w:pPr>
    </w:p>
    <w:p w:rsidR="00C3403C" w:rsidRPr="005541F0" w:rsidRDefault="00C3403C" w:rsidP="00656C1A">
      <w:pPr>
        <w:spacing w:line="120" w:lineRule="atLeast"/>
        <w:jc w:val="center"/>
        <w:rPr>
          <w:sz w:val="20"/>
          <w:szCs w:val="24"/>
        </w:rPr>
      </w:pPr>
    </w:p>
    <w:p w:rsidR="00C3403C" w:rsidRPr="00656C1A" w:rsidRDefault="00C340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403C" w:rsidRDefault="00C3403C" w:rsidP="00656C1A">
      <w:pPr>
        <w:spacing w:line="120" w:lineRule="atLeast"/>
        <w:jc w:val="center"/>
        <w:rPr>
          <w:sz w:val="30"/>
          <w:szCs w:val="24"/>
        </w:rPr>
      </w:pPr>
    </w:p>
    <w:p w:rsidR="00C3403C" w:rsidRPr="00656C1A" w:rsidRDefault="00C340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40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403C" w:rsidRPr="00F8214F" w:rsidRDefault="00C34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403C" w:rsidRPr="00F8214F" w:rsidRDefault="008075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403C" w:rsidRPr="00F8214F" w:rsidRDefault="00C340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403C" w:rsidRPr="00F8214F" w:rsidRDefault="008075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3403C" w:rsidRPr="00A63FB0" w:rsidRDefault="00C340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403C" w:rsidRPr="00A3761A" w:rsidRDefault="008075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3403C" w:rsidRPr="00F8214F" w:rsidRDefault="00C3403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3403C" w:rsidRPr="00F8214F" w:rsidRDefault="00C340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403C" w:rsidRPr="00AB4194" w:rsidRDefault="00C34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403C" w:rsidRPr="00F8214F" w:rsidRDefault="00E504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80750F">
              <w:rPr>
                <w:sz w:val="24"/>
                <w:szCs w:val="24"/>
              </w:rPr>
              <w:t>5</w:t>
            </w:r>
          </w:p>
        </w:tc>
      </w:tr>
    </w:tbl>
    <w:p w:rsidR="00C3403C" w:rsidRPr="000C4AB5" w:rsidRDefault="00C3403C" w:rsidP="00C725A6">
      <w:pPr>
        <w:rPr>
          <w:rFonts w:cs="Times New Roman"/>
          <w:szCs w:val="28"/>
          <w:lang w:val="en-US"/>
        </w:rPr>
      </w:pP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bookmarkStart w:id="4" w:name="_GoBack"/>
      <w:r w:rsidRPr="00C3403C"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в распоряжение Администрации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города от 31.01.2014 № 192 </w:t>
      </w:r>
    </w:p>
    <w:p w:rsidR="00C3403C" w:rsidRPr="00C3403C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«О сроках отселения физических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и юридических лиц из домов,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признанных аварийными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и подлежащими сносу, </w:t>
      </w:r>
    </w:p>
    <w:p w:rsidR="00AA001A" w:rsidRDefault="00C3403C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а также из домов, являющихся </w:t>
      </w:r>
    </w:p>
    <w:p w:rsidR="00AA001A" w:rsidRDefault="00AA001A" w:rsidP="00C3403C">
      <w:pPr>
        <w:keepNext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ветхими, </w:t>
      </w:r>
      <w:r w:rsidR="00C3403C" w:rsidRPr="00C3403C">
        <w:rPr>
          <w:rFonts w:eastAsia="Times New Roman" w:cs="Times New Roman"/>
          <w:szCs w:val="20"/>
          <w:lang w:eastAsia="ru-RU"/>
        </w:rPr>
        <w:t>и из жилых помещений,</w:t>
      </w:r>
    </w:p>
    <w:p w:rsidR="00C3403C" w:rsidRPr="00C3403C" w:rsidRDefault="00C3403C" w:rsidP="00AA001A">
      <w:pPr>
        <w:keepNext/>
        <w:outlineLvl w:val="1"/>
        <w:rPr>
          <w:sz w:val="26"/>
          <w:szCs w:val="24"/>
        </w:rPr>
      </w:pPr>
      <w:r w:rsidRPr="00C3403C">
        <w:rPr>
          <w:rFonts w:eastAsia="Times New Roman" w:cs="Times New Roman"/>
          <w:szCs w:val="20"/>
          <w:lang w:eastAsia="ru-RU"/>
        </w:rPr>
        <w:t xml:space="preserve"> </w:t>
      </w:r>
      <w:r w:rsidR="00AA001A">
        <w:rPr>
          <w:rFonts w:eastAsia="Times New Roman" w:cs="Times New Roman"/>
          <w:szCs w:val="20"/>
          <w:lang w:eastAsia="ru-RU"/>
        </w:rPr>
        <w:t>н</w:t>
      </w:r>
      <w:r w:rsidRPr="00C3403C">
        <w:rPr>
          <w:rFonts w:eastAsia="Times New Roman" w:cs="Times New Roman"/>
          <w:szCs w:val="20"/>
          <w:lang w:eastAsia="ru-RU"/>
        </w:rPr>
        <w:t xml:space="preserve">епригодных </w:t>
      </w:r>
      <w:r w:rsidRPr="00C3403C">
        <w:t>для проживания</w:t>
      </w:r>
      <w:r w:rsidRPr="00C3403C">
        <w:rPr>
          <w:color w:val="000000" w:themeColor="text1"/>
        </w:rPr>
        <w:t xml:space="preserve">» </w:t>
      </w:r>
      <w:bookmarkEnd w:id="4"/>
    </w:p>
    <w:p w:rsidR="00C3403C" w:rsidRDefault="00C3403C" w:rsidP="00C3403C">
      <w:pPr>
        <w:rPr>
          <w:sz w:val="26"/>
          <w:szCs w:val="24"/>
        </w:rPr>
      </w:pPr>
    </w:p>
    <w:p w:rsidR="00C3403C" w:rsidRPr="00C3403C" w:rsidRDefault="00C3403C" w:rsidP="00C3403C">
      <w:pPr>
        <w:rPr>
          <w:sz w:val="26"/>
          <w:szCs w:val="24"/>
        </w:rPr>
      </w:pPr>
    </w:p>
    <w:p w:rsidR="00C3403C" w:rsidRPr="00C3403C" w:rsidRDefault="00C3403C" w:rsidP="00C3403C">
      <w:pPr>
        <w:keepNext/>
        <w:keepLines/>
        <w:ind w:firstLine="709"/>
        <w:jc w:val="both"/>
        <w:outlineLvl w:val="0"/>
        <w:rPr>
          <w:szCs w:val="28"/>
        </w:rPr>
      </w:pPr>
      <w:r w:rsidRPr="00C3403C">
        <w:rPr>
          <w:rFonts w:eastAsiaTheme="majorEastAsia" w:cs="Times New Roman"/>
          <w:szCs w:val="28"/>
        </w:rPr>
        <w:t xml:space="preserve">В </w:t>
      </w:r>
      <w:r w:rsidRPr="00C3403C">
        <w:rPr>
          <w:rFonts w:eastAsiaTheme="majorEastAsia" w:cs="Times New Roman"/>
          <w:color w:val="000000" w:themeColor="text1"/>
          <w:szCs w:val="28"/>
        </w:rPr>
        <w:t>соответствии с постановлением Правительства Российской Федерации            от 28.01.2006 № 47 «Об утверждении Положения о признании помещения                     жилым помещением, жилого помещения непригодным для проживания,                        многоквартирного дома аварийным и подл</w:t>
      </w:r>
      <w:r>
        <w:rPr>
          <w:rFonts w:eastAsiaTheme="majorEastAsia" w:cs="Times New Roman"/>
          <w:color w:val="000000" w:themeColor="text1"/>
          <w:szCs w:val="28"/>
        </w:rPr>
        <w:t>ежащим сносу или реконструкции,</w:t>
      </w:r>
      <w:r>
        <w:rPr>
          <w:rFonts w:eastAsiaTheme="majorEastAsia" w:cs="Times New Roman"/>
          <w:color w:val="000000" w:themeColor="text1"/>
          <w:szCs w:val="28"/>
        </w:rPr>
        <w:br/>
      </w:r>
      <w:r w:rsidRPr="00C3403C">
        <w:rPr>
          <w:rFonts w:eastAsiaTheme="majorEastAsia" w:cs="Times New Roman"/>
          <w:color w:val="000000" w:themeColor="text1"/>
          <w:szCs w:val="28"/>
        </w:rPr>
        <w:t xml:space="preserve">садового дома жилым домом и жилого дома садовым домом», постановлением Администрации города от 23.01.2020 № 432 «Об утверждении муниципальной программы «Развитие жилищной сферы на период до 2030 года», </w:t>
      </w:r>
      <w:proofErr w:type="spellStart"/>
      <w:r w:rsidRPr="00C3403C">
        <w:rPr>
          <w:rFonts w:eastAsiaTheme="majorEastAsia" w:cs="Times New Roman"/>
          <w:color w:val="000000" w:themeColor="text1"/>
          <w:szCs w:val="28"/>
        </w:rPr>
        <w:t>распоряже</w:t>
      </w:r>
      <w:proofErr w:type="spellEnd"/>
      <w:r>
        <w:rPr>
          <w:rFonts w:eastAsiaTheme="majorEastAsia" w:cs="Times New Roman"/>
          <w:color w:val="000000" w:themeColor="text1"/>
          <w:szCs w:val="28"/>
        </w:rPr>
        <w:t>-</w:t>
      </w:r>
      <w:r>
        <w:rPr>
          <w:rFonts w:eastAsiaTheme="majorEastAsia" w:cs="Times New Roman"/>
          <w:color w:val="000000" w:themeColor="text1"/>
          <w:szCs w:val="28"/>
        </w:rPr>
        <w:br/>
      </w:r>
      <w:proofErr w:type="spellStart"/>
      <w:r w:rsidRPr="00C3403C">
        <w:rPr>
          <w:rFonts w:eastAsiaTheme="majorEastAsia" w:cs="Times New Roman"/>
          <w:color w:val="000000" w:themeColor="text1"/>
          <w:szCs w:val="28"/>
        </w:rPr>
        <w:t>ниями</w:t>
      </w:r>
      <w:proofErr w:type="spellEnd"/>
      <w:r w:rsidRPr="00C3403C">
        <w:rPr>
          <w:rFonts w:eastAsiaTheme="majorEastAsia" w:cs="Times New Roman"/>
          <w:color w:val="000000" w:themeColor="text1"/>
          <w:szCs w:val="28"/>
        </w:rPr>
        <w:t xml:space="preserve"> Администрации города от 30</w:t>
      </w:r>
      <w:r>
        <w:rPr>
          <w:rFonts w:eastAsiaTheme="majorEastAsia" w:cs="Times New Roman"/>
          <w:color w:val="000000" w:themeColor="text1"/>
          <w:szCs w:val="28"/>
        </w:rPr>
        <w:t>.12.2005 № 3686 «Об утверждении</w:t>
      </w:r>
      <w:r>
        <w:rPr>
          <w:rFonts w:eastAsiaTheme="majorEastAsia" w:cs="Times New Roman"/>
          <w:color w:val="000000" w:themeColor="text1"/>
          <w:szCs w:val="28"/>
        </w:rPr>
        <w:br/>
      </w:r>
      <w:r w:rsidRPr="00C3403C">
        <w:rPr>
          <w:rFonts w:eastAsiaTheme="majorEastAsia" w:cs="Times New Roman"/>
          <w:color w:val="000000" w:themeColor="text1"/>
          <w:szCs w:val="28"/>
        </w:rPr>
        <w:t>Регламента Администрации города», от 21</w:t>
      </w:r>
      <w:r>
        <w:rPr>
          <w:rFonts w:eastAsiaTheme="majorEastAsia" w:cs="Times New Roman"/>
          <w:color w:val="000000" w:themeColor="text1"/>
          <w:szCs w:val="28"/>
        </w:rPr>
        <w:t>.04.2021 № 552 «О распределении</w:t>
      </w:r>
      <w:r>
        <w:rPr>
          <w:rFonts w:eastAsiaTheme="majorEastAsia" w:cs="Times New Roman"/>
          <w:color w:val="000000" w:themeColor="text1"/>
          <w:szCs w:val="28"/>
        </w:rPr>
        <w:br/>
      </w:r>
      <w:r w:rsidRPr="00C3403C">
        <w:rPr>
          <w:rFonts w:eastAsiaTheme="majorEastAsia" w:cs="Times New Roman"/>
          <w:color w:val="000000" w:themeColor="text1"/>
          <w:szCs w:val="28"/>
        </w:rPr>
        <w:t xml:space="preserve">отдельных полномочий </w:t>
      </w:r>
      <w:r w:rsidRPr="00C3403C">
        <w:rPr>
          <w:rFonts w:eastAsiaTheme="majorEastAsia" w:cs="Times New Roman"/>
          <w:szCs w:val="28"/>
        </w:rPr>
        <w:t>Главы города между высшими должностными лицами Администрации города»,</w:t>
      </w:r>
      <w:r w:rsidRPr="00C3403C">
        <w:rPr>
          <w:szCs w:val="28"/>
        </w:rPr>
        <w:t xml:space="preserve"> апелляци</w:t>
      </w:r>
      <w:r w:rsidR="00AA001A">
        <w:rPr>
          <w:szCs w:val="28"/>
        </w:rPr>
        <w:t>онным определением Суда Ханты-</w:t>
      </w:r>
      <w:r w:rsidRPr="00C3403C">
        <w:rPr>
          <w:szCs w:val="28"/>
        </w:rPr>
        <w:t>Мансийского автономного округа – Югры от 14.11</w:t>
      </w:r>
      <w:r>
        <w:rPr>
          <w:szCs w:val="28"/>
        </w:rPr>
        <w:t>.2023 по административному делу</w:t>
      </w:r>
      <w:r>
        <w:rPr>
          <w:szCs w:val="28"/>
        </w:rPr>
        <w:br/>
      </w:r>
      <w:r w:rsidRPr="00C3403C">
        <w:rPr>
          <w:szCs w:val="28"/>
        </w:rPr>
        <w:t>№ 2а-6074/2023 (33а-7634/2023),</w:t>
      </w:r>
      <w:r w:rsidRPr="00C3403C">
        <w:t xml:space="preserve"> </w:t>
      </w:r>
      <w:r w:rsidRPr="00C3403C">
        <w:rPr>
          <w:szCs w:val="28"/>
        </w:rPr>
        <w:t>протоколом заседания рабочей подгруппы</w:t>
      </w:r>
      <w:r>
        <w:rPr>
          <w:szCs w:val="28"/>
        </w:rPr>
        <w:br/>
      </w:r>
      <w:r w:rsidRPr="00C3403C">
        <w:rPr>
          <w:szCs w:val="28"/>
        </w:rPr>
        <w:t>по выполнению подпрограмм муниципальной программы «Развитие жилищной сферы на период до 2030 года» от 15.12.2023 № 3: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403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</w:t>
      </w:r>
      <w:r w:rsidRPr="00C3403C">
        <w:rPr>
          <w:rFonts w:eastAsia="Times New Roman" w:cs="Times New Roman"/>
          <w:szCs w:val="28"/>
          <w:lang w:eastAsia="ru-RU"/>
        </w:rPr>
        <w:lastRenderedPageBreak/>
        <w:t>17.10.2014 № 3335, 24.11.2014 № 3914, 03.04.2015 № 1154, 13.05.2015 № 1330, 15.06.2015 № 1546, 07.08.2015 № 1989, 15.04.2016 № 578, 12.08.2016 № 1518, 23.09.2016 № 1765, 28.02.2017 № 269, 28.04.2017 № 707, 12.07.2017 № 1197, 18.06.2018 № 982, 13.12.2018 № 2306, 29.04.2019 № 788, 03.09.2019 № 1845, 03.03.2020 № 335, 10.09.2020 № 1387, 23.11.2020 № 1868, 28.12.2020 № 2179, 18.03.2021 № 394, 11.05.2021 № 655, 05.07.2021 № 1074, 09.09.2021 № 1479, 27.10.2021 № 1800, 21.01.2022 № 79, 17.02.2022 № 289, 08.07.2022 № 1222, 08.11.2022 № 2156, 27.12.2022 № 2819, 27.01.2023 № 237, 09.06.2023 № 1708, 14.09.2023 № 2702, 13.12.2023 № 3739) следующие изменения:</w:t>
      </w:r>
    </w:p>
    <w:p w:rsidR="00C3403C" w:rsidRDefault="00C3403C" w:rsidP="00C3403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3403C">
        <w:rPr>
          <w:rFonts w:eastAsia="Times New Roman" w:cs="Times New Roman"/>
          <w:color w:val="000000" w:themeColor="text1"/>
          <w:szCs w:val="28"/>
          <w:lang w:eastAsia="ru-RU"/>
        </w:rPr>
        <w:t xml:space="preserve">1.1.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Абзац третий пункта 2 распоряжения признать утратившим силу.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1.2. Приложения </w:t>
      </w:r>
      <w:r w:rsidRPr="00C3403C">
        <w:rPr>
          <w:rFonts w:eastAsia="Times New Roman" w:cs="Times New Roman"/>
          <w:color w:val="000000" w:themeColor="text1"/>
          <w:szCs w:val="28"/>
          <w:lang w:eastAsia="ru-RU"/>
        </w:rPr>
        <w:t>1, 3 к распоряжению изложить в но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 редакции согласно приложениям</w:t>
      </w:r>
      <w:r w:rsidRPr="00C3403C">
        <w:rPr>
          <w:rFonts w:eastAsia="Times New Roman" w:cs="Times New Roman"/>
          <w:color w:val="000000" w:themeColor="text1"/>
          <w:szCs w:val="28"/>
          <w:lang w:eastAsia="ru-RU"/>
        </w:rPr>
        <w:t xml:space="preserve"> 1, 2 к настоящему распоряжению соответственно.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1.3</w:t>
      </w:r>
      <w:r w:rsidRPr="00C3403C">
        <w:rPr>
          <w:rFonts w:eastAsia="Times New Roman" w:cs="Times New Roman"/>
          <w:color w:val="000000" w:themeColor="text1"/>
          <w:szCs w:val="28"/>
          <w:lang w:eastAsia="ru-RU"/>
        </w:rPr>
        <w:t>. Приложение 4 к распоряжению признать утратившим силу.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C3403C"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Pr="00C3403C">
        <w:rPr>
          <w:rFonts w:eastAsia="Times New Roman" w:cs="Times New Roman"/>
          <w:color w:val="000000" w:themeColor="text1"/>
          <w:szCs w:val="20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403C">
        <w:rPr>
          <w:rFonts w:eastAsia="Calibri" w:cs="Times New Roman"/>
          <w:color w:val="000000" w:themeColor="text1"/>
          <w:szCs w:val="28"/>
          <w:lang w:eastAsia="ru-RU"/>
        </w:rPr>
        <w:t>3. Муниципальному казенному учреждению «Наш город»: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403C">
        <w:rPr>
          <w:rFonts w:eastAsia="Calibri" w:cs="Times New Roman"/>
          <w:color w:val="000000" w:themeColor="text1"/>
          <w:szCs w:val="28"/>
          <w:lang w:eastAsia="ru-RU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C3403C" w:rsidRPr="00C3403C" w:rsidRDefault="00C3403C" w:rsidP="00C3403C">
      <w:pPr>
        <w:suppressAutoHyphens/>
        <w:ind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403C">
        <w:rPr>
          <w:rFonts w:eastAsia="Calibri" w:cs="Times New Roman"/>
          <w:color w:val="000000" w:themeColor="text1"/>
          <w:szCs w:val="28"/>
          <w:lang w:eastAsia="ru-RU"/>
        </w:rPr>
        <w:t xml:space="preserve">3.2. Опубликовать настоящее распоряжение в газете «Сургутские ведомости». </w:t>
      </w:r>
    </w:p>
    <w:p w:rsidR="00C3403C" w:rsidRPr="00C3403C" w:rsidRDefault="00C3403C" w:rsidP="00C3403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C3403C">
        <w:rPr>
          <w:rFonts w:eastAsia="Calibri"/>
          <w:color w:val="000000" w:themeColor="text1"/>
          <w:szCs w:val="28"/>
        </w:rPr>
        <w:t xml:space="preserve">4. </w:t>
      </w:r>
      <w:r w:rsidRPr="00C3403C">
        <w:rPr>
          <w:color w:val="000000" w:themeColor="text1"/>
          <w:szCs w:val="28"/>
        </w:rPr>
        <w:t xml:space="preserve">Настоящее </w:t>
      </w:r>
      <w:r w:rsidRPr="00C3403C">
        <w:rPr>
          <w:rFonts w:eastAsia="Calibri" w:cs="Times New Roman"/>
          <w:color w:val="000000" w:themeColor="text1"/>
          <w:szCs w:val="28"/>
          <w:lang w:eastAsia="ru-RU"/>
        </w:rPr>
        <w:t>распоряжение</w:t>
      </w:r>
      <w:r w:rsidRPr="00C3403C">
        <w:rPr>
          <w:color w:val="000000" w:themeColor="text1"/>
          <w:szCs w:val="28"/>
        </w:rPr>
        <w:t xml:space="preserve"> вступает в силу с момента его издания.</w:t>
      </w:r>
    </w:p>
    <w:p w:rsidR="00C3403C" w:rsidRPr="00C3403C" w:rsidRDefault="00C3403C" w:rsidP="00C3403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C3403C">
        <w:rPr>
          <w:rFonts w:eastAsia="Calibri"/>
          <w:color w:val="000000" w:themeColor="text1"/>
          <w:szCs w:val="28"/>
        </w:rPr>
        <w:t>5.</w:t>
      </w:r>
      <w:r w:rsidRPr="00C3403C">
        <w:rPr>
          <w:color w:val="000000" w:themeColor="text1"/>
          <w:szCs w:val="28"/>
        </w:rPr>
        <w:t xml:space="preserve"> Контроль за выполнением распоряжения </w:t>
      </w:r>
      <w:r w:rsidRPr="00C3403C">
        <w:rPr>
          <w:szCs w:val="28"/>
        </w:rPr>
        <w:t>оставляю за собой.</w:t>
      </w:r>
    </w:p>
    <w:p w:rsidR="00C3403C" w:rsidRPr="00C3403C" w:rsidRDefault="00C3403C" w:rsidP="00C3403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3403C" w:rsidRPr="00C3403C" w:rsidRDefault="00C3403C" w:rsidP="00C3403C">
      <w:pPr>
        <w:suppressAutoHyphens/>
        <w:rPr>
          <w:szCs w:val="28"/>
        </w:rPr>
      </w:pPr>
    </w:p>
    <w:p w:rsidR="00C3403C" w:rsidRPr="00C3403C" w:rsidRDefault="00C3403C" w:rsidP="00C3403C">
      <w:pPr>
        <w:suppressAutoHyphens/>
        <w:rPr>
          <w:szCs w:val="28"/>
        </w:rPr>
      </w:pPr>
    </w:p>
    <w:p w:rsidR="00DA44E6" w:rsidRDefault="00C3403C" w:rsidP="00DA44E6">
      <w:pPr>
        <w:suppressAutoHyphens/>
        <w:jc w:val="both"/>
        <w:rPr>
          <w:szCs w:val="28"/>
        </w:rPr>
      </w:pPr>
      <w:r w:rsidRPr="00C3403C">
        <w:rPr>
          <w:szCs w:val="28"/>
        </w:rPr>
        <w:t>Заместитель Главы города                                                                    С.А. Агафонов</w:t>
      </w:r>
      <w:r w:rsidR="00DA44E6">
        <w:rPr>
          <w:szCs w:val="28"/>
        </w:rPr>
        <w:br/>
      </w:r>
    </w:p>
    <w:p w:rsidR="00DA44E6" w:rsidRDefault="00DA44E6">
      <w:pPr>
        <w:spacing w:after="160" w:line="259" w:lineRule="auto"/>
        <w:rPr>
          <w:szCs w:val="28"/>
        </w:rPr>
        <w:sectPr w:rsidR="00DA44E6" w:rsidSect="00C3403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DA44E6" w:rsidRPr="00F670AC" w:rsidRDefault="00DA44E6" w:rsidP="00DA44E6">
      <w:pPr>
        <w:tabs>
          <w:tab w:val="left" w:pos="10915"/>
          <w:tab w:val="left" w:pos="11057"/>
        </w:tabs>
        <w:ind w:left="11340"/>
        <w:rPr>
          <w:rFonts w:eastAsia="Calibri" w:cs="Times New Roman"/>
          <w:szCs w:val="28"/>
        </w:rPr>
      </w:pPr>
      <w:r w:rsidRPr="00F670AC">
        <w:rPr>
          <w:rFonts w:eastAsia="Calibri" w:cs="Times New Roman"/>
          <w:szCs w:val="28"/>
        </w:rPr>
        <w:lastRenderedPageBreak/>
        <w:t>Приложение 1</w:t>
      </w:r>
    </w:p>
    <w:p w:rsidR="00DA44E6" w:rsidRPr="00F670AC" w:rsidRDefault="00DA44E6" w:rsidP="00DA44E6">
      <w:pPr>
        <w:ind w:left="11340"/>
        <w:rPr>
          <w:rFonts w:eastAsia="Times New Roman" w:cs="Times New Roman"/>
          <w:szCs w:val="28"/>
          <w:lang w:eastAsia="ru-RU"/>
        </w:rPr>
      </w:pPr>
      <w:r w:rsidRPr="00F670AC">
        <w:rPr>
          <w:rFonts w:eastAsia="Times New Roman" w:cs="Times New Roman"/>
          <w:szCs w:val="28"/>
          <w:lang w:eastAsia="ru-RU"/>
        </w:rPr>
        <w:t>к распоряжению</w:t>
      </w:r>
    </w:p>
    <w:p w:rsidR="00DA44E6" w:rsidRPr="00F670AC" w:rsidRDefault="00DA44E6" w:rsidP="00DA44E6">
      <w:pPr>
        <w:ind w:left="11340"/>
        <w:rPr>
          <w:rFonts w:eastAsia="Times New Roman" w:cs="Times New Roman"/>
          <w:szCs w:val="28"/>
          <w:lang w:eastAsia="ru-RU"/>
        </w:rPr>
      </w:pPr>
      <w:r w:rsidRPr="00F670A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A44E6" w:rsidRPr="00F670AC" w:rsidRDefault="00DA44E6" w:rsidP="00DA44E6">
      <w:pPr>
        <w:ind w:left="11340"/>
        <w:rPr>
          <w:rFonts w:eastAsia="Times New Roman" w:cs="Times New Roman"/>
          <w:szCs w:val="28"/>
          <w:lang w:eastAsia="ru-RU"/>
        </w:rPr>
      </w:pPr>
      <w:r w:rsidRPr="00F670AC">
        <w:rPr>
          <w:rFonts w:eastAsia="Times New Roman" w:cs="Times New Roman"/>
          <w:szCs w:val="28"/>
          <w:lang w:eastAsia="ru-RU"/>
        </w:rPr>
        <w:t>от ____________ № _______</w:t>
      </w:r>
    </w:p>
    <w:p w:rsidR="00DA44E6" w:rsidRDefault="00DA44E6" w:rsidP="00DA44E6">
      <w:pPr>
        <w:jc w:val="center"/>
        <w:rPr>
          <w:rFonts w:eastAsia="Calibri" w:cs="Times New Roman"/>
          <w:szCs w:val="28"/>
        </w:rPr>
      </w:pPr>
    </w:p>
    <w:p w:rsidR="00DA44E6" w:rsidRDefault="00DA44E6" w:rsidP="00DA44E6">
      <w:pPr>
        <w:jc w:val="center"/>
        <w:rPr>
          <w:rFonts w:eastAsia="Calibri" w:cs="Times New Roman"/>
          <w:szCs w:val="28"/>
        </w:rPr>
      </w:pPr>
    </w:p>
    <w:p w:rsidR="00DA44E6" w:rsidRPr="00F670AC" w:rsidRDefault="00DA44E6" w:rsidP="00DA44E6">
      <w:pPr>
        <w:jc w:val="center"/>
        <w:rPr>
          <w:rFonts w:eastAsia="Calibri" w:cs="Times New Roman"/>
          <w:szCs w:val="28"/>
        </w:rPr>
      </w:pPr>
      <w:r w:rsidRPr="00F670AC">
        <w:rPr>
          <w:rFonts w:eastAsia="Calibri" w:cs="Times New Roman"/>
          <w:szCs w:val="28"/>
        </w:rPr>
        <w:t>Реестр</w:t>
      </w:r>
    </w:p>
    <w:p w:rsidR="00DA44E6" w:rsidRPr="00F670AC" w:rsidRDefault="00DA44E6" w:rsidP="00DA44E6">
      <w:pPr>
        <w:jc w:val="center"/>
        <w:rPr>
          <w:rFonts w:eastAsia="Calibri" w:cs="Times New Roman"/>
          <w:szCs w:val="28"/>
        </w:rPr>
      </w:pPr>
      <w:r w:rsidRPr="00F670AC">
        <w:rPr>
          <w:rFonts w:eastAsia="Calibri" w:cs="Times New Roman"/>
          <w:szCs w:val="28"/>
        </w:rPr>
        <w:t xml:space="preserve"> аварийных домов, включенных в подпрограмму «Содействие развитию жилищного строительства»,</w:t>
      </w:r>
    </w:p>
    <w:p w:rsidR="00DA44E6" w:rsidRPr="00F670AC" w:rsidRDefault="00DA44E6" w:rsidP="00DA44E6">
      <w:pPr>
        <w:jc w:val="center"/>
        <w:rPr>
          <w:rFonts w:eastAsia="Calibri" w:cs="Times New Roman"/>
          <w:szCs w:val="28"/>
        </w:rPr>
      </w:pPr>
      <w:r w:rsidRPr="00F670AC">
        <w:rPr>
          <w:rFonts w:eastAsia="Calibri" w:cs="Times New Roman"/>
          <w:szCs w:val="28"/>
        </w:rPr>
        <w:t xml:space="preserve">в городе Сургуте </w:t>
      </w:r>
    </w:p>
    <w:p w:rsidR="00DA44E6" w:rsidRPr="00F670AC" w:rsidRDefault="00DA44E6" w:rsidP="00DA44E6">
      <w:pPr>
        <w:jc w:val="center"/>
        <w:rPr>
          <w:rFonts w:eastAsia="Calibri" w:cs="Times New Roman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4111"/>
        <w:gridCol w:w="2551"/>
        <w:gridCol w:w="2268"/>
        <w:gridCol w:w="2127"/>
      </w:tblGrid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Адрес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Дата, номер документа</w:t>
            </w:r>
          </w:p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о признании дома аварийным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Год ввода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 xml:space="preserve"> </w:t>
            </w: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дома</w:t>
            </w:r>
          </w:p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Срок отселения физических                 и юридических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bCs/>
                <w:szCs w:val="28"/>
                <w:lang w:eastAsia="ru-RU"/>
              </w:rPr>
              <w:t>Дальнейшее использование помещения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Восход, дом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28.09.2017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Восход, дом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28.09.2017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Взлетный, линия 2,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14.09.2021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Взлетный, линия 4,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16.07.2021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04.08.2017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04.08.2017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Проезд Молодежный, дом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Проезд Молодежный, дом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Проезд Молодежный, дом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Проезд Молодежный, дом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Мелик-Карамова, дом 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19.12.2018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23.11.2016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53/2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26.11.2020 №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Проспект Набережный, 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05.08.2020 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Озерная, дом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Улица Озерная, дом 19,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квартира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15.11.2012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Озерная, дом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17.10.2018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Заводская, дом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23.11.2016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Пионерская, дом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Пионерская, дом 35, квартира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23.11.2016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Сургутская, дом 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Сургутская, дом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Терешковой, дом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Проспект Набережный, дом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26.11.2020 № 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Дорожный, дом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18.12.2019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Кольцевая, дом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17.10.2018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Красная, дом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16.08.2018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Гидромеханизаторов,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7/2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11.02.2021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24.05.2022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2023 – 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Улица Щепеткина, дом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09.08.2023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1,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13.11.2023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1,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szCs w:val="28"/>
              </w:rPr>
            </w:pPr>
            <w:r w:rsidRPr="00F670AC">
              <w:rPr>
                <w:szCs w:val="28"/>
              </w:rPr>
              <w:t>заключение от 13.11.2023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szCs w:val="28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3,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szCs w:val="28"/>
              </w:rPr>
            </w:pPr>
            <w:r w:rsidRPr="00F670AC">
              <w:rPr>
                <w:szCs w:val="28"/>
              </w:rPr>
              <w:t>заключение от 13.11.2023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szCs w:val="28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3,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szCs w:val="28"/>
              </w:rPr>
            </w:pPr>
            <w:r w:rsidRPr="00F670AC">
              <w:rPr>
                <w:szCs w:val="28"/>
              </w:rPr>
              <w:t>заключение от 13.11.2023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szCs w:val="28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4,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szCs w:val="28"/>
              </w:rPr>
            </w:pPr>
            <w:r w:rsidRPr="00F670AC">
              <w:rPr>
                <w:szCs w:val="28"/>
              </w:rPr>
              <w:t>заключение от 13.11.2023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szCs w:val="28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Поселок Взлетный, линия 4,</w:t>
            </w:r>
          </w:p>
          <w:p w:rsidR="00DA44E6" w:rsidRPr="00F670AC" w:rsidRDefault="00DA44E6" w:rsidP="00DF48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дом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rPr>
                <w:szCs w:val="28"/>
              </w:rPr>
            </w:pPr>
            <w:r w:rsidRPr="00F670AC">
              <w:rPr>
                <w:szCs w:val="28"/>
              </w:rPr>
              <w:t>заключение от 13.11.2023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szCs w:val="28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670AC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</w:tbl>
    <w:p w:rsidR="00DA44E6" w:rsidRPr="00F670AC" w:rsidRDefault="00DA44E6" w:rsidP="00DA44E6">
      <w:pPr>
        <w:keepNext/>
        <w:jc w:val="center"/>
        <w:outlineLvl w:val="0"/>
        <w:rPr>
          <w:rFonts w:eastAsia="Calibri" w:cs="Times New Roman"/>
          <w:szCs w:val="28"/>
        </w:rPr>
      </w:pPr>
      <w:r w:rsidRPr="00F670AC">
        <w:rPr>
          <w:rFonts w:eastAsia="Calibri" w:cs="Times New Roman"/>
          <w:szCs w:val="28"/>
        </w:rPr>
        <w:lastRenderedPageBreak/>
        <w:t xml:space="preserve">Реестр </w:t>
      </w:r>
    </w:p>
    <w:p w:rsidR="00DA44E6" w:rsidRPr="00F670AC" w:rsidRDefault="00DA44E6" w:rsidP="00DA44E6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F670AC">
        <w:rPr>
          <w:rFonts w:eastAsia="Calibri" w:cs="Times New Roman"/>
          <w:szCs w:val="28"/>
        </w:rPr>
        <w:t xml:space="preserve">аварийных домов, включенных </w:t>
      </w:r>
      <w:r w:rsidRPr="00F670AC">
        <w:rPr>
          <w:rFonts w:eastAsia="Calibri" w:cs="Times New Roman"/>
          <w:bCs/>
          <w:szCs w:val="28"/>
        </w:rPr>
        <w:t xml:space="preserve">в «Адресную подпрограмму </w:t>
      </w:r>
      <w:r w:rsidRPr="00F670AC">
        <w:rPr>
          <w:rFonts w:eastAsia="Calibri" w:cs="Times New Roman"/>
          <w:szCs w:val="28"/>
        </w:rPr>
        <w:t>по</w:t>
      </w:r>
      <w:r w:rsidRPr="00F670AC">
        <w:rPr>
          <w:rFonts w:eastAsia="Calibri" w:cs="Times New Roman"/>
          <w:bCs/>
          <w:szCs w:val="28"/>
        </w:rPr>
        <w:t xml:space="preserve"> переселению граждан </w:t>
      </w:r>
    </w:p>
    <w:p w:rsidR="00DA44E6" w:rsidRPr="00F670AC" w:rsidRDefault="00DA44E6" w:rsidP="00DA44E6">
      <w:pPr>
        <w:keepNext/>
        <w:jc w:val="center"/>
        <w:outlineLvl w:val="0"/>
        <w:rPr>
          <w:rFonts w:eastAsia="Calibri" w:cs="Times New Roman"/>
          <w:szCs w:val="28"/>
        </w:rPr>
      </w:pPr>
      <w:r w:rsidRPr="00F670AC">
        <w:rPr>
          <w:rFonts w:eastAsia="Calibri" w:cs="Times New Roman"/>
          <w:bCs/>
          <w:szCs w:val="28"/>
        </w:rPr>
        <w:t>из аварийного жилищного фонда на 2019 – 2025 годы»,</w:t>
      </w:r>
      <w:r w:rsidRPr="00F670AC">
        <w:rPr>
          <w:rFonts w:eastAsia="Calibri" w:cs="Times New Roman"/>
          <w:szCs w:val="28"/>
        </w:rPr>
        <w:t xml:space="preserve"> </w:t>
      </w:r>
      <w:r w:rsidRPr="00F670AC">
        <w:rPr>
          <w:rFonts w:eastAsia="Calibri" w:cs="Times New Roman"/>
          <w:bCs/>
          <w:szCs w:val="28"/>
        </w:rPr>
        <w:t>в городе Сургуте</w:t>
      </w:r>
    </w:p>
    <w:p w:rsidR="00DA44E6" w:rsidRPr="00F670AC" w:rsidRDefault="00DA44E6" w:rsidP="00DA44E6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127"/>
        <w:gridCol w:w="4394"/>
        <w:gridCol w:w="1984"/>
        <w:gridCol w:w="2127"/>
      </w:tblGrid>
      <w:tr w:rsidR="00DA44E6" w:rsidRPr="00F670AC" w:rsidTr="00DF4820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Адрес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многоквартирного дома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Год ввода дома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в эксплуатацию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6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Дата признания 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многоквартирного дома аварийным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Этапы</w:t>
            </w:r>
          </w:p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расселения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Дальнейшее использование помещения</w:t>
            </w:r>
          </w:p>
        </w:tc>
      </w:tr>
      <w:tr w:rsidR="00DA44E6" w:rsidRPr="00F670AC" w:rsidTr="00DF4820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Артема, дом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15.02.2013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Артема, дом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12.03.2013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Улица Марии Поливановой, 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15.02.2013 №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Мелик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Карамова, 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дом 43а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04.08.2014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Монтажников, дом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10.12.2013 №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12.03.2013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Московская, дом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12.03.2013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Нагорная, дом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01.04.2014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Нефтяников, дом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30.11.2012 №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Озерная, дом 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15.11.2012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Улица Озерная, дом 19 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(за исключением квартиры 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15.11.2012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Парковая, дом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28.01.2014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 xml:space="preserve">Улица Пионерская, дом 35 </w:t>
            </w:r>
          </w:p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(за исключением квартиры 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23.11.2016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Рабочая, дом 31/1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01.04.2014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Сибирская, дом 18/1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29.01.2016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Энтузиастов, дом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12.03.2013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Улица Юности, дом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10.12.2013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  <w:tr w:rsidR="00DA44E6" w:rsidRPr="00F670AC" w:rsidTr="00DF4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Поселок ПСО-34, дом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1978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заключение от 10.12.2013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4E6" w:rsidRPr="00F670AC" w:rsidRDefault="00DA44E6" w:rsidP="00DF48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70AC">
              <w:rPr>
                <w:rFonts w:eastAsia="Times New Roman" w:cs="Times New Roman"/>
                <w:szCs w:val="28"/>
                <w:lang w:eastAsia="ru-RU"/>
              </w:rPr>
              <w:t>2022 –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6" w:rsidRPr="00F670AC" w:rsidRDefault="00DA44E6" w:rsidP="00DF4820">
            <w:pPr>
              <w:spacing w:line="256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670AC">
              <w:rPr>
                <w:rFonts w:eastAsia="Calibri" w:cs="Times New Roman"/>
                <w:szCs w:val="28"/>
                <w:lang w:eastAsia="ru-RU"/>
              </w:rPr>
              <w:t>снос</w:t>
            </w:r>
          </w:p>
        </w:tc>
      </w:tr>
    </w:tbl>
    <w:p w:rsidR="00DA44E6" w:rsidRPr="00F670AC" w:rsidRDefault="00DA44E6" w:rsidP="00DA44E6">
      <w:pPr>
        <w:tabs>
          <w:tab w:val="left" w:pos="11057"/>
        </w:tabs>
        <w:rPr>
          <w:rFonts w:eastAsia="Calibri" w:cs="Times New Roman"/>
          <w:szCs w:val="28"/>
        </w:rPr>
      </w:pPr>
    </w:p>
    <w:p w:rsidR="00DA44E6" w:rsidRPr="00F670AC" w:rsidRDefault="00DA44E6" w:rsidP="00DA44E6">
      <w:pPr>
        <w:tabs>
          <w:tab w:val="left" w:pos="11057"/>
        </w:tabs>
        <w:rPr>
          <w:rFonts w:eastAsia="Calibri" w:cs="Times New Roman"/>
          <w:szCs w:val="28"/>
        </w:rPr>
      </w:pPr>
    </w:p>
    <w:p w:rsidR="00DA44E6" w:rsidRPr="00F670AC" w:rsidRDefault="00DA44E6" w:rsidP="00DA44E6">
      <w:pPr>
        <w:tabs>
          <w:tab w:val="left" w:pos="11057"/>
        </w:tabs>
        <w:rPr>
          <w:rFonts w:eastAsia="Calibri" w:cs="Times New Roman"/>
          <w:szCs w:val="28"/>
        </w:rPr>
      </w:pPr>
    </w:p>
    <w:p w:rsidR="00DA44E6" w:rsidRPr="00F670AC" w:rsidRDefault="00DA44E6" w:rsidP="00DA44E6">
      <w:pPr>
        <w:tabs>
          <w:tab w:val="left" w:pos="11057"/>
        </w:tabs>
        <w:rPr>
          <w:rFonts w:eastAsia="Calibri" w:cs="Times New Roman"/>
          <w:szCs w:val="28"/>
        </w:rPr>
      </w:pPr>
    </w:p>
    <w:p w:rsidR="00DA44E6" w:rsidRDefault="00DA44E6" w:rsidP="00DA44E6">
      <w:pPr>
        <w:spacing w:after="160" w:line="259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br w:type="page"/>
      </w:r>
    </w:p>
    <w:p w:rsidR="00DA44E6" w:rsidRPr="00F670AC" w:rsidRDefault="00DA44E6" w:rsidP="00DA44E6">
      <w:pPr>
        <w:keepNext/>
        <w:ind w:left="11340"/>
        <w:outlineLvl w:val="0"/>
        <w:rPr>
          <w:rFonts w:eastAsia="Calibri" w:cs="Times New Roman"/>
          <w:bCs/>
          <w:szCs w:val="28"/>
        </w:rPr>
      </w:pPr>
      <w:r w:rsidRPr="00F670AC">
        <w:rPr>
          <w:rFonts w:eastAsia="Calibri" w:cs="Times New Roman"/>
          <w:bCs/>
          <w:szCs w:val="28"/>
        </w:rPr>
        <w:lastRenderedPageBreak/>
        <w:t>Приложение 2</w:t>
      </w:r>
    </w:p>
    <w:p w:rsidR="00DA44E6" w:rsidRPr="00F670AC" w:rsidRDefault="00DA44E6" w:rsidP="00DA44E6">
      <w:pPr>
        <w:keepNext/>
        <w:ind w:left="11340"/>
        <w:outlineLvl w:val="0"/>
        <w:rPr>
          <w:rFonts w:eastAsia="Calibri" w:cs="Times New Roman"/>
          <w:bCs/>
          <w:szCs w:val="28"/>
        </w:rPr>
      </w:pPr>
      <w:r w:rsidRPr="00F670AC">
        <w:rPr>
          <w:rFonts w:eastAsia="Calibri" w:cs="Times New Roman"/>
          <w:bCs/>
          <w:szCs w:val="28"/>
        </w:rPr>
        <w:t>к распоряжению</w:t>
      </w:r>
    </w:p>
    <w:p w:rsidR="00DA44E6" w:rsidRPr="00F670AC" w:rsidRDefault="00DA44E6" w:rsidP="00DA44E6">
      <w:pPr>
        <w:keepNext/>
        <w:ind w:left="11340"/>
        <w:outlineLvl w:val="0"/>
        <w:rPr>
          <w:rFonts w:eastAsia="Calibri" w:cs="Times New Roman"/>
          <w:bCs/>
          <w:szCs w:val="28"/>
        </w:rPr>
      </w:pPr>
      <w:r w:rsidRPr="00F670AC">
        <w:rPr>
          <w:rFonts w:eastAsia="Calibri" w:cs="Times New Roman"/>
          <w:bCs/>
          <w:szCs w:val="28"/>
        </w:rPr>
        <w:t>Администрации города</w:t>
      </w:r>
    </w:p>
    <w:p w:rsidR="00DA44E6" w:rsidRPr="00F670AC" w:rsidRDefault="00DA44E6" w:rsidP="00DA44E6">
      <w:pPr>
        <w:keepNext/>
        <w:ind w:left="11340"/>
        <w:outlineLvl w:val="0"/>
        <w:rPr>
          <w:rFonts w:eastAsia="Calibri" w:cs="Times New Roman"/>
          <w:bCs/>
          <w:szCs w:val="28"/>
        </w:rPr>
      </w:pPr>
      <w:r w:rsidRPr="00F670AC">
        <w:rPr>
          <w:rFonts w:eastAsia="Calibri" w:cs="Times New Roman"/>
          <w:bCs/>
          <w:szCs w:val="28"/>
        </w:rPr>
        <w:t>от ____________ № ________</w:t>
      </w:r>
    </w:p>
    <w:p w:rsidR="00DA44E6" w:rsidRPr="00AA001A" w:rsidRDefault="00DA44E6" w:rsidP="00DA44E6">
      <w:pPr>
        <w:keepNext/>
        <w:jc w:val="center"/>
        <w:outlineLvl w:val="0"/>
        <w:rPr>
          <w:rFonts w:eastAsia="Calibri" w:cs="Times New Roman"/>
          <w:bCs/>
          <w:sz w:val="24"/>
          <w:szCs w:val="28"/>
        </w:rPr>
      </w:pPr>
    </w:p>
    <w:p w:rsidR="00DA44E6" w:rsidRPr="00AA001A" w:rsidRDefault="00DA44E6" w:rsidP="00DA44E6">
      <w:pPr>
        <w:keepNext/>
        <w:jc w:val="center"/>
        <w:outlineLvl w:val="0"/>
        <w:rPr>
          <w:rFonts w:eastAsia="Calibri" w:cs="Times New Roman"/>
          <w:bCs/>
          <w:sz w:val="24"/>
          <w:szCs w:val="28"/>
        </w:rPr>
      </w:pPr>
    </w:p>
    <w:p w:rsidR="00DA44E6" w:rsidRDefault="00DA44E6" w:rsidP="00DA44E6">
      <w:pPr>
        <w:tabs>
          <w:tab w:val="left" w:pos="11057"/>
        </w:tabs>
        <w:jc w:val="center"/>
        <w:rPr>
          <w:rFonts w:eastAsia="Calibri" w:cs="Times New Roman"/>
          <w:szCs w:val="28"/>
        </w:rPr>
      </w:pPr>
      <w:r w:rsidRPr="00F670AC">
        <w:rPr>
          <w:rFonts w:eastAsia="Calibri" w:cs="Times New Roman"/>
          <w:bCs/>
          <w:szCs w:val="28"/>
        </w:rPr>
        <w:t>Реестр жилых помещений, признанных непригодными для проживания граждан в городе Сургуте</w:t>
      </w:r>
    </w:p>
    <w:p w:rsidR="00DA44E6" w:rsidRPr="00F670AC" w:rsidRDefault="00DA44E6" w:rsidP="00DA44E6">
      <w:pPr>
        <w:tabs>
          <w:tab w:val="left" w:pos="11057"/>
        </w:tabs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2127"/>
        <w:gridCol w:w="4677"/>
        <w:gridCol w:w="2658"/>
      </w:tblGrid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дома</w:t>
            </w:r>
          </w:p>
        </w:tc>
        <w:tc>
          <w:tcPr>
            <w:tcW w:w="2268" w:type="dxa"/>
          </w:tcPr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Дата, номер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документа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о признании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помещений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непригодными</w:t>
            </w:r>
          </w:p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для проживания</w:t>
            </w:r>
          </w:p>
        </w:tc>
        <w:tc>
          <w:tcPr>
            <w:tcW w:w="2127" w:type="dxa"/>
          </w:tcPr>
          <w:p w:rsidR="00AA001A" w:rsidRP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Год ввода дома</w:t>
            </w:r>
          </w:p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в эксплуатацию</w:t>
            </w:r>
          </w:p>
        </w:tc>
        <w:tc>
          <w:tcPr>
            <w:tcW w:w="4677" w:type="dxa"/>
          </w:tcPr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Дальнейшее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использование </w:t>
            </w:r>
          </w:p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помещения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Срок приведения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жилого помещения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в состояние,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при котором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возможно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признание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жилого помещения </w:t>
            </w:r>
          </w:p>
          <w:p w:rsidR="00AA001A" w:rsidRDefault="00AA001A" w:rsidP="00AA001A">
            <w:pPr>
              <w:jc w:val="center"/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пригодным </w:t>
            </w:r>
          </w:p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для проживания</w:t>
            </w:r>
          </w:p>
        </w:tc>
      </w:tr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Улица Крылова,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53/4,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квартира 201</w:t>
            </w:r>
          </w:p>
        </w:tc>
        <w:tc>
          <w:tcPr>
            <w:tcW w:w="226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заключение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от 25.05.2021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№ 1</w:t>
            </w:r>
          </w:p>
        </w:tc>
        <w:tc>
          <w:tcPr>
            <w:tcW w:w="2127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2016</w:t>
            </w:r>
          </w:p>
        </w:tc>
        <w:tc>
          <w:tcPr>
            <w:tcW w:w="4677" w:type="dxa"/>
          </w:tcPr>
          <w:p w:rsid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 xml:space="preserve">согласно решению </w:t>
            </w:r>
            <w:proofErr w:type="spellStart"/>
            <w:r w:rsidRPr="00AA001A">
              <w:rPr>
                <w:rFonts w:eastAsia="Calibri"/>
                <w:bCs/>
              </w:rPr>
              <w:t>Сургутского</w:t>
            </w:r>
            <w:proofErr w:type="spellEnd"/>
            <w:r w:rsidRPr="00AA001A">
              <w:rPr>
                <w:rFonts w:eastAsia="Calibri"/>
                <w:bCs/>
              </w:rPr>
              <w:t xml:space="preserve"> </w:t>
            </w:r>
          </w:p>
          <w:p w:rsid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 xml:space="preserve">городского суда от 28.12.2018 </w:t>
            </w:r>
          </w:p>
          <w:p w:rsidR="00AA001A" w:rsidRPr="00AA001A" w:rsidRDefault="00AA001A" w:rsidP="00AA001A">
            <w:pPr>
              <w:keepNext/>
              <w:outlineLvl w:val="0"/>
              <w:rPr>
                <w:sz w:val="14"/>
                <w:szCs w:val="28"/>
              </w:rPr>
            </w:pPr>
            <w:r w:rsidRPr="00AA001A">
              <w:rPr>
                <w:rFonts w:eastAsia="Calibri"/>
                <w:bCs/>
              </w:rPr>
              <w:t>по делу № 2-5357/2018, вступившего в законную силу 25.06.2019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Улица Крылова,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53/4,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квартира 16</w:t>
            </w:r>
          </w:p>
        </w:tc>
        <w:tc>
          <w:tcPr>
            <w:tcW w:w="226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заключение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от 14.07.2021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№ 2</w:t>
            </w:r>
          </w:p>
        </w:tc>
        <w:tc>
          <w:tcPr>
            <w:tcW w:w="2127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2016</w:t>
            </w:r>
          </w:p>
        </w:tc>
        <w:tc>
          <w:tcPr>
            <w:tcW w:w="4677" w:type="dxa"/>
          </w:tcPr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согласно заключению </w:t>
            </w:r>
            <w:r>
              <w:rPr>
                <w:bCs/>
                <w:szCs w:val="28"/>
              </w:rPr>
              <w:t>экспертов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№ 19-04-18 от 19.04.2019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комплексной строительно-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технической экспертизы стеновых ограждающих конструкций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в квартире № 16, дом 53/4,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улица Крылова, город Сургут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AA001A" w:rsidRDefault="00AA001A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2127"/>
        <w:gridCol w:w="4677"/>
        <w:gridCol w:w="2658"/>
      </w:tblGrid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Улица Крылова,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53/4,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квартира 151</w:t>
            </w:r>
          </w:p>
        </w:tc>
        <w:tc>
          <w:tcPr>
            <w:tcW w:w="226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заключение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от 16.12.2021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bCs/>
                <w:szCs w:val="28"/>
              </w:rPr>
              <w:t>№ 4</w:t>
            </w:r>
          </w:p>
        </w:tc>
        <w:tc>
          <w:tcPr>
            <w:tcW w:w="2127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rFonts w:eastAsia="Calibri"/>
                <w:bCs/>
              </w:rPr>
              <w:t>2016</w:t>
            </w:r>
          </w:p>
        </w:tc>
        <w:tc>
          <w:tcPr>
            <w:tcW w:w="4677" w:type="dxa"/>
          </w:tcPr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собственнику жилого помещения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самостоятельно провести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ремонтно-восстановительные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работы (реконструкция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или перепланировка) жилого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помещения согласно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техническому заключению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по результатам обследования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от 28.05.2021 № 09-03-026/21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объекта, расположенного по адресу: Россия, Ханты-Мансийский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автономный округ – Югра,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AA001A">
              <w:rPr>
                <w:bCs/>
                <w:szCs w:val="28"/>
              </w:rPr>
              <w:t xml:space="preserve">ород Сургут, улица Крылова,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53/4 и апелляционному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определению Суда Ханты-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Мансийского автономного</w:t>
            </w:r>
            <w:r w:rsidRPr="00AA001A">
              <w:rPr>
                <w:bCs/>
                <w:szCs w:val="28"/>
              </w:rPr>
              <w:t xml:space="preserve">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округ</w:t>
            </w:r>
            <w:r>
              <w:rPr>
                <w:bCs/>
                <w:szCs w:val="28"/>
              </w:rPr>
              <w:t xml:space="preserve">а – Югры </w:t>
            </w:r>
            <w:r w:rsidRPr="00AA001A">
              <w:rPr>
                <w:bCs/>
                <w:szCs w:val="28"/>
              </w:rPr>
              <w:t xml:space="preserve">от 14.11.2023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по административному делу </w:t>
            </w:r>
          </w:p>
          <w:p w:rsidR="00AA001A" w:rsidRPr="00AA001A" w:rsidRDefault="00AA001A" w:rsidP="00AA001A">
            <w:pPr>
              <w:rPr>
                <w:sz w:val="12"/>
                <w:szCs w:val="28"/>
              </w:rPr>
            </w:pPr>
            <w:r w:rsidRPr="00AA001A">
              <w:rPr>
                <w:bCs/>
                <w:szCs w:val="28"/>
              </w:rPr>
              <w:t>№ 2а-6074/2023 (33а-7634/2023)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t>не позднее 31.12.2024</w:t>
            </w:r>
          </w:p>
        </w:tc>
      </w:tr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8" w:type="dxa"/>
          </w:tcPr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Улица Крылова,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53/2,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квартира 11</w:t>
            </w:r>
          </w:p>
        </w:tc>
        <w:tc>
          <w:tcPr>
            <w:tcW w:w="2268" w:type="dxa"/>
          </w:tcPr>
          <w:p w:rsidR="00AA001A" w:rsidRP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>заключение</w:t>
            </w:r>
          </w:p>
          <w:p w:rsidR="00AA001A" w:rsidRP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>от 16.12.2021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rFonts w:eastAsia="Calibri"/>
                <w:bCs/>
                <w:szCs w:val="22"/>
                <w:lang w:eastAsia="en-US"/>
              </w:rPr>
              <w:t>№ 5</w:t>
            </w:r>
          </w:p>
        </w:tc>
        <w:tc>
          <w:tcPr>
            <w:tcW w:w="2127" w:type="dxa"/>
          </w:tcPr>
          <w:p w:rsidR="00AA001A" w:rsidRPr="00AA001A" w:rsidRDefault="00AA001A" w:rsidP="00AA001A">
            <w:pPr>
              <w:jc w:val="center"/>
              <w:rPr>
                <w:rFonts w:eastAsia="Calibri"/>
                <w:bCs/>
              </w:rPr>
            </w:pPr>
            <w:r w:rsidRPr="00AA001A">
              <w:rPr>
                <w:bCs/>
                <w:szCs w:val="28"/>
              </w:rPr>
              <w:t>2018</w:t>
            </w:r>
          </w:p>
        </w:tc>
        <w:tc>
          <w:tcPr>
            <w:tcW w:w="4677" w:type="dxa"/>
          </w:tcPr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собственнику жилого помещения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самостоятельно провести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ремонтно-восстановительные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AA001A">
              <w:rPr>
                <w:bCs/>
                <w:szCs w:val="28"/>
              </w:rPr>
              <w:t xml:space="preserve">аботы (реконструкция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или перепланировка) жилого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помещения согласно заключению экспертов комплексной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строительно-технической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lastRenderedPageBreak/>
              <w:t xml:space="preserve">экспертизы от 31.05.2019 </w:t>
            </w:r>
          </w:p>
          <w:p w:rsidR="00AA001A" w:rsidRPr="00AA001A" w:rsidRDefault="00AA001A" w:rsidP="00AA001A">
            <w:pPr>
              <w:rPr>
                <w:bCs/>
                <w:spacing w:val="-6"/>
                <w:szCs w:val="28"/>
              </w:rPr>
            </w:pPr>
            <w:r w:rsidRPr="00AA001A">
              <w:rPr>
                <w:bCs/>
                <w:spacing w:val="-6"/>
                <w:szCs w:val="28"/>
              </w:rPr>
              <w:t>№ 19-05-21 объекта, расположенного по адресу: Россия, Ханты-Мансийский автономный округ – Югра,</w:t>
            </w:r>
            <w:r>
              <w:rPr>
                <w:bCs/>
                <w:spacing w:val="-6"/>
                <w:szCs w:val="28"/>
              </w:rPr>
              <w:t xml:space="preserve">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город Сургут, улица Крылова, </w:t>
            </w:r>
          </w:p>
          <w:p w:rsid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 xml:space="preserve">дом 53/2 и апелляционному </w:t>
            </w:r>
          </w:p>
          <w:p w:rsidR="00AA001A" w:rsidRPr="00AA001A" w:rsidRDefault="00AA001A" w:rsidP="00AA001A">
            <w:pPr>
              <w:rPr>
                <w:bCs/>
                <w:szCs w:val="28"/>
              </w:rPr>
            </w:pPr>
            <w:r w:rsidRPr="00AA001A">
              <w:rPr>
                <w:bCs/>
                <w:szCs w:val="28"/>
              </w:rPr>
              <w:t>определению Суда ХМАО – Югры от 14.11.2023 по административному делу № 2а-6074/2023 (33а-7634/2023)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rPr>
                <w:bCs/>
                <w:szCs w:val="28"/>
              </w:rPr>
              <w:lastRenderedPageBreak/>
              <w:t>не позднее 31.12.2024</w:t>
            </w:r>
          </w:p>
        </w:tc>
      </w:tr>
      <w:tr w:rsidR="00AA001A" w:rsidTr="00AA001A">
        <w:tc>
          <w:tcPr>
            <w:tcW w:w="710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8" w:type="dxa"/>
          </w:tcPr>
          <w:p w:rsidR="00AA001A" w:rsidRPr="00AA001A" w:rsidRDefault="00AA001A" w:rsidP="00AA001A">
            <w:pPr>
              <w:keepNext/>
              <w:outlineLvl w:val="0"/>
            </w:pPr>
            <w:r w:rsidRPr="00AA001A">
              <w:t xml:space="preserve">Улица </w:t>
            </w:r>
            <w:proofErr w:type="spellStart"/>
            <w:r w:rsidRPr="00AA001A">
              <w:t>Шушенская</w:t>
            </w:r>
            <w:proofErr w:type="spellEnd"/>
            <w:r w:rsidRPr="00AA001A">
              <w:t xml:space="preserve">,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rFonts w:eastAsiaTheme="minorHAnsi" w:cstheme="minorBidi"/>
                <w:szCs w:val="22"/>
                <w:lang w:eastAsia="en-US"/>
              </w:rPr>
              <w:t>дом 24</w:t>
            </w:r>
          </w:p>
        </w:tc>
        <w:tc>
          <w:tcPr>
            <w:tcW w:w="2268" w:type="dxa"/>
          </w:tcPr>
          <w:p w:rsidR="00AA001A" w:rsidRP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>заключение</w:t>
            </w:r>
          </w:p>
          <w:p w:rsidR="00AA001A" w:rsidRPr="00AA001A" w:rsidRDefault="00AA001A" w:rsidP="00AA001A">
            <w:pPr>
              <w:keepNext/>
              <w:outlineLvl w:val="0"/>
              <w:rPr>
                <w:rFonts w:eastAsia="Calibri"/>
                <w:bCs/>
              </w:rPr>
            </w:pPr>
            <w:r w:rsidRPr="00AA001A">
              <w:rPr>
                <w:rFonts w:eastAsia="Calibri"/>
                <w:bCs/>
              </w:rPr>
              <w:t>от 23.12.2023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rFonts w:eastAsia="Calibri"/>
                <w:bCs/>
                <w:szCs w:val="22"/>
                <w:lang w:eastAsia="en-US"/>
              </w:rPr>
              <w:t>№ 3</w:t>
            </w:r>
          </w:p>
        </w:tc>
        <w:tc>
          <w:tcPr>
            <w:tcW w:w="2127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 w:rsidRPr="00AA001A">
              <w:t>1984</w:t>
            </w:r>
          </w:p>
        </w:tc>
        <w:tc>
          <w:tcPr>
            <w:tcW w:w="4677" w:type="dxa"/>
          </w:tcPr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szCs w:val="28"/>
              </w:rPr>
              <w:t xml:space="preserve">произвести собственникам снос </w:t>
            </w:r>
          </w:p>
          <w:p w:rsidR="00AA001A" w:rsidRDefault="00AA001A" w:rsidP="00AA001A">
            <w:pPr>
              <w:rPr>
                <w:szCs w:val="28"/>
              </w:rPr>
            </w:pPr>
            <w:r w:rsidRPr="00AA001A">
              <w:rPr>
                <w:szCs w:val="28"/>
              </w:rPr>
              <w:t>или реконструкцию собственными силами</w:t>
            </w:r>
          </w:p>
        </w:tc>
        <w:tc>
          <w:tcPr>
            <w:tcW w:w="2658" w:type="dxa"/>
          </w:tcPr>
          <w:p w:rsidR="00AA001A" w:rsidRDefault="00AA001A" w:rsidP="00AA00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DA44E6" w:rsidRDefault="00DA44E6" w:rsidP="00DA44E6">
      <w:pPr>
        <w:spacing w:after="160" w:line="259" w:lineRule="auto"/>
        <w:rPr>
          <w:szCs w:val="28"/>
        </w:rPr>
      </w:pPr>
    </w:p>
    <w:sectPr w:rsidR="00DA44E6" w:rsidSect="00DF4820">
      <w:headerReference w:type="default" r:id="rId8"/>
      <w:headerReference w:type="first" r:id="rId9"/>
      <w:pgSz w:w="16838" w:h="11906" w:orient="landscape"/>
      <w:pgMar w:top="1701" w:right="567" w:bottom="1135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E4" w:rsidRDefault="000249E4">
      <w:r>
        <w:separator/>
      </w:r>
    </w:p>
  </w:endnote>
  <w:endnote w:type="continuationSeparator" w:id="0">
    <w:p w:rsidR="000249E4" w:rsidRDefault="0002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E4" w:rsidRDefault="000249E4">
      <w:r>
        <w:separator/>
      </w:r>
    </w:p>
  </w:footnote>
  <w:footnote w:type="continuationSeparator" w:id="0">
    <w:p w:rsidR="000249E4" w:rsidRDefault="0002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2397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45220" w:rsidRPr="00245220" w:rsidRDefault="00245220">
        <w:pPr>
          <w:pStyle w:val="a4"/>
          <w:jc w:val="center"/>
          <w:rPr>
            <w:sz w:val="20"/>
          </w:rPr>
        </w:pPr>
        <w:r w:rsidRPr="00245220">
          <w:rPr>
            <w:sz w:val="20"/>
          </w:rPr>
          <w:fldChar w:fldCharType="begin"/>
        </w:r>
        <w:r w:rsidRPr="00245220">
          <w:rPr>
            <w:sz w:val="20"/>
          </w:rPr>
          <w:instrText>PAGE   \* MERGEFORMAT</w:instrText>
        </w:r>
        <w:r w:rsidRPr="00245220">
          <w:rPr>
            <w:sz w:val="20"/>
          </w:rPr>
          <w:fldChar w:fldCharType="separate"/>
        </w:r>
        <w:r w:rsidR="00E504F6">
          <w:rPr>
            <w:noProof/>
            <w:sz w:val="20"/>
          </w:rPr>
          <w:t>2</w:t>
        </w:r>
        <w:r w:rsidRPr="00245220">
          <w:rPr>
            <w:sz w:val="20"/>
          </w:rPr>
          <w:fldChar w:fldCharType="end"/>
        </w:r>
      </w:p>
    </w:sdtContent>
  </w:sdt>
  <w:p w:rsidR="00245220" w:rsidRDefault="002452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1509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1B32" w:rsidRPr="00607E8B" w:rsidRDefault="00454A18">
        <w:pPr>
          <w:pStyle w:val="a4"/>
          <w:jc w:val="center"/>
          <w:rPr>
            <w:sz w:val="20"/>
            <w:szCs w:val="20"/>
          </w:rPr>
        </w:pPr>
        <w:r w:rsidRPr="00607E8B">
          <w:rPr>
            <w:sz w:val="20"/>
            <w:szCs w:val="20"/>
          </w:rPr>
          <w:fldChar w:fldCharType="begin"/>
        </w:r>
        <w:r w:rsidRPr="00607E8B">
          <w:rPr>
            <w:sz w:val="20"/>
            <w:szCs w:val="20"/>
          </w:rPr>
          <w:instrText>PAGE   \* MERGEFORMAT</w:instrText>
        </w:r>
        <w:r w:rsidRPr="00607E8B">
          <w:rPr>
            <w:sz w:val="20"/>
            <w:szCs w:val="20"/>
          </w:rPr>
          <w:fldChar w:fldCharType="separate"/>
        </w:r>
        <w:r w:rsidR="00E504F6">
          <w:rPr>
            <w:noProof/>
            <w:sz w:val="20"/>
            <w:szCs w:val="20"/>
          </w:rPr>
          <w:t>3</w:t>
        </w:r>
        <w:r w:rsidRPr="00607E8B">
          <w:rPr>
            <w:sz w:val="20"/>
            <w:szCs w:val="20"/>
          </w:rPr>
          <w:fldChar w:fldCharType="end"/>
        </w:r>
      </w:p>
    </w:sdtContent>
  </w:sdt>
  <w:p w:rsidR="004A1B32" w:rsidRDefault="000249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197774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1B32" w:rsidRPr="00E339DA" w:rsidRDefault="00454A18">
        <w:pPr>
          <w:pStyle w:val="a4"/>
          <w:jc w:val="center"/>
          <w:rPr>
            <w:sz w:val="20"/>
            <w:szCs w:val="20"/>
          </w:rPr>
        </w:pPr>
        <w:r w:rsidRPr="00E339DA">
          <w:rPr>
            <w:sz w:val="20"/>
            <w:szCs w:val="20"/>
          </w:rPr>
          <w:fldChar w:fldCharType="begin"/>
        </w:r>
        <w:r w:rsidRPr="00E339DA">
          <w:rPr>
            <w:sz w:val="20"/>
            <w:szCs w:val="20"/>
          </w:rPr>
          <w:instrText>PAGE   \* MERGEFORMAT</w:instrText>
        </w:r>
        <w:r w:rsidRPr="00E339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339DA">
          <w:rPr>
            <w:sz w:val="20"/>
            <w:szCs w:val="20"/>
          </w:rPr>
          <w:fldChar w:fldCharType="end"/>
        </w:r>
      </w:p>
    </w:sdtContent>
  </w:sdt>
  <w:p w:rsidR="004A1B32" w:rsidRDefault="00024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C"/>
    <w:rsid w:val="000134C9"/>
    <w:rsid w:val="000249E4"/>
    <w:rsid w:val="00032FDC"/>
    <w:rsid w:val="00060C02"/>
    <w:rsid w:val="00234BD7"/>
    <w:rsid w:val="00245220"/>
    <w:rsid w:val="003E3EA9"/>
    <w:rsid w:val="00454A18"/>
    <w:rsid w:val="006229C7"/>
    <w:rsid w:val="00673CCA"/>
    <w:rsid w:val="006A02DF"/>
    <w:rsid w:val="007A42C1"/>
    <w:rsid w:val="0080750F"/>
    <w:rsid w:val="00AA001A"/>
    <w:rsid w:val="00B03341"/>
    <w:rsid w:val="00B75AFA"/>
    <w:rsid w:val="00C16E6F"/>
    <w:rsid w:val="00C3403C"/>
    <w:rsid w:val="00D11F0E"/>
    <w:rsid w:val="00DA44E6"/>
    <w:rsid w:val="00DD3D4D"/>
    <w:rsid w:val="00E504F6"/>
    <w:rsid w:val="00E878F6"/>
    <w:rsid w:val="00EF1A34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004D"/>
  <w15:chartTrackingRefBased/>
  <w15:docId w15:val="{E77EE1CC-44EE-4862-B157-197DA78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0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03C"/>
    <w:rPr>
      <w:rFonts w:ascii="Times New Roman" w:hAnsi="Times New Roman"/>
      <w:sz w:val="28"/>
    </w:rPr>
  </w:style>
  <w:style w:type="character" w:styleId="a8">
    <w:name w:val="page number"/>
    <w:basedOn w:val="a0"/>
    <w:rsid w:val="00C3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04A4-E32D-4FAA-9DE6-DA44FBA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4</cp:revision>
  <cp:lastPrinted>2024-01-10T06:36:00Z</cp:lastPrinted>
  <dcterms:created xsi:type="dcterms:W3CDTF">2024-01-11T10:13:00Z</dcterms:created>
  <dcterms:modified xsi:type="dcterms:W3CDTF">2024-01-11T10:14:00Z</dcterms:modified>
</cp:coreProperties>
</file>