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FA" w:rsidRDefault="001431FA" w:rsidP="00656C1A">
      <w:pPr>
        <w:spacing w:line="120" w:lineRule="atLeast"/>
        <w:jc w:val="center"/>
        <w:rPr>
          <w:sz w:val="24"/>
          <w:szCs w:val="24"/>
        </w:rPr>
      </w:pPr>
    </w:p>
    <w:p w:rsidR="001431FA" w:rsidRDefault="001431FA" w:rsidP="00656C1A">
      <w:pPr>
        <w:spacing w:line="120" w:lineRule="atLeast"/>
        <w:jc w:val="center"/>
        <w:rPr>
          <w:sz w:val="24"/>
          <w:szCs w:val="24"/>
        </w:rPr>
      </w:pPr>
    </w:p>
    <w:p w:rsidR="001431FA" w:rsidRPr="00852378" w:rsidRDefault="001431FA" w:rsidP="00656C1A">
      <w:pPr>
        <w:spacing w:line="120" w:lineRule="atLeast"/>
        <w:jc w:val="center"/>
        <w:rPr>
          <w:sz w:val="10"/>
          <w:szCs w:val="10"/>
        </w:rPr>
      </w:pPr>
    </w:p>
    <w:p w:rsidR="001431FA" w:rsidRDefault="001431FA" w:rsidP="00656C1A">
      <w:pPr>
        <w:spacing w:line="120" w:lineRule="atLeast"/>
        <w:jc w:val="center"/>
        <w:rPr>
          <w:sz w:val="10"/>
          <w:szCs w:val="24"/>
        </w:rPr>
      </w:pPr>
    </w:p>
    <w:p w:rsidR="001431FA" w:rsidRPr="005541F0" w:rsidRDefault="001431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31FA" w:rsidRDefault="001431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431FA" w:rsidRPr="005541F0" w:rsidRDefault="001431F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431FA" w:rsidRPr="005649E4" w:rsidRDefault="001431FA" w:rsidP="00656C1A">
      <w:pPr>
        <w:spacing w:line="120" w:lineRule="atLeast"/>
        <w:jc w:val="center"/>
        <w:rPr>
          <w:sz w:val="18"/>
          <w:szCs w:val="24"/>
        </w:rPr>
      </w:pPr>
    </w:p>
    <w:p w:rsidR="001431FA" w:rsidRPr="00656C1A" w:rsidRDefault="001431F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31FA" w:rsidRPr="005541F0" w:rsidRDefault="001431FA" w:rsidP="00656C1A">
      <w:pPr>
        <w:spacing w:line="120" w:lineRule="atLeast"/>
        <w:jc w:val="center"/>
        <w:rPr>
          <w:sz w:val="18"/>
          <w:szCs w:val="24"/>
        </w:rPr>
      </w:pPr>
    </w:p>
    <w:p w:rsidR="001431FA" w:rsidRPr="005541F0" w:rsidRDefault="001431FA" w:rsidP="00656C1A">
      <w:pPr>
        <w:spacing w:line="120" w:lineRule="atLeast"/>
        <w:jc w:val="center"/>
        <w:rPr>
          <w:sz w:val="20"/>
          <w:szCs w:val="24"/>
        </w:rPr>
      </w:pPr>
    </w:p>
    <w:p w:rsidR="001431FA" w:rsidRPr="00656C1A" w:rsidRDefault="001431F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431FA" w:rsidRDefault="001431FA" w:rsidP="00656C1A">
      <w:pPr>
        <w:spacing w:line="120" w:lineRule="atLeast"/>
        <w:jc w:val="center"/>
        <w:rPr>
          <w:sz w:val="30"/>
          <w:szCs w:val="24"/>
        </w:rPr>
      </w:pPr>
    </w:p>
    <w:p w:rsidR="001431FA" w:rsidRPr="00656C1A" w:rsidRDefault="001431F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431F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431FA" w:rsidRPr="00F8214F" w:rsidRDefault="001431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431FA" w:rsidRPr="00F8214F" w:rsidRDefault="000B5E7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431FA" w:rsidRPr="00F8214F" w:rsidRDefault="001431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431FA" w:rsidRPr="00F8214F" w:rsidRDefault="000B5E7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431FA" w:rsidRPr="00A63FB0" w:rsidRDefault="001431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431FA" w:rsidRPr="00A3761A" w:rsidRDefault="000B5E7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431FA" w:rsidRPr="00F8214F" w:rsidRDefault="001431F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431FA" w:rsidRPr="00F8214F" w:rsidRDefault="001431F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431FA" w:rsidRPr="00AB4194" w:rsidRDefault="001431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431FA" w:rsidRPr="00F8214F" w:rsidRDefault="000B5E7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3936</w:t>
            </w:r>
          </w:p>
        </w:tc>
      </w:tr>
    </w:tbl>
    <w:p w:rsidR="001431FA" w:rsidRPr="000C4AB5" w:rsidRDefault="001431FA" w:rsidP="00C725A6">
      <w:pPr>
        <w:rPr>
          <w:rFonts w:cs="Times New Roman"/>
          <w:szCs w:val="28"/>
          <w:lang w:val="en-US"/>
        </w:rPr>
      </w:pPr>
    </w:p>
    <w:p w:rsidR="001431FA" w:rsidRPr="00861EEA" w:rsidRDefault="001431FA" w:rsidP="001431FA">
      <w:pPr>
        <w:tabs>
          <w:tab w:val="left" w:pos="567"/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 w:rsidRPr="00861EEA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1431FA" w:rsidRPr="00861EEA" w:rsidRDefault="001431FA" w:rsidP="001431FA">
      <w:pPr>
        <w:tabs>
          <w:tab w:val="left" w:pos="567"/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 w:rsidRPr="00861EEA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1431FA" w:rsidRPr="00861EEA" w:rsidRDefault="001431FA" w:rsidP="001431FA">
      <w:pPr>
        <w:tabs>
          <w:tab w:val="left" w:pos="567"/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 w:rsidRPr="00861EEA">
        <w:rPr>
          <w:rFonts w:eastAsia="Times New Roman" w:cs="Times New Roman"/>
          <w:szCs w:val="28"/>
          <w:lang w:eastAsia="ru-RU"/>
        </w:rPr>
        <w:t>города от 28.05.2021 № 793</w:t>
      </w:r>
    </w:p>
    <w:p w:rsidR="001431FA" w:rsidRPr="00861EEA" w:rsidRDefault="001431FA" w:rsidP="001431FA">
      <w:pPr>
        <w:tabs>
          <w:tab w:val="left" w:pos="567"/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 w:rsidRPr="00861EEA">
        <w:rPr>
          <w:rFonts w:eastAsia="Times New Roman" w:cs="Times New Roman"/>
          <w:szCs w:val="28"/>
          <w:lang w:eastAsia="ru-RU"/>
        </w:rPr>
        <w:t>«О создании рабочих групп»</w:t>
      </w:r>
    </w:p>
    <w:p w:rsidR="001431FA" w:rsidRPr="00861EEA" w:rsidRDefault="001431FA" w:rsidP="001431FA">
      <w:pPr>
        <w:tabs>
          <w:tab w:val="left" w:pos="567"/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1431FA" w:rsidRPr="00861EEA" w:rsidRDefault="001431FA" w:rsidP="001431FA">
      <w:pPr>
        <w:tabs>
          <w:tab w:val="left" w:pos="567"/>
          <w:tab w:val="left" w:pos="851"/>
        </w:tabs>
        <w:jc w:val="both"/>
        <w:rPr>
          <w:szCs w:val="28"/>
        </w:rPr>
      </w:pPr>
    </w:p>
    <w:p w:rsidR="001431FA" w:rsidRPr="00861EEA" w:rsidRDefault="001431FA" w:rsidP="001431FA">
      <w:pPr>
        <w:ind w:right="-1" w:firstLine="708"/>
        <w:jc w:val="both"/>
        <w:rPr>
          <w:rFonts w:eastAsia="Times New Roman" w:cs="Times New Roman"/>
          <w:szCs w:val="28"/>
          <w:lang w:eastAsia="x-none"/>
        </w:rPr>
      </w:pPr>
      <w:r w:rsidRPr="00861EEA">
        <w:rPr>
          <w:rFonts w:eastAsia="Times New Roman" w:cs="Times New Roman"/>
          <w:szCs w:val="28"/>
          <w:lang w:eastAsia="x-none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распоряжениями </w:t>
      </w:r>
      <w:r>
        <w:rPr>
          <w:rFonts w:eastAsia="Times New Roman" w:cs="Times New Roman"/>
          <w:szCs w:val="28"/>
          <w:lang w:eastAsia="x-none"/>
        </w:rPr>
        <w:br/>
      </w:r>
      <w:r w:rsidRPr="00861EEA">
        <w:rPr>
          <w:rFonts w:eastAsia="Times New Roman" w:cs="Times New Roman"/>
          <w:szCs w:val="28"/>
          <w:lang w:eastAsia="x-none"/>
        </w:rPr>
        <w:t xml:space="preserve">Администрации города от 30.12.2005 № 3686 «Об утверждении Регламента </w:t>
      </w:r>
      <w:r>
        <w:rPr>
          <w:rFonts w:eastAsia="Times New Roman" w:cs="Times New Roman"/>
          <w:szCs w:val="28"/>
          <w:lang w:eastAsia="x-none"/>
        </w:rPr>
        <w:br/>
      </w:r>
      <w:r w:rsidRPr="00861EEA">
        <w:rPr>
          <w:rFonts w:eastAsia="Times New Roman" w:cs="Times New Roman"/>
          <w:szCs w:val="28"/>
          <w:lang w:eastAsia="x-none"/>
        </w:rPr>
        <w:t xml:space="preserve">Администрации города», от 21.04.2021 № 552 «О распределении отдельных </w:t>
      </w:r>
      <w:r>
        <w:rPr>
          <w:rFonts w:eastAsia="Times New Roman" w:cs="Times New Roman"/>
          <w:szCs w:val="28"/>
          <w:lang w:eastAsia="x-none"/>
        </w:rPr>
        <w:br/>
      </w:r>
      <w:r w:rsidRPr="00861EEA">
        <w:rPr>
          <w:rFonts w:eastAsia="Times New Roman" w:cs="Times New Roman"/>
          <w:szCs w:val="28"/>
          <w:lang w:eastAsia="x-none"/>
        </w:rPr>
        <w:t xml:space="preserve">полномочий Главы города между высшими должностными лицами </w:t>
      </w:r>
      <w:r>
        <w:rPr>
          <w:rFonts w:eastAsia="Times New Roman" w:cs="Times New Roman"/>
          <w:szCs w:val="28"/>
          <w:lang w:eastAsia="x-none"/>
        </w:rPr>
        <w:br/>
      </w:r>
      <w:r w:rsidRPr="00861EEA">
        <w:rPr>
          <w:rFonts w:eastAsia="Times New Roman" w:cs="Times New Roman"/>
          <w:szCs w:val="28"/>
          <w:lang w:eastAsia="x-none"/>
        </w:rPr>
        <w:t>Администрации города»:</w:t>
      </w:r>
    </w:p>
    <w:p w:rsidR="001431FA" w:rsidRDefault="001431FA" w:rsidP="001431FA">
      <w:pPr>
        <w:ind w:right="-1" w:firstLine="708"/>
        <w:jc w:val="both"/>
        <w:rPr>
          <w:rFonts w:eastAsia="Times New Roman" w:cs="Times New Roman"/>
          <w:szCs w:val="28"/>
          <w:lang w:eastAsia="x-none"/>
        </w:rPr>
      </w:pPr>
      <w:r w:rsidRPr="00861EEA">
        <w:rPr>
          <w:rFonts w:eastAsia="Times New Roman" w:cs="Times New Roman"/>
          <w:szCs w:val="28"/>
          <w:lang w:eastAsia="x-none"/>
        </w:rPr>
        <w:t xml:space="preserve">1. Внести в распоряжение Администрации города от 28.05.2021 № 793 </w:t>
      </w:r>
      <w:r w:rsidRPr="00861EEA">
        <w:rPr>
          <w:rFonts w:eastAsia="Times New Roman" w:cs="Times New Roman"/>
          <w:szCs w:val="28"/>
          <w:lang w:eastAsia="x-none"/>
        </w:rPr>
        <w:br/>
        <w:t xml:space="preserve">«О создании рабочих групп» (с </w:t>
      </w:r>
      <w:r>
        <w:rPr>
          <w:rFonts w:eastAsia="Times New Roman" w:cs="Times New Roman"/>
          <w:szCs w:val="28"/>
          <w:lang w:eastAsia="x-none"/>
        </w:rPr>
        <w:t>изменениями от 16.03</w:t>
      </w:r>
      <w:r w:rsidRPr="00861EEA">
        <w:rPr>
          <w:rFonts w:eastAsia="Times New Roman" w:cs="Times New Roman"/>
          <w:szCs w:val="28"/>
          <w:lang w:eastAsia="x-none"/>
        </w:rPr>
        <w:t xml:space="preserve">.2022 № 476, 27.05.2022 </w:t>
      </w:r>
      <w:r>
        <w:rPr>
          <w:rFonts w:eastAsia="Times New Roman" w:cs="Times New Roman"/>
          <w:szCs w:val="28"/>
          <w:lang w:eastAsia="x-none"/>
        </w:rPr>
        <w:br/>
      </w:r>
      <w:r w:rsidRPr="00861EEA">
        <w:rPr>
          <w:rFonts w:eastAsia="Times New Roman" w:cs="Times New Roman"/>
          <w:szCs w:val="28"/>
          <w:lang w:eastAsia="x-none"/>
        </w:rPr>
        <w:t xml:space="preserve">№ 915, 01.07.2022 № 1186, 27.01.2023 № 227) </w:t>
      </w:r>
      <w:r>
        <w:rPr>
          <w:rFonts w:eastAsia="Times New Roman" w:cs="Times New Roman"/>
          <w:szCs w:val="28"/>
          <w:lang w:eastAsia="x-none"/>
        </w:rPr>
        <w:t>следующие изменения:</w:t>
      </w:r>
    </w:p>
    <w:p w:rsidR="001431FA" w:rsidRDefault="001431FA" w:rsidP="001431FA">
      <w:pPr>
        <w:ind w:right="-1" w:firstLine="708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1.1. Констатирующую часть распоряжения изложить в следующей </w:t>
      </w:r>
      <w:r>
        <w:rPr>
          <w:rFonts w:eastAsia="Times New Roman" w:cs="Times New Roman"/>
          <w:szCs w:val="28"/>
          <w:lang w:eastAsia="x-none"/>
        </w:rPr>
        <w:br/>
        <w:t xml:space="preserve">редакции: </w:t>
      </w:r>
    </w:p>
    <w:p w:rsidR="001431FA" w:rsidRDefault="001431FA" w:rsidP="001431FA">
      <w:pPr>
        <w:ind w:right="-1" w:firstLine="708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«В соответствии с приказом Департамента строительства и жилищно-</w:t>
      </w:r>
      <w:r>
        <w:rPr>
          <w:rFonts w:eastAsia="Times New Roman" w:cs="Times New Roman"/>
          <w:szCs w:val="28"/>
          <w:lang w:eastAsia="x-none"/>
        </w:rPr>
        <w:br/>
        <w:t xml:space="preserve">коммунального комплекса Ханты-Мансийского автономного округа – Югры </w:t>
      </w:r>
      <w:r>
        <w:rPr>
          <w:rFonts w:eastAsia="Times New Roman" w:cs="Times New Roman"/>
          <w:szCs w:val="28"/>
          <w:lang w:eastAsia="x-none"/>
        </w:rPr>
        <w:br/>
        <w:t xml:space="preserve">от 25.09.2023 № 42-Пр-46 «О комплексе мероприятий, направленных </w:t>
      </w:r>
      <w:r>
        <w:rPr>
          <w:rFonts w:eastAsia="Times New Roman" w:cs="Times New Roman"/>
          <w:szCs w:val="28"/>
          <w:lang w:eastAsia="x-none"/>
        </w:rPr>
        <w:br/>
        <w:t xml:space="preserve">на недопущение роста задолженности в сфере жилищно-коммунального </w:t>
      </w:r>
      <w:r>
        <w:rPr>
          <w:rFonts w:eastAsia="Times New Roman" w:cs="Times New Roman"/>
          <w:szCs w:val="28"/>
          <w:lang w:eastAsia="x-none"/>
        </w:rPr>
        <w:br/>
        <w:t xml:space="preserve">хозяйства в Ханты-Мансийском автономном округе – Югре», распоряжениями Администрации города от 30.12.2005 № 386 «Об утверждении Регламента </w:t>
      </w:r>
      <w:r>
        <w:rPr>
          <w:rFonts w:eastAsia="Times New Roman" w:cs="Times New Roman"/>
          <w:szCs w:val="28"/>
          <w:lang w:eastAsia="x-none"/>
        </w:rPr>
        <w:br/>
        <w:t xml:space="preserve">Администрации города», от 21.04.2021 № 552 «О распределении отдельных </w:t>
      </w:r>
      <w:r>
        <w:rPr>
          <w:rFonts w:eastAsia="Times New Roman" w:cs="Times New Roman"/>
          <w:szCs w:val="28"/>
          <w:lang w:eastAsia="x-none"/>
        </w:rPr>
        <w:br/>
        <w:t xml:space="preserve">полномочий Главы города между высшими должностными лицами </w:t>
      </w:r>
      <w:r>
        <w:rPr>
          <w:rFonts w:eastAsia="Times New Roman" w:cs="Times New Roman"/>
          <w:szCs w:val="28"/>
          <w:lang w:eastAsia="x-none"/>
        </w:rPr>
        <w:br/>
        <w:t>Администрации города»:».</w:t>
      </w:r>
    </w:p>
    <w:p w:rsidR="001431FA" w:rsidRPr="00861EEA" w:rsidRDefault="001431FA" w:rsidP="001431FA">
      <w:pPr>
        <w:ind w:right="-1" w:firstLine="708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1.2. П</w:t>
      </w:r>
      <w:r w:rsidRPr="00861EEA">
        <w:rPr>
          <w:rFonts w:eastAsia="Times New Roman" w:cs="Times New Roman"/>
          <w:szCs w:val="28"/>
          <w:lang w:eastAsia="x-none"/>
        </w:rPr>
        <w:t>риложение 1 к распоряжению</w:t>
      </w:r>
      <w:r>
        <w:rPr>
          <w:rFonts w:eastAsia="Times New Roman" w:cs="Times New Roman"/>
          <w:szCs w:val="28"/>
          <w:lang w:eastAsia="x-none"/>
        </w:rPr>
        <w:t xml:space="preserve"> изложить</w:t>
      </w:r>
      <w:r w:rsidRPr="00861EEA">
        <w:rPr>
          <w:rFonts w:eastAsia="Times New Roman" w:cs="Times New Roman"/>
          <w:szCs w:val="28"/>
          <w:lang w:eastAsia="x-none"/>
        </w:rPr>
        <w:t xml:space="preserve"> в новой редакции согласно приложению к настоящему распоряжению.</w:t>
      </w:r>
    </w:p>
    <w:p w:rsidR="001431FA" w:rsidRPr="001B29F2" w:rsidRDefault="001431FA" w:rsidP="001431FA">
      <w:pPr>
        <w:ind w:right="-1" w:firstLine="708"/>
        <w:jc w:val="both"/>
        <w:rPr>
          <w:rFonts w:eastAsia="Times New Roman" w:cs="Times New Roman"/>
          <w:szCs w:val="28"/>
          <w:lang w:eastAsia="x-none"/>
        </w:rPr>
      </w:pPr>
      <w:r w:rsidRPr="00861EEA">
        <w:rPr>
          <w:rFonts w:eastAsia="Times New Roman" w:cs="Times New Roman"/>
          <w:szCs w:val="28"/>
          <w:lang w:eastAsia="x-none"/>
        </w:rPr>
        <w:t xml:space="preserve">2. </w:t>
      </w:r>
      <w:r w:rsidRPr="001B29F2">
        <w:rPr>
          <w:rFonts w:eastAsia="Times New Roman" w:cs="Times New Roman"/>
          <w:szCs w:val="28"/>
          <w:lang w:eastAsia="x-none"/>
        </w:rPr>
        <w:t xml:space="preserve">Департаменту массовых коммуникаций и аналитики разместить </w:t>
      </w:r>
      <w:r>
        <w:rPr>
          <w:rFonts w:eastAsia="Times New Roman" w:cs="Times New Roman"/>
          <w:szCs w:val="28"/>
          <w:lang w:eastAsia="x-none"/>
        </w:rPr>
        <w:br/>
      </w:r>
      <w:r w:rsidRPr="001B29F2">
        <w:rPr>
          <w:rFonts w:eastAsia="Times New Roman" w:cs="Times New Roman"/>
          <w:szCs w:val="28"/>
          <w:lang w:eastAsia="x-none"/>
        </w:rPr>
        <w:t xml:space="preserve">настоящее распоряжение на официальном портале Администрации </w:t>
      </w:r>
      <w:r>
        <w:rPr>
          <w:rFonts w:eastAsia="Times New Roman" w:cs="Times New Roman"/>
          <w:szCs w:val="28"/>
          <w:lang w:eastAsia="x-none"/>
        </w:rPr>
        <w:t xml:space="preserve">города: </w:t>
      </w:r>
      <w:r w:rsidRPr="001431FA">
        <w:rPr>
          <w:rFonts w:eastAsia="Times New Roman" w:cs="Times New Roman"/>
          <w:szCs w:val="28"/>
          <w:lang w:eastAsia="x-none"/>
        </w:rPr>
        <w:t>www.admsurgut.ru</w:t>
      </w:r>
      <w:r w:rsidRPr="001B29F2">
        <w:rPr>
          <w:rFonts w:eastAsia="Times New Roman" w:cs="Times New Roman"/>
          <w:szCs w:val="28"/>
          <w:lang w:eastAsia="x-none"/>
        </w:rPr>
        <w:t>.</w:t>
      </w:r>
    </w:p>
    <w:p w:rsidR="001431FA" w:rsidRPr="00861EEA" w:rsidRDefault="001431FA" w:rsidP="001431FA">
      <w:pPr>
        <w:ind w:firstLine="708"/>
        <w:jc w:val="both"/>
        <w:rPr>
          <w:rFonts w:eastAsia="Times New Roman" w:cs="Times New Roman"/>
          <w:szCs w:val="28"/>
          <w:lang w:eastAsia="x-none"/>
        </w:rPr>
      </w:pPr>
      <w:r w:rsidRPr="001B29F2">
        <w:rPr>
          <w:rFonts w:eastAsia="Times New Roman" w:cs="Times New Roman"/>
          <w:szCs w:val="28"/>
          <w:lang w:eastAsia="x-none"/>
        </w:rPr>
        <w:lastRenderedPageBreak/>
        <w:t xml:space="preserve">3. </w:t>
      </w:r>
      <w:r w:rsidRPr="001B29F2">
        <w:rPr>
          <w:szCs w:val="28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szCs w:val="28"/>
        </w:rPr>
        <w:br/>
      </w:r>
      <w:r w:rsidRPr="001B29F2">
        <w:rPr>
          <w:szCs w:val="28"/>
        </w:rPr>
        <w:t xml:space="preserve">документы города Сургута»: </w:t>
      </w:r>
      <w:proofErr w:type="spellStart"/>
      <w:r w:rsidRPr="001B29F2">
        <w:rPr>
          <w:szCs w:val="28"/>
          <w:lang w:val="en-US"/>
        </w:rPr>
        <w:t>docsurgut</w:t>
      </w:r>
      <w:proofErr w:type="spellEnd"/>
      <w:r w:rsidRPr="001B29F2">
        <w:rPr>
          <w:szCs w:val="28"/>
        </w:rPr>
        <w:t>.</w:t>
      </w:r>
      <w:proofErr w:type="spellStart"/>
      <w:r w:rsidRPr="001B29F2">
        <w:rPr>
          <w:szCs w:val="28"/>
          <w:lang w:val="en-US"/>
        </w:rPr>
        <w:t>ru</w:t>
      </w:r>
      <w:proofErr w:type="spellEnd"/>
      <w:r w:rsidRPr="001B29F2">
        <w:rPr>
          <w:szCs w:val="28"/>
        </w:rPr>
        <w:t>.</w:t>
      </w:r>
    </w:p>
    <w:p w:rsidR="001431FA" w:rsidRPr="00861EEA" w:rsidRDefault="001431FA" w:rsidP="001431FA">
      <w:pPr>
        <w:ind w:right="-1" w:firstLine="708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4</w:t>
      </w:r>
      <w:r w:rsidRPr="00861EEA">
        <w:rPr>
          <w:rFonts w:eastAsia="Times New Roman" w:cs="Times New Roman"/>
          <w:szCs w:val="28"/>
          <w:lang w:eastAsia="x-none"/>
        </w:rPr>
        <w:t>. Настоящее распоряжение вступает в силу с момента его издания.</w:t>
      </w:r>
    </w:p>
    <w:p w:rsidR="001431FA" w:rsidRPr="00861EEA" w:rsidRDefault="001431FA" w:rsidP="001431FA">
      <w:pPr>
        <w:ind w:right="-1" w:firstLine="708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5</w:t>
      </w:r>
      <w:r w:rsidRPr="00861EEA">
        <w:rPr>
          <w:rFonts w:eastAsia="Times New Roman" w:cs="Times New Roman"/>
          <w:szCs w:val="28"/>
          <w:lang w:eastAsia="x-none"/>
        </w:rPr>
        <w:t>. Контроль за выполнением распоряжения оставляю за собой.</w:t>
      </w:r>
    </w:p>
    <w:p w:rsidR="001431FA" w:rsidRDefault="001431FA" w:rsidP="001431FA">
      <w:pPr>
        <w:ind w:right="-1"/>
        <w:jc w:val="both"/>
        <w:rPr>
          <w:rFonts w:eastAsia="Times New Roman" w:cs="Times New Roman"/>
          <w:szCs w:val="28"/>
          <w:lang w:eastAsia="x-none"/>
        </w:rPr>
      </w:pPr>
    </w:p>
    <w:p w:rsidR="001431FA" w:rsidRPr="00861EEA" w:rsidRDefault="001431FA" w:rsidP="001431FA">
      <w:pPr>
        <w:ind w:right="-1"/>
        <w:jc w:val="both"/>
        <w:rPr>
          <w:rFonts w:eastAsia="Times New Roman" w:cs="Times New Roman"/>
          <w:szCs w:val="28"/>
          <w:lang w:eastAsia="x-none"/>
        </w:rPr>
      </w:pPr>
    </w:p>
    <w:p w:rsidR="001431FA" w:rsidRPr="00861EEA" w:rsidRDefault="001431FA" w:rsidP="001431FA">
      <w:pPr>
        <w:ind w:right="-284"/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  <w:r w:rsidRPr="00861EEA">
        <w:rPr>
          <w:rFonts w:eastAsia="Calibri" w:cs="Times New Roman"/>
          <w:szCs w:val="28"/>
        </w:rPr>
        <w:t xml:space="preserve">Заместитель Главы города                                                    </w:t>
      </w:r>
      <w:r>
        <w:rPr>
          <w:rFonts w:eastAsia="Calibri" w:cs="Times New Roman"/>
          <w:szCs w:val="28"/>
        </w:rPr>
        <w:t xml:space="preserve">                     С.А. Агафонов</w:t>
      </w: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jc w:val="both"/>
        <w:rPr>
          <w:rFonts w:eastAsia="Calibri" w:cs="Times New Roman"/>
          <w:szCs w:val="28"/>
        </w:rPr>
      </w:pPr>
    </w:p>
    <w:p w:rsidR="001431FA" w:rsidRDefault="001431FA" w:rsidP="001431FA">
      <w:pPr>
        <w:shd w:val="clear" w:color="auto" w:fill="FFFFFF"/>
        <w:spacing w:before="100" w:beforeAutospacing="1" w:after="100" w:afterAutospacing="1"/>
        <w:ind w:left="5954"/>
        <w:rPr>
          <w:rFonts w:eastAsia="Times New Roman" w:cs="Times New Roman"/>
          <w:color w:val="22272F"/>
          <w:szCs w:val="28"/>
          <w:lang w:eastAsia="ru-RU"/>
        </w:rPr>
      </w:pPr>
      <w:r w:rsidRPr="00861EEA">
        <w:rPr>
          <w:rFonts w:eastAsia="Times New Roman" w:cs="Times New Roman"/>
          <w:color w:val="22272F"/>
          <w:szCs w:val="28"/>
          <w:lang w:eastAsia="ru-RU"/>
        </w:rPr>
        <w:t>Приложение</w:t>
      </w:r>
      <w:r w:rsidRPr="00861EEA">
        <w:rPr>
          <w:rFonts w:eastAsia="Times New Roman" w:cs="Times New Roman"/>
          <w:color w:val="22272F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к </w:t>
      </w:r>
      <w:r w:rsidRPr="00861EEA">
        <w:rPr>
          <w:rFonts w:eastAsia="Times New Roman" w:cs="Times New Roman"/>
          <w:szCs w:val="28"/>
          <w:lang w:eastAsia="ru-RU"/>
        </w:rPr>
        <w:t>распоряжению</w:t>
      </w:r>
      <w:r w:rsidRPr="001010CD">
        <w:rPr>
          <w:rFonts w:eastAsia="Times New Roman" w:cs="Times New Roman"/>
          <w:szCs w:val="28"/>
          <w:lang w:eastAsia="ru-RU"/>
        </w:rPr>
        <w:t xml:space="preserve"> </w:t>
      </w:r>
      <w:r w:rsidRPr="00861EEA">
        <w:rPr>
          <w:rFonts w:eastAsia="Times New Roman" w:cs="Times New Roman"/>
          <w:color w:val="22272F"/>
          <w:szCs w:val="28"/>
          <w:lang w:eastAsia="ru-RU"/>
        </w:rPr>
        <w:t>Администрации г</w:t>
      </w:r>
      <w:r w:rsidRPr="001010CD">
        <w:rPr>
          <w:rFonts w:eastAsia="Times New Roman" w:cs="Times New Roman"/>
          <w:color w:val="22272F"/>
          <w:szCs w:val="28"/>
          <w:lang w:eastAsia="ru-RU"/>
        </w:rPr>
        <w:t>орода</w:t>
      </w:r>
      <w:r w:rsidRPr="00861EEA">
        <w:rPr>
          <w:rFonts w:eastAsia="Times New Roman" w:cs="Times New Roman"/>
          <w:color w:val="22272F"/>
          <w:szCs w:val="28"/>
          <w:lang w:eastAsia="ru-RU"/>
        </w:rPr>
        <w:br/>
        <w:t xml:space="preserve">от </w:t>
      </w:r>
      <w:r w:rsidRPr="001010CD">
        <w:rPr>
          <w:rFonts w:eastAsia="Times New Roman" w:cs="Times New Roman"/>
          <w:color w:val="22272F"/>
          <w:szCs w:val="28"/>
          <w:lang w:eastAsia="ru-RU"/>
        </w:rPr>
        <w:t>__________</w:t>
      </w:r>
      <w:r>
        <w:rPr>
          <w:rFonts w:eastAsia="Times New Roman" w:cs="Times New Roman"/>
          <w:color w:val="22272F"/>
          <w:szCs w:val="28"/>
          <w:lang w:eastAsia="ru-RU"/>
        </w:rPr>
        <w:t>__</w:t>
      </w:r>
      <w:r w:rsidRPr="00861EEA">
        <w:rPr>
          <w:rFonts w:eastAsia="Times New Roman" w:cs="Times New Roman"/>
          <w:color w:val="22272F"/>
          <w:szCs w:val="28"/>
          <w:lang w:eastAsia="ru-RU"/>
        </w:rPr>
        <w:t xml:space="preserve"> </w:t>
      </w:r>
      <w:r w:rsidRPr="001010CD">
        <w:rPr>
          <w:rFonts w:eastAsia="Times New Roman" w:cs="Times New Roman"/>
          <w:color w:val="22272F"/>
          <w:szCs w:val="28"/>
          <w:lang w:eastAsia="ru-RU"/>
        </w:rPr>
        <w:t>№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________</w:t>
      </w:r>
    </w:p>
    <w:p w:rsidR="001431FA" w:rsidRPr="001010CD" w:rsidRDefault="001431FA" w:rsidP="001431F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72F"/>
          <w:szCs w:val="28"/>
          <w:lang w:eastAsia="ru-RU"/>
        </w:rPr>
      </w:pPr>
    </w:p>
    <w:p w:rsidR="001431FA" w:rsidRPr="00861EEA" w:rsidRDefault="001431FA" w:rsidP="001431FA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861EEA">
        <w:rPr>
          <w:rFonts w:eastAsia="Times New Roman" w:cs="Times New Roman"/>
          <w:color w:val="22272F"/>
          <w:szCs w:val="28"/>
          <w:lang w:eastAsia="ru-RU"/>
        </w:rPr>
        <w:t>Состав</w:t>
      </w:r>
      <w:r w:rsidRPr="00861EEA">
        <w:rPr>
          <w:rFonts w:eastAsia="Times New Roman" w:cs="Times New Roman"/>
          <w:color w:val="22272F"/>
          <w:szCs w:val="28"/>
          <w:lang w:eastAsia="ru-RU"/>
        </w:rPr>
        <w:br/>
        <w:t xml:space="preserve">рабочей группы по контролю за снижением задолженности </w:t>
      </w:r>
      <w:r>
        <w:rPr>
          <w:rFonts w:eastAsia="Times New Roman" w:cs="Times New Roman"/>
          <w:color w:val="22272F"/>
          <w:szCs w:val="28"/>
          <w:lang w:eastAsia="ru-RU"/>
        </w:rPr>
        <w:br/>
      </w:r>
      <w:r w:rsidRPr="00861EEA">
        <w:rPr>
          <w:rFonts w:eastAsia="Times New Roman" w:cs="Times New Roman"/>
          <w:color w:val="22272F"/>
          <w:szCs w:val="28"/>
          <w:lang w:eastAsia="ru-RU"/>
        </w:rPr>
        <w:t xml:space="preserve">населения за жилищно-коммунальные услуги </w:t>
      </w:r>
      <w:r>
        <w:rPr>
          <w:rFonts w:eastAsia="Times New Roman" w:cs="Times New Roman"/>
          <w:color w:val="22272F"/>
          <w:szCs w:val="28"/>
          <w:lang w:eastAsia="ru-RU"/>
        </w:rPr>
        <w:br/>
      </w:r>
      <w:r w:rsidRPr="00861EEA">
        <w:rPr>
          <w:rFonts w:eastAsia="Times New Roman" w:cs="Times New Roman"/>
          <w:color w:val="22272F"/>
          <w:szCs w:val="28"/>
          <w:lang w:eastAsia="ru-RU"/>
        </w:rPr>
        <w:t xml:space="preserve">и </w:t>
      </w:r>
      <w:r>
        <w:rPr>
          <w:rFonts w:eastAsia="Times New Roman" w:cs="Times New Roman"/>
          <w:color w:val="22272F"/>
          <w:szCs w:val="28"/>
          <w:lang w:eastAsia="ru-RU"/>
        </w:rPr>
        <w:t>социальный нае</w:t>
      </w:r>
      <w:r w:rsidRPr="00861EEA">
        <w:rPr>
          <w:rFonts w:eastAsia="Times New Roman" w:cs="Times New Roman"/>
          <w:color w:val="22272F"/>
          <w:szCs w:val="28"/>
          <w:lang w:eastAsia="ru-RU"/>
        </w:rPr>
        <w:t>м в городе Сургуте</w:t>
      </w:r>
    </w:p>
    <w:tbl>
      <w:tblPr>
        <w:tblW w:w="93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651"/>
      </w:tblGrid>
      <w:tr w:rsidR="001431FA" w:rsidRPr="00861EEA" w:rsidTr="006671BB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1431FA">
            <w:pPr>
              <w:jc w:val="center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Основной состав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1431FA">
            <w:pPr>
              <w:jc w:val="center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Резервный состав</w:t>
            </w:r>
          </w:p>
        </w:tc>
      </w:tr>
      <w:tr w:rsidR="001431FA" w:rsidRPr="00861EEA" w:rsidTr="006671BB">
        <w:tc>
          <w:tcPr>
            <w:tcW w:w="9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директор департамента имущественных и земельных отношений </w:t>
            </w:r>
          </w:p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Администрации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г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орода, председатель рабочей группы</w:t>
            </w:r>
          </w:p>
        </w:tc>
      </w:tr>
      <w:tr w:rsidR="001431FA" w:rsidRPr="00861EEA" w:rsidTr="006671BB">
        <w:tc>
          <w:tcPr>
            <w:tcW w:w="9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заместитель директора департамента имущественных и земельных </w:t>
            </w:r>
          </w:p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отношений Администрации города, курирующий вопросы в области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жилищных отношений, заместитель председателя рабочей группы</w:t>
            </w:r>
          </w:p>
        </w:tc>
      </w:tr>
      <w:tr w:rsidR="001431FA" w:rsidRPr="00861EEA" w:rsidTr="006671BB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начальник управления уч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е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та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и распределения жилья департамента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имущественных и земельных </w:t>
            </w:r>
            <w:r w:rsidRPr="001010CD"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отношений Администрации города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лицо, исполняющее его обязанности</w:t>
            </w:r>
          </w:p>
        </w:tc>
      </w:tr>
      <w:tr w:rsidR="001431FA" w:rsidRPr="00861EEA" w:rsidTr="006671BB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представитель муниципального </w:t>
            </w:r>
            <w:r w:rsidRPr="001010CD"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казенного учреждения «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Казна </w:t>
            </w:r>
            <w:r w:rsidRPr="001010CD"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городского хозяйства»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, секретарь </w:t>
            </w:r>
            <w:r w:rsidRPr="001010CD"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рабочей группы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представитель муниципального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  <w:t>казенного учреждения «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Казна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  <w:t>городского хозяйства»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, секретарь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рабочей группы</w:t>
            </w:r>
          </w:p>
        </w:tc>
      </w:tr>
      <w:tr w:rsidR="001431FA" w:rsidRPr="00861EEA" w:rsidTr="006671BB">
        <w:tc>
          <w:tcPr>
            <w:tcW w:w="9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1431FA">
            <w:pPr>
              <w:jc w:val="both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члены рабочей группы:</w:t>
            </w:r>
          </w:p>
        </w:tc>
      </w:tr>
      <w:tr w:rsidR="001431FA" w:rsidRPr="00861EEA" w:rsidTr="006671BB">
        <w:trPr>
          <w:trHeight w:val="226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п</w:t>
            </w:r>
            <w:r w:rsidRPr="003405E7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редставитель Управления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3405E7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социальной защиты населения, опеки и попечительства по городу Сургуту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3405E7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и </w:t>
            </w:r>
            <w:proofErr w:type="spellStart"/>
            <w:r w:rsidRPr="003405E7">
              <w:rPr>
                <w:rFonts w:eastAsia="Times New Roman" w:cs="Times New Roman"/>
                <w:color w:val="22272F"/>
                <w:szCs w:val="28"/>
                <w:lang w:eastAsia="ru-RU"/>
              </w:rPr>
              <w:t>Сургутскому</w:t>
            </w:r>
            <w:proofErr w:type="spellEnd"/>
            <w:r w:rsidRPr="003405E7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району Департамента социального развития Ханты-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3405E7">
              <w:rPr>
                <w:rFonts w:eastAsia="Times New Roman" w:cs="Times New Roman"/>
                <w:color w:val="22272F"/>
                <w:szCs w:val="28"/>
                <w:lang w:eastAsia="ru-RU"/>
              </w:rPr>
              <w:t>Мансийского автономного округа – Югры (по согласованию)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п</w:t>
            </w:r>
            <w:r w:rsidRPr="003405E7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редставитель Управления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3405E7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социальной защиты населения, опеки и попечительства по городу Сургуту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3405E7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и </w:t>
            </w:r>
            <w:proofErr w:type="spellStart"/>
            <w:r w:rsidRPr="003405E7">
              <w:rPr>
                <w:rFonts w:eastAsia="Times New Roman" w:cs="Times New Roman"/>
                <w:color w:val="22272F"/>
                <w:szCs w:val="28"/>
                <w:lang w:eastAsia="ru-RU"/>
              </w:rPr>
              <w:t>Сургутскому</w:t>
            </w:r>
            <w:proofErr w:type="spellEnd"/>
            <w:r w:rsidRPr="003405E7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району Департамента социального развития Ханты-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3405E7">
              <w:rPr>
                <w:rFonts w:eastAsia="Times New Roman" w:cs="Times New Roman"/>
                <w:color w:val="22272F"/>
                <w:szCs w:val="28"/>
                <w:lang w:eastAsia="ru-RU"/>
              </w:rPr>
              <w:t>Мансийского автономного округа – Югры (по согласованию)</w:t>
            </w:r>
          </w:p>
        </w:tc>
      </w:tr>
      <w:tr w:rsidR="001431FA" w:rsidRPr="00861EEA" w:rsidTr="006671BB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начальник отдела муниципального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жилищного контроля контрольного управления Администрации города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1010CD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инспектор отдела муниципального </w:t>
            </w:r>
          </w:p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жилищного контроля контрольного </w:t>
            </w:r>
            <w:r w:rsidRPr="001010CD"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управления Администрации города</w:t>
            </w:r>
          </w:p>
        </w:tc>
      </w:tr>
      <w:tr w:rsidR="001431FA" w:rsidRPr="00861EEA" w:rsidTr="006671BB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начальник отдела тарифного </w:t>
            </w:r>
            <w:r w:rsidRPr="001010CD"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регулирования и контроля в сфере </w:t>
            </w:r>
            <w:r w:rsidRPr="001010CD"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городского хозяйства департамента </w:t>
            </w:r>
          </w:p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городского хозяйства Администрации города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главный специалист отдела </w:t>
            </w:r>
          </w:p>
          <w:p w:rsidR="001431F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тарифного регулирования и контроля в сфере городского хозяйства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департамента городского хозяйства Администрации города</w:t>
            </w:r>
          </w:p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</w:p>
        </w:tc>
      </w:tr>
      <w:tr w:rsidR="001431FA" w:rsidRPr="00861EEA" w:rsidTr="006671BB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депутат Думы города </w:t>
            </w:r>
          </w:p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Гордеев Дмитрий Алексеевич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31FA" w:rsidRPr="00861EEA" w:rsidRDefault="001431FA" w:rsidP="006671BB">
            <w:pPr>
              <w:jc w:val="center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</w:tr>
      <w:tr w:rsidR="001431FA" w:rsidRPr="00861EEA" w:rsidTr="006671BB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депутат Думы города </w:t>
            </w:r>
          </w:p>
          <w:p w:rsidR="001431F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Гужва</w:t>
            </w:r>
            <w:proofErr w:type="spellEnd"/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Богдан Николаевич </w:t>
            </w:r>
          </w:p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(по согласованию)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31FA" w:rsidRPr="00861EEA" w:rsidRDefault="001431FA" w:rsidP="006671BB">
            <w:pPr>
              <w:jc w:val="center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</w:tr>
      <w:tr w:rsidR="001431FA" w:rsidRPr="00861EEA" w:rsidTr="006671BB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31F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депутат Думы города </w:t>
            </w:r>
          </w:p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1010CD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Олейников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Александр Игоревич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31FA" w:rsidRPr="00861EEA" w:rsidRDefault="001431FA" w:rsidP="006671BB">
            <w:pPr>
              <w:jc w:val="center"/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-</w:t>
            </w:r>
          </w:p>
        </w:tc>
      </w:tr>
      <w:tr w:rsidR="001431FA" w:rsidRPr="00861EEA" w:rsidTr="006671BB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представитель Прокуратуры города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Сургута (по согласованию)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представитель Прокуратуры города Сургута (по согласованию)</w:t>
            </w:r>
          </w:p>
        </w:tc>
      </w:tr>
      <w:tr w:rsidR="001431FA" w:rsidRPr="00861EEA" w:rsidTr="006671BB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представитель общества </w:t>
            </w:r>
          </w:p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ограниченной ответственностью «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Югорски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й расчетно-информационный центр»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(по согласованию)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представитель общества </w:t>
            </w:r>
          </w:p>
          <w:p w:rsidR="001431F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ограниченной ответственностью «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Югорски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й расчетно-информационный центр»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</w:t>
            </w:r>
          </w:p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(по согласованию)</w:t>
            </w:r>
          </w:p>
        </w:tc>
      </w:tr>
      <w:tr w:rsidR="001431FA" w:rsidRPr="00861EEA" w:rsidTr="006671BB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начальник филиала в городе Сургуте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казенного учреждения Ханты-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  <w:t>Мансийского автономного округа – Югра «Центр социальных выплат»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</w:t>
            </w:r>
          </w:p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(по согласованию)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представитель филиала в городе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Сургуте казенного учреждения Ханты-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Мансийского автономного округа – Югра «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Центр социальных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  <w:t>выплат»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(по согласованию)</w:t>
            </w:r>
          </w:p>
        </w:tc>
      </w:tr>
      <w:tr w:rsidR="001431FA" w:rsidRPr="00861EEA" w:rsidTr="006671BB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начальник отделения судебных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приставов по городу Сургуту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Управления Федеральной службы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судебных приставов по Ханты-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  <w:t>Мансийскому автономному округу –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Югре (по согласованию)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представитель отделения судебных приставов по городу Сургуту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Управления Федеральной службы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судебных приставов по Ханты-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  <w:t>Мансийскому автономному округу –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Югре (по согласованию)</w:t>
            </w:r>
          </w:p>
        </w:tc>
      </w:tr>
      <w:tr w:rsidR="001431FA" w:rsidRPr="00861EEA" w:rsidTr="006671BB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руководители управляющих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организаций, товариществ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собственников жилья и товариществ собственников недвижимости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(по согласованию)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представители управляющих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организаций, товариществ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собственников жилья и товариществ собственников недвижимости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(по согласованию)</w:t>
            </w:r>
          </w:p>
        </w:tc>
      </w:tr>
      <w:tr w:rsidR="001431FA" w:rsidRPr="00861EEA" w:rsidTr="006671BB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директор, главный бухгалтер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муниципального казенного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  <w:t>учреждения «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Казна городского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  <w:t>хозяйства»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муниципального казенного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  <w:t>учреждения «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Казна городского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  <w:t>хозяйства»</w:t>
            </w:r>
          </w:p>
        </w:tc>
      </w:tr>
      <w:tr w:rsidR="001431FA" w:rsidRPr="00861EEA" w:rsidTr="006671BB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представитель </w:t>
            </w:r>
            <w:proofErr w:type="spellStart"/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Сургутского</w:t>
            </w:r>
            <w:proofErr w:type="spellEnd"/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городского муниципального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унитарного предприятия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«Городские тепловые сети»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представитель </w:t>
            </w:r>
            <w:proofErr w:type="spellStart"/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Сургутского</w:t>
            </w:r>
            <w:proofErr w:type="spellEnd"/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городского муниципального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  <w:t>унитарного предприятия «Городские тепловые сети»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(по согласованию)</w:t>
            </w:r>
          </w:p>
          <w:p w:rsidR="001431F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</w:p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</w:p>
        </w:tc>
      </w:tr>
      <w:tr w:rsidR="001431FA" w:rsidRPr="00861EEA" w:rsidTr="006671BB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представитель </w:t>
            </w:r>
            <w:proofErr w:type="spellStart"/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Сургутского</w:t>
            </w:r>
            <w:proofErr w:type="spellEnd"/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городского муниципального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унитарного предприятия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  <w:t>«</w:t>
            </w:r>
            <w:proofErr w:type="spellStart"/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Горводокана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л</w:t>
            </w:r>
            <w:proofErr w:type="spellEnd"/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»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представитель </w:t>
            </w:r>
            <w:proofErr w:type="spellStart"/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Сургутского</w:t>
            </w:r>
            <w:proofErr w:type="spellEnd"/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городского муниципального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унитарного предприятия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  <w:t>«</w:t>
            </w:r>
            <w:proofErr w:type="spellStart"/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Горводоканал</w:t>
            </w:r>
            <w:proofErr w:type="spellEnd"/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»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(по согласованию)</w:t>
            </w:r>
          </w:p>
        </w:tc>
      </w:tr>
      <w:tr w:rsidR="001431FA" w:rsidRPr="00861EEA" w:rsidTr="006671BB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представитель Общероссийского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обществ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енного движения народный фронт «За Россию»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в Ханты-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  <w:t>Мансийском автономном округе –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Югре (по согласованию)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31FA" w:rsidRPr="00861EEA" w:rsidRDefault="001431FA" w:rsidP="006671BB">
            <w:pPr>
              <w:rPr>
                <w:rFonts w:eastAsia="Times New Roman" w:cs="Times New Roman"/>
                <w:color w:val="22272F"/>
                <w:szCs w:val="28"/>
                <w:lang w:eastAsia="ru-RU"/>
              </w:rPr>
            </w:pP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представитель Общероссийского 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>обществ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t>енного движения народный фронт «За Россию»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в Ханты-</w:t>
            </w:r>
            <w:r>
              <w:rPr>
                <w:rFonts w:eastAsia="Times New Roman" w:cs="Times New Roman"/>
                <w:color w:val="22272F"/>
                <w:szCs w:val="28"/>
                <w:lang w:eastAsia="ru-RU"/>
              </w:rPr>
              <w:br/>
              <w:t>Мансийском автономном округе –</w:t>
            </w:r>
            <w:r w:rsidRPr="00861EEA">
              <w:rPr>
                <w:rFonts w:eastAsia="Times New Roman" w:cs="Times New Roman"/>
                <w:color w:val="22272F"/>
                <w:szCs w:val="28"/>
                <w:lang w:eastAsia="ru-RU"/>
              </w:rPr>
              <w:t xml:space="preserve"> Югре (по согласованию)</w:t>
            </w:r>
          </w:p>
        </w:tc>
      </w:tr>
    </w:tbl>
    <w:p w:rsidR="001431FA" w:rsidRDefault="001431FA" w:rsidP="001431FA">
      <w:pPr>
        <w:jc w:val="both"/>
        <w:rPr>
          <w:rFonts w:eastAsia="Times New Roman" w:cs="Times New Roman"/>
          <w:szCs w:val="28"/>
          <w:lang w:eastAsia="ru-RU"/>
        </w:rPr>
      </w:pPr>
    </w:p>
    <w:p w:rsidR="001766E8" w:rsidRPr="001431FA" w:rsidRDefault="001766E8" w:rsidP="001431FA"/>
    <w:sectPr w:rsidR="001766E8" w:rsidRPr="001431FA" w:rsidSect="00143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6E" w:rsidRDefault="0010216E">
      <w:r>
        <w:separator/>
      </w:r>
    </w:p>
  </w:endnote>
  <w:endnote w:type="continuationSeparator" w:id="0">
    <w:p w:rsidR="0010216E" w:rsidRDefault="0010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B5E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B5E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B5E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6E" w:rsidRDefault="0010216E">
      <w:r>
        <w:separator/>
      </w:r>
    </w:p>
  </w:footnote>
  <w:footnote w:type="continuationSeparator" w:id="0">
    <w:p w:rsidR="0010216E" w:rsidRDefault="0010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B5E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E1FA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32F4E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32F4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32F4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32F4E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32F4E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0B5E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B5E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FA"/>
    <w:rsid w:val="000B5E70"/>
    <w:rsid w:val="0010216E"/>
    <w:rsid w:val="001431FA"/>
    <w:rsid w:val="001766E8"/>
    <w:rsid w:val="004B0B1B"/>
    <w:rsid w:val="00502BA3"/>
    <w:rsid w:val="00632F4E"/>
    <w:rsid w:val="007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F8E0F5-AEC2-4633-88F4-3D8AF9A9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431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31F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431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1FA"/>
    <w:rPr>
      <w:rFonts w:ascii="Times New Roman" w:hAnsi="Times New Roman"/>
      <w:sz w:val="28"/>
    </w:rPr>
  </w:style>
  <w:style w:type="character" w:styleId="a8">
    <w:name w:val="page number"/>
    <w:basedOn w:val="a0"/>
    <w:rsid w:val="001431FA"/>
  </w:style>
  <w:style w:type="character" w:styleId="a9">
    <w:name w:val="Hyperlink"/>
    <w:basedOn w:val="a0"/>
    <w:uiPriority w:val="99"/>
    <w:unhideWhenUsed/>
    <w:rsid w:val="00143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2023-12-22T11:39:00Z</cp:lastPrinted>
  <dcterms:created xsi:type="dcterms:W3CDTF">2023-12-29T03:44:00Z</dcterms:created>
  <dcterms:modified xsi:type="dcterms:W3CDTF">2023-12-29T03:44:00Z</dcterms:modified>
</cp:coreProperties>
</file>