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32" w:rsidRDefault="00323D32" w:rsidP="00656C1A">
      <w:pPr>
        <w:spacing w:line="120" w:lineRule="atLeast"/>
        <w:jc w:val="center"/>
        <w:rPr>
          <w:sz w:val="24"/>
          <w:szCs w:val="24"/>
        </w:rPr>
      </w:pPr>
    </w:p>
    <w:p w:rsidR="00323D32" w:rsidRDefault="00323D32" w:rsidP="00656C1A">
      <w:pPr>
        <w:spacing w:line="120" w:lineRule="atLeast"/>
        <w:jc w:val="center"/>
        <w:rPr>
          <w:sz w:val="24"/>
          <w:szCs w:val="24"/>
        </w:rPr>
      </w:pPr>
    </w:p>
    <w:p w:rsidR="00323D32" w:rsidRPr="00852378" w:rsidRDefault="00323D32" w:rsidP="00656C1A">
      <w:pPr>
        <w:spacing w:line="120" w:lineRule="atLeast"/>
        <w:jc w:val="center"/>
        <w:rPr>
          <w:sz w:val="10"/>
          <w:szCs w:val="10"/>
        </w:rPr>
      </w:pPr>
    </w:p>
    <w:p w:rsidR="00323D32" w:rsidRDefault="00323D32" w:rsidP="00656C1A">
      <w:pPr>
        <w:spacing w:line="120" w:lineRule="atLeast"/>
        <w:jc w:val="center"/>
        <w:rPr>
          <w:sz w:val="10"/>
          <w:szCs w:val="24"/>
        </w:rPr>
      </w:pPr>
    </w:p>
    <w:p w:rsidR="00323D32" w:rsidRPr="005541F0" w:rsidRDefault="00323D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23D32" w:rsidRDefault="00323D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23D32" w:rsidRPr="005541F0" w:rsidRDefault="00323D3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23D32" w:rsidRPr="005649E4" w:rsidRDefault="00323D32" w:rsidP="00656C1A">
      <w:pPr>
        <w:spacing w:line="120" w:lineRule="atLeast"/>
        <w:jc w:val="center"/>
        <w:rPr>
          <w:sz w:val="18"/>
          <w:szCs w:val="24"/>
        </w:rPr>
      </w:pPr>
    </w:p>
    <w:p w:rsidR="00323D32" w:rsidRPr="001D25B0" w:rsidRDefault="00323D3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23D32" w:rsidRPr="005541F0" w:rsidRDefault="00323D32" w:rsidP="00656C1A">
      <w:pPr>
        <w:spacing w:line="120" w:lineRule="atLeast"/>
        <w:jc w:val="center"/>
        <w:rPr>
          <w:sz w:val="18"/>
          <w:szCs w:val="24"/>
        </w:rPr>
      </w:pPr>
    </w:p>
    <w:p w:rsidR="00323D32" w:rsidRPr="005541F0" w:rsidRDefault="00323D32" w:rsidP="00656C1A">
      <w:pPr>
        <w:spacing w:line="120" w:lineRule="atLeast"/>
        <w:jc w:val="center"/>
        <w:rPr>
          <w:sz w:val="20"/>
          <w:szCs w:val="24"/>
        </w:rPr>
      </w:pPr>
    </w:p>
    <w:p w:rsidR="00323D32" w:rsidRPr="001D25B0" w:rsidRDefault="00323D3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23D32" w:rsidRDefault="00323D32" w:rsidP="00656C1A">
      <w:pPr>
        <w:spacing w:line="120" w:lineRule="atLeast"/>
        <w:jc w:val="center"/>
        <w:rPr>
          <w:sz w:val="30"/>
          <w:szCs w:val="24"/>
        </w:rPr>
      </w:pPr>
    </w:p>
    <w:p w:rsidR="00323D32" w:rsidRPr="00656C1A" w:rsidRDefault="00323D32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23D3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23D32" w:rsidRPr="00F8214F" w:rsidRDefault="00323D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23D32" w:rsidRPr="00F8214F" w:rsidRDefault="0014218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23D32" w:rsidRPr="00F8214F" w:rsidRDefault="00323D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23D32" w:rsidRPr="00F8214F" w:rsidRDefault="0014218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23D32" w:rsidRPr="00A63FB0" w:rsidRDefault="00323D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23D32" w:rsidRPr="00A3761A" w:rsidRDefault="0014218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23D32" w:rsidRPr="00F8214F" w:rsidRDefault="00323D3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23D32" w:rsidRPr="00F8214F" w:rsidRDefault="00323D3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23D32" w:rsidRPr="00AB4194" w:rsidRDefault="00323D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23D32" w:rsidRPr="00F8214F" w:rsidRDefault="0014218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</w:t>
            </w:r>
          </w:p>
        </w:tc>
      </w:tr>
    </w:tbl>
    <w:p w:rsidR="00323D32" w:rsidRPr="00C725A6" w:rsidRDefault="00323D32" w:rsidP="00C725A6">
      <w:pPr>
        <w:rPr>
          <w:rFonts w:cs="Times New Roman"/>
          <w:szCs w:val="28"/>
        </w:rPr>
      </w:pPr>
    </w:p>
    <w:p w:rsidR="00323D32" w:rsidRDefault="00323D32" w:rsidP="00323D32">
      <w:pPr>
        <w:rPr>
          <w:color w:val="000000" w:themeColor="text1"/>
          <w:szCs w:val="28"/>
        </w:rPr>
      </w:pPr>
      <w:r w:rsidRPr="00323D32">
        <w:rPr>
          <w:color w:val="000000" w:themeColor="text1"/>
          <w:szCs w:val="28"/>
        </w:rPr>
        <w:t xml:space="preserve">О внесении изменения </w:t>
      </w:r>
    </w:p>
    <w:p w:rsidR="00323D32" w:rsidRDefault="00323D32" w:rsidP="00323D32">
      <w:pPr>
        <w:rPr>
          <w:color w:val="000000" w:themeColor="text1"/>
          <w:szCs w:val="28"/>
        </w:rPr>
      </w:pPr>
      <w:r w:rsidRPr="00323D32">
        <w:rPr>
          <w:color w:val="000000" w:themeColor="text1"/>
          <w:szCs w:val="28"/>
        </w:rPr>
        <w:t xml:space="preserve">в постановление Главы города </w:t>
      </w:r>
    </w:p>
    <w:p w:rsidR="00323D32" w:rsidRDefault="00323D32" w:rsidP="00323D32">
      <w:pPr>
        <w:rPr>
          <w:rFonts w:cs="Times New Roman"/>
          <w:color w:val="000000" w:themeColor="text1"/>
          <w:szCs w:val="28"/>
        </w:rPr>
      </w:pPr>
      <w:r w:rsidRPr="00323D32">
        <w:rPr>
          <w:color w:val="000000" w:themeColor="text1"/>
          <w:szCs w:val="28"/>
        </w:rPr>
        <w:t xml:space="preserve">от 17.04.2023 № 16 «Об </w:t>
      </w:r>
      <w:r w:rsidRPr="00323D32">
        <w:rPr>
          <w:rFonts w:cs="Times New Roman"/>
          <w:color w:val="000000" w:themeColor="text1"/>
          <w:szCs w:val="28"/>
        </w:rPr>
        <w:t xml:space="preserve">актуализации </w:t>
      </w:r>
    </w:p>
    <w:p w:rsidR="00323D32" w:rsidRDefault="00323D32" w:rsidP="00323D32">
      <w:pPr>
        <w:rPr>
          <w:rFonts w:cs="Times New Roman"/>
          <w:color w:val="000000" w:themeColor="text1"/>
          <w:szCs w:val="28"/>
        </w:rPr>
      </w:pPr>
      <w:r w:rsidRPr="00323D32">
        <w:rPr>
          <w:rFonts w:cs="Times New Roman"/>
          <w:color w:val="000000" w:themeColor="text1"/>
          <w:szCs w:val="28"/>
        </w:rPr>
        <w:t xml:space="preserve">документов стратегического </w:t>
      </w:r>
    </w:p>
    <w:p w:rsidR="00323D32" w:rsidRDefault="00323D32" w:rsidP="00323D32">
      <w:pPr>
        <w:rPr>
          <w:rFonts w:cs="Times New Roman"/>
          <w:color w:val="000000" w:themeColor="text1"/>
          <w:szCs w:val="28"/>
        </w:rPr>
      </w:pPr>
      <w:r w:rsidRPr="00323D32">
        <w:rPr>
          <w:rFonts w:cs="Times New Roman"/>
          <w:color w:val="000000" w:themeColor="text1"/>
          <w:szCs w:val="28"/>
        </w:rPr>
        <w:t xml:space="preserve">планирования и выполнении работ </w:t>
      </w:r>
    </w:p>
    <w:p w:rsidR="00323D32" w:rsidRDefault="00323D32" w:rsidP="00323D32">
      <w:pPr>
        <w:rPr>
          <w:rFonts w:cs="Times New Roman"/>
          <w:color w:val="000000" w:themeColor="text1"/>
          <w:szCs w:val="28"/>
        </w:rPr>
      </w:pPr>
      <w:r w:rsidRPr="00323D32">
        <w:rPr>
          <w:rFonts w:cs="Times New Roman"/>
          <w:color w:val="000000" w:themeColor="text1"/>
          <w:szCs w:val="28"/>
        </w:rPr>
        <w:t xml:space="preserve">по комплексному проекту </w:t>
      </w:r>
    </w:p>
    <w:p w:rsidR="00323D32" w:rsidRPr="00323D32" w:rsidRDefault="00323D32" w:rsidP="00323D32">
      <w:pPr>
        <w:rPr>
          <w:rFonts w:cs="Times New Roman"/>
          <w:color w:val="000000" w:themeColor="text1"/>
          <w:szCs w:val="28"/>
        </w:rPr>
      </w:pPr>
      <w:r w:rsidRPr="00323D32">
        <w:rPr>
          <w:rFonts w:cs="Times New Roman"/>
          <w:color w:val="000000" w:themeColor="text1"/>
          <w:szCs w:val="28"/>
        </w:rPr>
        <w:t xml:space="preserve">корректировки документов </w:t>
      </w:r>
    </w:p>
    <w:p w:rsidR="00323D32" w:rsidRPr="00323D32" w:rsidRDefault="00323D32" w:rsidP="00323D32">
      <w:pPr>
        <w:rPr>
          <w:rFonts w:cs="Times New Roman"/>
          <w:color w:val="000000" w:themeColor="text1"/>
          <w:szCs w:val="28"/>
        </w:rPr>
      </w:pPr>
      <w:r w:rsidRPr="00323D32">
        <w:rPr>
          <w:rFonts w:cs="Times New Roman"/>
          <w:color w:val="000000" w:themeColor="text1"/>
          <w:szCs w:val="28"/>
        </w:rPr>
        <w:t xml:space="preserve">территориального планирования, </w:t>
      </w:r>
    </w:p>
    <w:p w:rsidR="00323D32" w:rsidRPr="00323D32" w:rsidRDefault="00323D32" w:rsidP="00323D32">
      <w:pPr>
        <w:rPr>
          <w:rFonts w:cs="Times New Roman"/>
          <w:color w:val="000000" w:themeColor="text1"/>
          <w:szCs w:val="28"/>
        </w:rPr>
      </w:pPr>
      <w:r w:rsidRPr="00323D32">
        <w:rPr>
          <w:rFonts w:cs="Times New Roman"/>
          <w:color w:val="000000" w:themeColor="text1"/>
          <w:szCs w:val="28"/>
        </w:rPr>
        <w:t xml:space="preserve">градостроительного зонирования </w:t>
      </w:r>
    </w:p>
    <w:p w:rsidR="00323D32" w:rsidRDefault="00323D32" w:rsidP="00323D32">
      <w:pPr>
        <w:rPr>
          <w:rFonts w:cs="Times New Roman"/>
          <w:color w:val="000000" w:themeColor="text1"/>
          <w:szCs w:val="28"/>
        </w:rPr>
      </w:pPr>
      <w:r w:rsidRPr="00323D32">
        <w:rPr>
          <w:rFonts w:cs="Times New Roman"/>
          <w:color w:val="000000" w:themeColor="text1"/>
          <w:szCs w:val="28"/>
        </w:rPr>
        <w:t>и местных нормативов</w:t>
      </w:r>
      <w:r>
        <w:rPr>
          <w:rFonts w:cs="Times New Roman"/>
          <w:color w:val="000000" w:themeColor="text1"/>
          <w:szCs w:val="28"/>
        </w:rPr>
        <w:t xml:space="preserve"> </w:t>
      </w:r>
    </w:p>
    <w:p w:rsidR="00323D32" w:rsidRPr="00323D32" w:rsidRDefault="00323D32" w:rsidP="00323D32">
      <w:pPr>
        <w:rPr>
          <w:rFonts w:cs="Times New Roman"/>
          <w:color w:val="000000" w:themeColor="text1"/>
          <w:szCs w:val="28"/>
        </w:rPr>
      </w:pPr>
      <w:r w:rsidRPr="00323D32">
        <w:rPr>
          <w:rFonts w:cs="Times New Roman"/>
          <w:color w:val="000000" w:themeColor="text1"/>
          <w:szCs w:val="28"/>
        </w:rPr>
        <w:t>градостроительного проектирования»</w:t>
      </w:r>
    </w:p>
    <w:p w:rsidR="00323D32" w:rsidRPr="00323D32" w:rsidRDefault="00323D32" w:rsidP="00323D32">
      <w:pPr>
        <w:tabs>
          <w:tab w:val="left" w:pos="709"/>
        </w:tabs>
        <w:suppressAutoHyphens/>
        <w:ind w:right="-1"/>
        <w:jc w:val="both"/>
        <w:rPr>
          <w:rFonts w:eastAsia="Times New Roman" w:cs="Times New Roman"/>
          <w:color w:val="000000" w:themeColor="text1"/>
          <w:szCs w:val="28"/>
          <w:lang w:eastAsia="zh-CN"/>
        </w:rPr>
      </w:pPr>
    </w:p>
    <w:p w:rsidR="00323D32" w:rsidRPr="00323D32" w:rsidRDefault="00323D32" w:rsidP="00323D32">
      <w:pPr>
        <w:tabs>
          <w:tab w:val="left" w:pos="709"/>
        </w:tabs>
        <w:suppressAutoHyphens/>
        <w:ind w:right="-1"/>
        <w:jc w:val="both"/>
        <w:rPr>
          <w:rFonts w:eastAsia="Times New Roman" w:cs="Times New Roman"/>
          <w:color w:val="000000" w:themeColor="text1"/>
          <w:szCs w:val="28"/>
          <w:lang w:eastAsia="zh-CN"/>
        </w:rPr>
      </w:pPr>
    </w:p>
    <w:p w:rsidR="00323D32" w:rsidRPr="00323D32" w:rsidRDefault="00323D32" w:rsidP="00323D32">
      <w:pPr>
        <w:ind w:firstLine="709"/>
        <w:jc w:val="both"/>
        <w:rPr>
          <w:szCs w:val="28"/>
        </w:rPr>
      </w:pPr>
      <w:r w:rsidRPr="00323D32">
        <w:rPr>
          <w:color w:val="000000" w:themeColor="text1"/>
          <w:szCs w:val="28"/>
        </w:rPr>
        <w:t xml:space="preserve">В </w:t>
      </w:r>
      <w:r w:rsidRPr="00323D32">
        <w:rPr>
          <w:rFonts w:cs="Times New Roman"/>
          <w:color w:val="000000" w:themeColor="text1"/>
          <w:szCs w:val="28"/>
        </w:rPr>
        <w:t xml:space="preserve">соответствии с Градостроительным кодексом Российской Федерации, </w:t>
      </w:r>
      <w:r w:rsidRPr="00323D32">
        <w:rPr>
          <w:rFonts w:cs="Times New Roman"/>
          <w:color w:val="000000" w:themeColor="text1"/>
          <w:spacing w:val="-4"/>
          <w:szCs w:val="28"/>
        </w:rPr>
        <w:t>Федеральным законом от 06.10.2003 № 131-ФЗ «Об общих принципах организации</w:t>
      </w:r>
      <w:r w:rsidRPr="00323D32">
        <w:rPr>
          <w:rFonts w:cs="Times New Roman"/>
          <w:color w:val="000000" w:themeColor="text1"/>
          <w:szCs w:val="28"/>
        </w:rPr>
        <w:t xml:space="preserve"> </w:t>
      </w:r>
      <w:r w:rsidRPr="00323D32">
        <w:rPr>
          <w:rFonts w:cs="Times New Roman"/>
          <w:color w:val="000000" w:themeColor="text1"/>
          <w:spacing w:val="-4"/>
          <w:szCs w:val="28"/>
        </w:rPr>
        <w:t xml:space="preserve">местного самоуправления в Российской Федерации», Законом </w:t>
      </w:r>
      <w:r w:rsidRPr="00323D32">
        <w:rPr>
          <w:color w:val="000000" w:themeColor="text1"/>
          <w:spacing w:val="-4"/>
          <w:szCs w:val="28"/>
        </w:rPr>
        <w:t>Ханты-Мансийского</w:t>
      </w:r>
      <w:r w:rsidRPr="00323D32">
        <w:rPr>
          <w:color w:val="000000" w:themeColor="text1"/>
          <w:szCs w:val="28"/>
        </w:rPr>
        <w:t xml:space="preserve"> автономного округа – Югры от 18.04.2007 № 39-оз «О градостроительной </w:t>
      </w:r>
      <w:r>
        <w:rPr>
          <w:color w:val="000000" w:themeColor="text1"/>
          <w:szCs w:val="28"/>
        </w:rPr>
        <w:t xml:space="preserve">                      </w:t>
      </w:r>
      <w:r w:rsidRPr="00323D32">
        <w:rPr>
          <w:color w:val="000000" w:themeColor="text1"/>
          <w:szCs w:val="28"/>
        </w:rPr>
        <w:t>деятельности на территории Ханты-Мансийского автономного округа – Югры»</w:t>
      </w:r>
      <w:r w:rsidRPr="00323D32">
        <w:rPr>
          <w:rFonts w:cs="Times New Roman"/>
          <w:color w:val="000000" w:themeColor="text1"/>
          <w:szCs w:val="28"/>
        </w:rPr>
        <w:t>, Уставом муниципального образования городской округ Сургут Ханты-</w:t>
      </w:r>
      <w:r>
        <w:rPr>
          <w:rFonts w:cs="Times New Roman"/>
          <w:color w:val="000000" w:themeColor="text1"/>
          <w:szCs w:val="28"/>
        </w:rPr>
        <w:t xml:space="preserve">                           </w:t>
      </w:r>
      <w:r w:rsidRPr="00323D32">
        <w:rPr>
          <w:rFonts w:cs="Times New Roman"/>
          <w:color w:val="000000" w:themeColor="text1"/>
          <w:szCs w:val="28"/>
        </w:rPr>
        <w:t>Мансийского автономного округа – Югры, решением Думы города от 05.10.2023 № 445-V</w:t>
      </w:r>
      <w:r w:rsidRPr="00323D32">
        <w:rPr>
          <w:rFonts w:cs="Times New Roman"/>
          <w:color w:val="000000" w:themeColor="text1"/>
          <w:szCs w:val="28"/>
          <w:lang w:val="en-US"/>
        </w:rPr>
        <w:t>II</w:t>
      </w:r>
      <w:r w:rsidRPr="00323D32">
        <w:rPr>
          <w:rFonts w:cs="Times New Roman"/>
          <w:color w:val="000000" w:themeColor="text1"/>
          <w:szCs w:val="28"/>
        </w:rPr>
        <w:t xml:space="preserve"> ДГ «О признании утратившим</w:t>
      </w:r>
      <w:r>
        <w:rPr>
          <w:rFonts w:cs="Times New Roman"/>
          <w:color w:val="000000" w:themeColor="text1"/>
          <w:szCs w:val="28"/>
        </w:rPr>
        <w:t>и</w:t>
      </w:r>
      <w:r w:rsidRPr="00323D32">
        <w:rPr>
          <w:rFonts w:cs="Times New Roman"/>
          <w:color w:val="000000" w:themeColor="text1"/>
          <w:szCs w:val="28"/>
        </w:rPr>
        <w:t xml:space="preserve"> силу решений Думы города», </w:t>
      </w:r>
      <w:r w:rsidRPr="00323D32">
        <w:rPr>
          <w:color w:val="000000" w:themeColor="text1"/>
          <w:szCs w:val="28"/>
        </w:rPr>
        <w:t xml:space="preserve">постановлением Администрации города от 07.10.2020 № 7026 «Об утверждении </w:t>
      </w:r>
      <w:r>
        <w:rPr>
          <w:color w:val="000000" w:themeColor="text1"/>
          <w:szCs w:val="28"/>
        </w:rPr>
        <w:t xml:space="preserve">                  </w:t>
      </w:r>
      <w:r w:rsidRPr="00323D32">
        <w:rPr>
          <w:color w:val="000000" w:themeColor="text1"/>
          <w:szCs w:val="28"/>
        </w:rPr>
        <w:t>порядка подготовки и утверждения местных нормативов градостроительного проектирования муниципального образования городской округ Сургут Ханты-Мансийского автономного округа – Югры»</w:t>
      </w:r>
      <w:r w:rsidRPr="00323D32">
        <w:rPr>
          <w:szCs w:val="28"/>
        </w:rPr>
        <w:t>:</w:t>
      </w:r>
    </w:p>
    <w:p w:rsidR="00323D32" w:rsidRPr="00323D32" w:rsidRDefault="00323D32" w:rsidP="00323D3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323D32">
        <w:rPr>
          <w:rFonts w:cs="Times New Roman"/>
          <w:color w:val="000000" w:themeColor="text1"/>
          <w:szCs w:val="28"/>
        </w:rPr>
        <w:t xml:space="preserve">1. Внести в постановление Главы города от </w:t>
      </w:r>
      <w:r w:rsidRPr="00323D32">
        <w:rPr>
          <w:color w:val="000000" w:themeColor="text1"/>
          <w:szCs w:val="28"/>
        </w:rPr>
        <w:t xml:space="preserve">17.04.2023 № 16 «Об </w:t>
      </w:r>
      <w:r w:rsidRPr="00323D32">
        <w:rPr>
          <w:rFonts w:cs="Times New Roman"/>
          <w:color w:val="000000" w:themeColor="text1"/>
          <w:szCs w:val="28"/>
        </w:rPr>
        <w:t xml:space="preserve">актуализации документов стратегического планирования и выполнении работ </w:t>
      </w:r>
      <w:r>
        <w:rPr>
          <w:rFonts w:cs="Times New Roman"/>
          <w:color w:val="000000" w:themeColor="text1"/>
          <w:szCs w:val="28"/>
        </w:rPr>
        <w:t xml:space="preserve">                              </w:t>
      </w:r>
      <w:r w:rsidRPr="00323D32">
        <w:rPr>
          <w:rFonts w:cs="Times New Roman"/>
          <w:color w:val="000000" w:themeColor="text1"/>
          <w:szCs w:val="28"/>
        </w:rPr>
        <w:t>по комплексному проекту корректировки документов территориального планирования, градостроительного зонирования и местных нормативов</w:t>
      </w:r>
      <w:r w:rsidRPr="00323D32">
        <w:rPr>
          <w:color w:val="000000" w:themeColor="text1"/>
          <w:szCs w:val="28"/>
        </w:rPr>
        <w:t xml:space="preserve"> </w:t>
      </w:r>
      <w:r w:rsidRPr="002F671E">
        <w:rPr>
          <w:rFonts w:cs="Times New Roman"/>
          <w:color w:val="000000" w:themeColor="text1"/>
          <w:spacing w:val="-4"/>
          <w:szCs w:val="28"/>
        </w:rPr>
        <w:t>градостроительного проектирования» изменение, изложив абзац второй пункта 3 в следующей</w:t>
      </w:r>
      <w:r w:rsidRPr="00323D32">
        <w:rPr>
          <w:rFonts w:cs="Times New Roman"/>
          <w:color w:val="000000" w:themeColor="text1"/>
          <w:szCs w:val="28"/>
        </w:rPr>
        <w:t xml:space="preserve"> реакции:</w:t>
      </w:r>
    </w:p>
    <w:p w:rsidR="00323D32" w:rsidRPr="00323D32" w:rsidRDefault="00323D32" w:rsidP="00323D3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323D32">
        <w:rPr>
          <w:color w:val="000000" w:themeColor="text1"/>
          <w:szCs w:val="28"/>
        </w:rPr>
        <w:lastRenderedPageBreak/>
        <w:t xml:space="preserve">«- местные нормативы градостроительного проектирования на территории </w:t>
      </w:r>
      <w:r w:rsidRPr="00323D32">
        <w:rPr>
          <w:rFonts w:cs="Times New Roman"/>
          <w:color w:val="000000" w:themeColor="text1"/>
          <w:szCs w:val="28"/>
        </w:rPr>
        <w:t>муниципального образования городской округ Сургут, утвержденные постановлением Администрации города от 10.07.2023 № 3455 «Об утверждении местных нормативов градостроительного проектирования на территории муниципального образования городской округ Сургут».</w:t>
      </w:r>
    </w:p>
    <w:p w:rsidR="00323D32" w:rsidRPr="00323D32" w:rsidRDefault="00323D32" w:rsidP="00323D3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323D32">
        <w:rPr>
          <w:color w:val="000000" w:themeColor="text1"/>
          <w:szCs w:val="28"/>
        </w:rPr>
        <w:t xml:space="preserve">2. Департаменту массовых коммуникаций и аналитики разместить </w:t>
      </w:r>
      <w:r>
        <w:rPr>
          <w:color w:val="000000" w:themeColor="text1"/>
          <w:szCs w:val="28"/>
        </w:rPr>
        <w:t xml:space="preserve">                     </w:t>
      </w:r>
      <w:r w:rsidRPr="00323D32">
        <w:rPr>
          <w:color w:val="000000" w:themeColor="text1"/>
          <w:szCs w:val="28"/>
        </w:rPr>
        <w:t>настоящее постановление на оф</w:t>
      </w:r>
      <w:r w:rsidRPr="00323D32">
        <w:rPr>
          <w:rFonts w:cs="Times New Roman"/>
          <w:color w:val="000000" w:themeColor="text1"/>
          <w:szCs w:val="28"/>
        </w:rPr>
        <w:t>ициальном портале Администрации города: www.admsurgut.ru.</w:t>
      </w:r>
    </w:p>
    <w:p w:rsidR="00323D32" w:rsidRPr="00323D32" w:rsidRDefault="00323D32" w:rsidP="00323D3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323D32">
        <w:rPr>
          <w:rFonts w:cs="Times New Roman"/>
          <w:color w:val="000000" w:themeColor="text1"/>
          <w:szCs w:val="28"/>
        </w:rPr>
        <w:t>3. Муниципальному казенному учреждению «Наш город»:</w:t>
      </w:r>
    </w:p>
    <w:p w:rsidR="00323D32" w:rsidRPr="00323D32" w:rsidRDefault="00323D32" w:rsidP="00323D3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323D32">
        <w:rPr>
          <w:rFonts w:cs="Times New Roman"/>
          <w:color w:val="000000" w:themeColor="text1"/>
          <w:spacing w:val="-4"/>
          <w:szCs w:val="28"/>
        </w:rPr>
        <w:t>3.1. Опубликовать (разместить) настоящее постановление в сетевом издании</w:t>
      </w:r>
      <w:r w:rsidRPr="00323D32">
        <w:rPr>
          <w:rFonts w:cs="Times New Roman"/>
          <w:color w:val="000000" w:themeColor="text1"/>
          <w:szCs w:val="28"/>
        </w:rPr>
        <w:t xml:space="preserve"> «Официальные документы города Сургута»: </w:t>
      </w:r>
      <w:r w:rsidRPr="00323D32">
        <w:rPr>
          <w:rFonts w:cs="Times New Roman"/>
          <w:color w:val="000000" w:themeColor="text1"/>
          <w:szCs w:val="28"/>
          <w:lang w:val="en-US"/>
        </w:rPr>
        <w:t>docsurgut</w:t>
      </w:r>
      <w:r w:rsidRPr="00323D32">
        <w:rPr>
          <w:rFonts w:cs="Times New Roman"/>
          <w:color w:val="000000" w:themeColor="text1"/>
          <w:szCs w:val="28"/>
        </w:rPr>
        <w:t>.</w:t>
      </w:r>
      <w:r w:rsidRPr="00323D32">
        <w:rPr>
          <w:rFonts w:cs="Times New Roman"/>
          <w:color w:val="000000" w:themeColor="text1"/>
          <w:szCs w:val="28"/>
          <w:lang w:val="en-US"/>
        </w:rPr>
        <w:t>ru</w:t>
      </w:r>
      <w:r w:rsidRPr="00323D32">
        <w:rPr>
          <w:rFonts w:cs="Times New Roman"/>
          <w:color w:val="000000" w:themeColor="text1"/>
          <w:szCs w:val="28"/>
        </w:rPr>
        <w:t>.</w:t>
      </w:r>
    </w:p>
    <w:p w:rsidR="00323D32" w:rsidRPr="00323D32" w:rsidRDefault="00323D32" w:rsidP="00323D3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pacing w:val="-6"/>
          <w:szCs w:val="28"/>
        </w:rPr>
      </w:pPr>
      <w:r w:rsidRPr="00323D32">
        <w:rPr>
          <w:rFonts w:cs="Times New Roman"/>
          <w:color w:val="000000" w:themeColor="text1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323D32" w:rsidRPr="00323D32" w:rsidRDefault="00323D32" w:rsidP="00323D3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323D32">
        <w:rPr>
          <w:rFonts w:cs="Times New Roman"/>
          <w:color w:val="000000" w:themeColor="text1"/>
          <w:szCs w:val="28"/>
        </w:rPr>
        <w:t>4. Настоящее постановление вступает в силу с момента его издания.</w:t>
      </w:r>
    </w:p>
    <w:p w:rsidR="00323D32" w:rsidRPr="00323D32" w:rsidRDefault="00323D32" w:rsidP="00323D32">
      <w:pPr>
        <w:ind w:firstLine="709"/>
        <w:jc w:val="both"/>
        <w:rPr>
          <w:rFonts w:eastAsia="Calibri" w:cs="Times New Roman"/>
          <w:b/>
          <w:bCs/>
          <w:color w:val="000000" w:themeColor="text1"/>
          <w:szCs w:val="28"/>
        </w:rPr>
      </w:pPr>
      <w:r w:rsidRPr="00323D32">
        <w:rPr>
          <w:rFonts w:cs="Times New Roman"/>
          <w:color w:val="000000" w:themeColor="text1"/>
          <w:szCs w:val="28"/>
        </w:rPr>
        <w:t xml:space="preserve">5. </w:t>
      </w:r>
      <w:r w:rsidRPr="00323D32">
        <w:rPr>
          <w:rFonts w:eastAsia="Calibri" w:cs="Times New Roman"/>
          <w:color w:val="000000" w:themeColor="text1"/>
          <w:szCs w:val="28"/>
        </w:rPr>
        <w:t xml:space="preserve">Контроль за выполнением постановления оставляю за собой. </w:t>
      </w:r>
    </w:p>
    <w:p w:rsidR="00323D32" w:rsidRPr="00323D32" w:rsidRDefault="00323D32" w:rsidP="00323D32">
      <w:pPr>
        <w:autoSpaceDE w:val="0"/>
        <w:autoSpaceDN w:val="0"/>
        <w:adjustRightInd w:val="0"/>
        <w:jc w:val="both"/>
        <w:rPr>
          <w:rFonts w:eastAsia="Calibri" w:cs="Arial"/>
          <w:bCs/>
          <w:color w:val="000000" w:themeColor="text1"/>
          <w:szCs w:val="28"/>
        </w:rPr>
      </w:pPr>
    </w:p>
    <w:p w:rsidR="00323D32" w:rsidRPr="00323D32" w:rsidRDefault="00323D32" w:rsidP="00323D32">
      <w:pPr>
        <w:autoSpaceDE w:val="0"/>
        <w:autoSpaceDN w:val="0"/>
        <w:adjustRightInd w:val="0"/>
        <w:rPr>
          <w:rFonts w:eastAsia="Calibri" w:cs="Arial"/>
          <w:bCs/>
          <w:color w:val="000000" w:themeColor="text1"/>
          <w:szCs w:val="28"/>
        </w:rPr>
      </w:pPr>
    </w:p>
    <w:p w:rsidR="00323D32" w:rsidRPr="00323D32" w:rsidRDefault="00323D32" w:rsidP="00323D32">
      <w:pPr>
        <w:autoSpaceDE w:val="0"/>
        <w:autoSpaceDN w:val="0"/>
        <w:adjustRightInd w:val="0"/>
        <w:rPr>
          <w:rFonts w:eastAsia="Calibri" w:cs="Arial"/>
          <w:bCs/>
          <w:color w:val="000000" w:themeColor="text1"/>
          <w:szCs w:val="28"/>
        </w:rPr>
      </w:pPr>
    </w:p>
    <w:p w:rsidR="00323D32" w:rsidRPr="00323D32" w:rsidRDefault="00323D32" w:rsidP="00323D32">
      <w:pPr>
        <w:autoSpaceDE w:val="0"/>
        <w:autoSpaceDN w:val="0"/>
        <w:adjustRightInd w:val="0"/>
        <w:rPr>
          <w:rFonts w:eastAsia="Calibri" w:cs="Arial"/>
          <w:bCs/>
          <w:color w:val="000000" w:themeColor="text1"/>
          <w:szCs w:val="28"/>
        </w:rPr>
      </w:pPr>
    </w:p>
    <w:p w:rsidR="00323D32" w:rsidRPr="00323D32" w:rsidRDefault="00323D32" w:rsidP="00323D32">
      <w:pPr>
        <w:autoSpaceDE w:val="0"/>
        <w:autoSpaceDN w:val="0"/>
        <w:adjustRightInd w:val="0"/>
        <w:rPr>
          <w:rFonts w:eastAsia="Calibri" w:cs="Arial"/>
          <w:bCs/>
          <w:color w:val="000000" w:themeColor="text1"/>
          <w:szCs w:val="28"/>
        </w:rPr>
      </w:pPr>
    </w:p>
    <w:p w:rsidR="00323D32" w:rsidRPr="00323D32" w:rsidRDefault="00323D32" w:rsidP="00323D32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323D32">
        <w:rPr>
          <w:rFonts w:eastAsia="Times New Roman" w:cs="Times New Roman"/>
          <w:bCs/>
          <w:color w:val="000000" w:themeColor="text1"/>
          <w:szCs w:val="28"/>
          <w:lang w:eastAsia="ru-RU"/>
        </w:rPr>
        <w:t>Глава города</w:t>
      </w:r>
      <w:r w:rsidRPr="00323D32">
        <w:rPr>
          <w:rFonts w:eastAsia="Times New Roman" w:cs="Times New Roman"/>
          <w:bCs/>
          <w:color w:val="000000" w:themeColor="text1"/>
          <w:szCs w:val="28"/>
          <w:lang w:eastAsia="ru-RU"/>
        </w:rPr>
        <w:tab/>
      </w:r>
      <w:r w:rsidRPr="00323D32">
        <w:rPr>
          <w:rFonts w:eastAsia="Times New Roman" w:cs="Times New Roman"/>
          <w:bCs/>
          <w:color w:val="000000" w:themeColor="text1"/>
          <w:szCs w:val="28"/>
          <w:lang w:eastAsia="ru-RU"/>
        </w:rPr>
        <w:tab/>
      </w:r>
      <w:r w:rsidRPr="00323D32">
        <w:rPr>
          <w:rFonts w:eastAsia="Times New Roman" w:cs="Times New Roman"/>
          <w:bCs/>
          <w:color w:val="000000" w:themeColor="text1"/>
          <w:szCs w:val="28"/>
          <w:lang w:eastAsia="ru-RU"/>
        </w:rPr>
        <w:tab/>
      </w:r>
      <w:r w:rsidRPr="00323D32">
        <w:rPr>
          <w:rFonts w:eastAsia="Times New Roman" w:cs="Times New Roman"/>
          <w:bCs/>
          <w:color w:val="000000" w:themeColor="text1"/>
          <w:szCs w:val="28"/>
          <w:lang w:eastAsia="ru-RU"/>
        </w:rPr>
        <w:tab/>
        <w:t xml:space="preserve">                                                     А.С. Филатов</w:t>
      </w:r>
    </w:p>
    <w:p w:rsidR="00226A5C" w:rsidRPr="00323D32" w:rsidRDefault="00226A5C" w:rsidP="00323D32">
      <w:pPr>
        <w:rPr>
          <w:szCs w:val="28"/>
        </w:rPr>
      </w:pPr>
    </w:p>
    <w:sectPr w:rsidR="00226A5C" w:rsidRPr="00323D32" w:rsidSect="00323D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E2" w:rsidRDefault="00F357E2" w:rsidP="006A432C">
      <w:r>
        <w:separator/>
      </w:r>
    </w:p>
  </w:endnote>
  <w:endnote w:type="continuationSeparator" w:id="0">
    <w:p w:rsidR="00F357E2" w:rsidRDefault="00F357E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E2" w:rsidRDefault="00F357E2" w:rsidP="006A432C">
      <w:r>
        <w:separator/>
      </w:r>
    </w:p>
  </w:footnote>
  <w:footnote w:type="continuationSeparator" w:id="0">
    <w:p w:rsidR="00F357E2" w:rsidRDefault="00F357E2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32"/>
    <w:rsid w:val="00142186"/>
    <w:rsid w:val="00210A14"/>
    <w:rsid w:val="00226A5C"/>
    <w:rsid w:val="00243839"/>
    <w:rsid w:val="002F671E"/>
    <w:rsid w:val="00323D32"/>
    <w:rsid w:val="00527E19"/>
    <w:rsid w:val="00675042"/>
    <w:rsid w:val="006A432C"/>
    <w:rsid w:val="006A73EC"/>
    <w:rsid w:val="00926861"/>
    <w:rsid w:val="00E0344A"/>
    <w:rsid w:val="00F3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2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2024-02-08T05:42:00Z</dcterms:created>
  <dcterms:modified xsi:type="dcterms:W3CDTF">2024-02-08T05:42:00Z</dcterms:modified>
</cp:coreProperties>
</file>