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0" w:rsidRDefault="000B18F0" w:rsidP="00656C1A">
      <w:pPr>
        <w:spacing w:line="120" w:lineRule="atLeast"/>
        <w:jc w:val="center"/>
        <w:rPr>
          <w:sz w:val="24"/>
          <w:szCs w:val="24"/>
        </w:rPr>
      </w:pPr>
    </w:p>
    <w:p w:rsidR="000B18F0" w:rsidRDefault="000B18F0" w:rsidP="00656C1A">
      <w:pPr>
        <w:spacing w:line="120" w:lineRule="atLeast"/>
        <w:jc w:val="center"/>
        <w:rPr>
          <w:sz w:val="24"/>
          <w:szCs w:val="24"/>
        </w:rPr>
      </w:pPr>
    </w:p>
    <w:p w:rsidR="000B18F0" w:rsidRPr="00852378" w:rsidRDefault="000B18F0" w:rsidP="00656C1A">
      <w:pPr>
        <w:spacing w:line="120" w:lineRule="atLeast"/>
        <w:jc w:val="center"/>
        <w:rPr>
          <w:sz w:val="10"/>
          <w:szCs w:val="10"/>
        </w:rPr>
      </w:pPr>
    </w:p>
    <w:p w:rsidR="000B18F0" w:rsidRDefault="000B18F0" w:rsidP="00656C1A">
      <w:pPr>
        <w:spacing w:line="120" w:lineRule="atLeast"/>
        <w:jc w:val="center"/>
        <w:rPr>
          <w:sz w:val="10"/>
          <w:szCs w:val="24"/>
        </w:rPr>
      </w:pPr>
    </w:p>
    <w:p w:rsidR="000B18F0" w:rsidRPr="005541F0" w:rsidRDefault="000B18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18F0" w:rsidRDefault="000B18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18F0" w:rsidRPr="005541F0" w:rsidRDefault="000B18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18F0" w:rsidRPr="005649E4" w:rsidRDefault="000B18F0" w:rsidP="00656C1A">
      <w:pPr>
        <w:spacing w:line="120" w:lineRule="atLeast"/>
        <w:jc w:val="center"/>
        <w:rPr>
          <w:sz w:val="18"/>
          <w:szCs w:val="24"/>
        </w:rPr>
      </w:pPr>
    </w:p>
    <w:p w:rsidR="000B18F0" w:rsidRPr="001D25B0" w:rsidRDefault="000B18F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B18F0" w:rsidRPr="005541F0" w:rsidRDefault="000B18F0" w:rsidP="00656C1A">
      <w:pPr>
        <w:spacing w:line="120" w:lineRule="atLeast"/>
        <w:jc w:val="center"/>
        <w:rPr>
          <w:sz w:val="18"/>
          <w:szCs w:val="24"/>
        </w:rPr>
      </w:pPr>
    </w:p>
    <w:p w:rsidR="000B18F0" w:rsidRPr="005541F0" w:rsidRDefault="000B18F0" w:rsidP="00656C1A">
      <w:pPr>
        <w:spacing w:line="120" w:lineRule="atLeast"/>
        <w:jc w:val="center"/>
        <w:rPr>
          <w:sz w:val="20"/>
          <w:szCs w:val="24"/>
        </w:rPr>
      </w:pPr>
    </w:p>
    <w:p w:rsidR="000B18F0" w:rsidRPr="001D25B0" w:rsidRDefault="000B18F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B18F0" w:rsidRDefault="000B18F0" w:rsidP="00656C1A">
      <w:pPr>
        <w:spacing w:line="120" w:lineRule="atLeast"/>
        <w:jc w:val="center"/>
        <w:rPr>
          <w:sz w:val="30"/>
          <w:szCs w:val="24"/>
        </w:rPr>
      </w:pPr>
    </w:p>
    <w:p w:rsidR="000B18F0" w:rsidRPr="00656C1A" w:rsidRDefault="000B18F0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B18F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18F0" w:rsidRPr="00F8214F" w:rsidRDefault="000B18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B18F0" w:rsidRPr="00F8214F" w:rsidRDefault="005612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18F0" w:rsidRPr="00F8214F" w:rsidRDefault="000B18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B18F0" w:rsidRPr="00F8214F" w:rsidRDefault="005612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B18F0" w:rsidRPr="00A63FB0" w:rsidRDefault="000B18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B18F0" w:rsidRPr="00A3761A" w:rsidRDefault="005612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B18F0" w:rsidRPr="00F8214F" w:rsidRDefault="000B18F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B18F0" w:rsidRPr="00F8214F" w:rsidRDefault="000B18F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B18F0" w:rsidRPr="00AB4194" w:rsidRDefault="000B18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B18F0" w:rsidRPr="00F8214F" w:rsidRDefault="005612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</w:t>
            </w:r>
          </w:p>
        </w:tc>
      </w:tr>
    </w:tbl>
    <w:p w:rsidR="000B18F0" w:rsidRPr="00C725A6" w:rsidRDefault="000B18F0" w:rsidP="00C725A6">
      <w:pPr>
        <w:rPr>
          <w:rFonts w:cs="Times New Roman"/>
          <w:szCs w:val="28"/>
        </w:rPr>
      </w:pPr>
    </w:p>
    <w:p w:rsidR="000B18F0" w:rsidRPr="00162FCA" w:rsidRDefault="000B18F0" w:rsidP="000B18F0">
      <w:pPr>
        <w:rPr>
          <w:lang w:eastAsia="ru-RU"/>
        </w:rPr>
      </w:pPr>
      <w:r w:rsidRPr="00162FCA">
        <w:rPr>
          <w:lang w:eastAsia="ru-RU"/>
        </w:rPr>
        <w:t xml:space="preserve">О награждении </w:t>
      </w:r>
    </w:p>
    <w:p w:rsidR="000B18F0" w:rsidRPr="00162FCA" w:rsidRDefault="000B18F0" w:rsidP="000B18F0">
      <w:pPr>
        <w:rPr>
          <w:lang w:eastAsia="ru-RU"/>
        </w:rPr>
      </w:pPr>
      <w:r w:rsidRPr="00162FCA">
        <w:rPr>
          <w:lang w:eastAsia="ru-RU"/>
        </w:rPr>
        <w:t xml:space="preserve">Почетной грамотой </w:t>
      </w:r>
    </w:p>
    <w:p w:rsidR="000B18F0" w:rsidRPr="00162FCA" w:rsidRDefault="000B18F0" w:rsidP="000B18F0">
      <w:pPr>
        <w:rPr>
          <w:lang w:eastAsia="ru-RU"/>
        </w:rPr>
      </w:pPr>
      <w:r w:rsidRPr="00162FCA">
        <w:rPr>
          <w:lang w:eastAsia="ru-RU"/>
        </w:rPr>
        <w:t>Главы города Сургута</w:t>
      </w:r>
    </w:p>
    <w:p w:rsidR="000B18F0" w:rsidRDefault="000B18F0" w:rsidP="000B18F0">
      <w:pPr>
        <w:jc w:val="both"/>
        <w:rPr>
          <w:rFonts w:eastAsia="Times New Roman" w:cs="Times New Roman"/>
          <w:szCs w:val="28"/>
          <w:lang w:eastAsia="ru-RU"/>
        </w:rPr>
      </w:pPr>
    </w:p>
    <w:p w:rsidR="000B18F0" w:rsidRPr="00162FCA" w:rsidRDefault="000B18F0" w:rsidP="000B18F0">
      <w:pPr>
        <w:jc w:val="both"/>
        <w:rPr>
          <w:rFonts w:eastAsia="Times New Roman" w:cs="Times New Roman"/>
          <w:szCs w:val="28"/>
          <w:lang w:eastAsia="ru-RU"/>
        </w:rPr>
      </w:pPr>
    </w:p>
    <w:p w:rsidR="000B18F0" w:rsidRPr="00162FCA" w:rsidRDefault="000B18F0" w:rsidP="000B18F0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162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162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звании «Почетный гражданин города 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ходатайства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«Ритуал»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акционерного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«Сургутнефтегаз», учитывая заключение комиссии по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от 17.01.2024 № 3/</w:t>
      </w:r>
      <w:proofErr w:type="spellStart"/>
      <w:r w:rsidRPr="00162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162FCA">
        <w:rPr>
          <w:rFonts w:ascii="Times New Roman" w:hAnsi="Times New Roman" w:cs="Times New Roman"/>
          <w:sz w:val="28"/>
          <w:szCs w:val="28"/>
        </w:rPr>
        <w:t>:</w:t>
      </w: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2FCA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многолетний                          и добросовестный труд:</w:t>
      </w:r>
    </w:p>
    <w:p w:rsidR="000B18F0" w:rsidRPr="000B18F0" w:rsidRDefault="000B18F0" w:rsidP="000B18F0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proofErr w:type="spellStart"/>
      <w:r w:rsidRPr="000B18F0">
        <w:rPr>
          <w:rFonts w:eastAsia="Times New Roman" w:cs="Times New Roman"/>
          <w:spacing w:val="-4"/>
          <w:szCs w:val="28"/>
          <w:lang w:eastAsia="ru-RU"/>
        </w:rPr>
        <w:t>Иржанова</w:t>
      </w:r>
      <w:proofErr w:type="spellEnd"/>
      <w:r w:rsidRPr="000B18F0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0B18F0">
        <w:rPr>
          <w:rFonts w:eastAsia="Times New Roman" w:cs="Times New Roman"/>
          <w:spacing w:val="-4"/>
          <w:szCs w:val="28"/>
          <w:lang w:eastAsia="ru-RU"/>
        </w:rPr>
        <w:t>Турсуна</w:t>
      </w:r>
      <w:proofErr w:type="spellEnd"/>
      <w:r w:rsidRPr="000B18F0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0B18F0">
        <w:rPr>
          <w:rFonts w:eastAsia="Times New Roman" w:cs="Times New Roman"/>
          <w:spacing w:val="-4"/>
          <w:szCs w:val="28"/>
          <w:lang w:eastAsia="ru-RU"/>
        </w:rPr>
        <w:t>Утешовича</w:t>
      </w:r>
      <w:proofErr w:type="spellEnd"/>
      <w:r w:rsidRPr="000B18F0">
        <w:rPr>
          <w:rFonts w:eastAsia="Times New Roman" w:cs="Times New Roman"/>
          <w:spacing w:val="-4"/>
          <w:szCs w:val="28"/>
          <w:lang w:eastAsia="ru-RU"/>
        </w:rPr>
        <w:t>, электромонтера по ремонту и обслуживанию</w:t>
      </w:r>
      <w:r w:rsidRPr="00162FCA">
        <w:rPr>
          <w:rFonts w:eastAsia="Times New Roman" w:cs="Times New Roman"/>
          <w:szCs w:val="28"/>
          <w:lang w:eastAsia="ru-RU"/>
        </w:rPr>
        <w:t xml:space="preserve"> электрооборудования 5 разряда участка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62FCA">
        <w:rPr>
          <w:rFonts w:eastAsia="Times New Roman" w:cs="Times New Roman"/>
          <w:szCs w:val="28"/>
          <w:lang w:eastAsia="ru-RU"/>
        </w:rPr>
        <w:t xml:space="preserve">2 механоэнергетической службы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B18F0">
        <w:rPr>
          <w:rFonts w:eastAsia="Times New Roman" w:cs="Times New Roman"/>
          <w:spacing w:val="-6"/>
          <w:szCs w:val="28"/>
          <w:lang w:eastAsia="ru-RU"/>
        </w:rPr>
        <w:t>треста «</w:t>
      </w:r>
      <w:proofErr w:type="spellStart"/>
      <w:r w:rsidRPr="000B18F0">
        <w:rPr>
          <w:rFonts w:eastAsia="Times New Roman" w:cs="Times New Roman"/>
          <w:spacing w:val="-6"/>
          <w:szCs w:val="28"/>
          <w:lang w:eastAsia="ru-RU"/>
        </w:rPr>
        <w:t>Сургутремстрой</w:t>
      </w:r>
      <w:proofErr w:type="spellEnd"/>
      <w:r w:rsidRPr="000B18F0">
        <w:rPr>
          <w:rFonts w:eastAsia="Times New Roman" w:cs="Times New Roman"/>
          <w:spacing w:val="-6"/>
          <w:szCs w:val="28"/>
          <w:lang w:eastAsia="ru-RU"/>
        </w:rPr>
        <w:t>» публичного акционерного общества «Сургутнефтегаз»;</w:t>
      </w: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62FCA">
        <w:rPr>
          <w:rFonts w:eastAsia="Times New Roman" w:cs="Times New Roman"/>
          <w:szCs w:val="28"/>
          <w:lang w:eastAsia="ru-RU"/>
        </w:rPr>
        <w:t>Фурива</w:t>
      </w:r>
      <w:proofErr w:type="spellEnd"/>
      <w:r w:rsidRPr="00162FCA">
        <w:rPr>
          <w:rFonts w:eastAsia="Times New Roman" w:cs="Times New Roman"/>
          <w:szCs w:val="28"/>
          <w:lang w:eastAsia="ru-RU"/>
        </w:rPr>
        <w:t xml:space="preserve"> Игоря Лукьяновича, директора муниципального казенного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62FCA">
        <w:rPr>
          <w:rFonts w:eastAsia="Times New Roman" w:cs="Times New Roman"/>
          <w:szCs w:val="28"/>
          <w:lang w:eastAsia="ru-RU"/>
        </w:rPr>
        <w:t>учреждения «Ритуал».</w:t>
      </w: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62FCA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</w:t>
      </w:r>
      <w:r w:rsidRPr="00162FCA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0B18F0">
        <w:rPr>
          <w:rFonts w:cs="Times New Roman"/>
          <w:szCs w:val="28"/>
        </w:rPr>
        <w:t>www.admsurgut.ru</w:t>
      </w:r>
      <w:r w:rsidRPr="00162FCA">
        <w:rPr>
          <w:rFonts w:cs="Times New Roman"/>
          <w:szCs w:val="28"/>
        </w:rPr>
        <w:t>.</w:t>
      </w: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62FCA">
        <w:rPr>
          <w:rFonts w:cs="Times New Roman"/>
          <w:szCs w:val="28"/>
        </w:rPr>
        <w:t>3. Муниципальному казенному учреждению «Наш город»:</w:t>
      </w: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B18F0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162FCA">
        <w:rPr>
          <w:rFonts w:cs="Times New Roman"/>
          <w:szCs w:val="28"/>
        </w:rPr>
        <w:t xml:space="preserve"> «Официальные документы города Сургута»: </w:t>
      </w:r>
      <w:r w:rsidRPr="00162FCA">
        <w:rPr>
          <w:rFonts w:cs="Times New Roman"/>
          <w:szCs w:val="28"/>
          <w:lang w:val="en-US"/>
        </w:rPr>
        <w:t>docsurgut</w:t>
      </w:r>
      <w:r w:rsidRPr="00162FCA">
        <w:rPr>
          <w:rFonts w:cs="Times New Roman"/>
          <w:szCs w:val="28"/>
        </w:rPr>
        <w:t>.</w:t>
      </w:r>
      <w:r w:rsidRPr="00162FCA">
        <w:rPr>
          <w:rFonts w:cs="Times New Roman"/>
          <w:szCs w:val="28"/>
          <w:lang w:val="en-US"/>
        </w:rPr>
        <w:t>ru</w:t>
      </w:r>
      <w:r w:rsidRPr="00162FCA">
        <w:rPr>
          <w:rFonts w:cs="Times New Roman"/>
          <w:szCs w:val="28"/>
        </w:rPr>
        <w:t>.</w:t>
      </w:r>
    </w:p>
    <w:p w:rsidR="000B18F0" w:rsidRP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0B18F0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62FCA">
        <w:rPr>
          <w:rFonts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62FCA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Pr="00162FCA" w:rsidRDefault="000B18F0" w:rsidP="000B18F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B18F0" w:rsidRPr="00162FCA" w:rsidRDefault="000B18F0" w:rsidP="000B18F0">
      <w:pPr>
        <w:jc w:val="both"/>
        <w:rPr>
          <w:rFonts w:cs="Times New Roman"/>
          <w:szCs w:val="28"/>
        </w:rPr>
      </w:pPr>
      <w:r w:rsidRPr="00162FCA">
        <w:rPr>
          <w:rFonts w:cs="Times New Roman"/>
          <w:szCs w:val="28"/>
        </w:rPr>
        <w:t xml:space="preserve">Глава города </w:t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 w:rsidRPr="00162FCA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162FCA">
        <w:rPr>
          <w:rFonts w:cs="Times New Roman"/>
          <w:szCs w:val="28"/>
        </w:rPr>
        <w:t xml:space="preserve">  А.С. Филатов</w:t>
      </w:r>
    </w:p>
    <w:p w:rsidR="000B18F0" w:rsidRDefault="000B18F0" w:rsidP="000B18F0">
      <w:pPr>
        <w:rPr>
          <w:rFonts w:cs="Times New Roman"/>
          <w:szCs w:val="28"/>
        </w:rPr>
      </w:pPr>
    </w:p>
    <w:sectPr w:rsidR="000B18F0" w:rsidSect="000B1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F3" w:rsidRDefault="00E07BF3" w:rsidP="006A432C">
      <w:r>
        <w:separator/>
      </w:r>
    </w:p>
  </w:endnote>
  <w:endnote w:type="continuationSeparator" w:id="0">
    <w:p w:rsidR="00E07BF3" w:rsidRDefault="00E07BF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F3" w:rsidRDefault="00E07BF3" w:rsidP="006A432C">
      <w:r>
        <w:separator/>
      </w:r>
    </w:p>
  </w:footnote>
  <w:footnote w:type="continuationSeparator" w:id="0">
    <w:p w:rsidR="00E07BF3" w:rsidRDefault="00E07BF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0"/>
    <w:rsid w:val="000B18F0"/>
    <w:rsid w:val="001D36FA"/>
    <w:rsid w:val="00226A5C"/>
    <w:rsid w:val="00243839"/>
    <w:rsid w:val="00561212"/>
    <w:rsid w:val="005E5218"/>
    <w:rsid w:val="006A432C"/>
    <w:rsid w:val="006A73EC"/>
    <w:rsid w:val="00B91FA2"/>
    <w:rsid w:val="00BB5DF8"/>
    <w:rsid w:val="00E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B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B18F0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0B18F0"/>
  </w:style>
  <w:style w:type="character" w:styleId="a8">
    <w:name w:val="Hyperlink"/>
    <w:basedOn w:val="a0"/>
    <w:uiPriority w:val="99"/>
    <w:unhideWhenUsed/>
    <w:rsid w:val="000B1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2024-02-06T06:54:00Z</dcterms:created>
  <dcterms:modified xsi:type="dcterms:W3CDTF">2024-02-06T06:54:00Z</dcterms:modified>
</cp:coreProperties>
</file>