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CD" w:rsidRDefault="007870CD" w:rsidP="00656C1A">
      <w:pPr>
        <w:spacing w:line="120" w:lineRule="atLeast"/>
        <w:jc w:val="center"/>
        <w:rPr>
          <w:sz w:val="24"/>
          <w:szCs w:val="24"/>
        </w:rPr>
      </w:pPr>
    </w:p>
    <w:p w:rsidR="007870CD" w:rsidRDefault="007870CD" w:rsidP="00656C1A">
      <w:pPr>
        <w:spacing w:line="120" w:lineRule="atLeast"/>
        <w:jc w:val="center"/>
        <w:rPr>
          <w:sz w:val="24"/>
          <w:szCs w:val="24"/>
        </w:rPr>
      </w:pPr>
    </w:p>
    <w:p w:rsidR="007870CD" w:rsidRPr="00852378" w:rsidRDefault="007870CD" w:rsidP="00656C1A">
      <w:pPr>
        <w:spacing w:line="120" w:lineRule="atLeast"/>
        <w:jc w:val="center"/>
        <w:rPr>
          <w:sz w:val="10"/>
          <w:szCs w:val="10"/>
        </w:rPr>
      </w:pPr>
    </w:p>
    <w:p w:rsidR="007870CD" w:rsidRDefault="007870CD" w:rsidP="00656C1A">
      <w:pPr>
        <w:spacing w:line="120" w:lineRule="atLeast"/>
        <w:jc w:val="center"/>
        <w:rPr>
          <w:sz w:val="10"/>
          <w:szCs w:val="24"/>
        </w:rPr>
      </w:pPr>
    </w:p>
    <w:p w:rsidR="007870CD" w:rsidRPr="005541F0" w:rsidRDefault="007870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70CD" w:rsidRDefault="007870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870CD" w:rsidRPr="005541F0" w:rsidRDefault="007870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70CD" w:rsidRPr="005649E4" w:rsidRDefault="007870CD" w:rsidP="00656C1A">
      <w:pPr>
        <w:spacing w:line="120" w:lineRule="atLeast"/>
        <w:jc w:val="center"/>
        <w:rPr>
          <w:sz w:val="18"/>
          <w:szCs w:val="24"/>
        </w:rPr>
      </w:pPr>
    </w:p>
    <w:p w:rsidR="007870CD" w:rsidRPr="00656C1A" w:rsidRDefault="007870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70CD" w:rsidRPr="005541F0" w:rsidRDefault="007870CD" w:rsidP="00656C1A">
      <w:pPr>
        <w:spacing w:line="120" w:lineRule="atLeast"/>
        <w:jc w:val="center"/>
        <w:rPr>
          <w:sz w:val="18"/>
          <w:szCs w:val="24"/>
        </w:rPr>
      </w:pPr>
    </w:p>
    <w:p w:rsidR="007870CD" w:rsidRPr="005541F0" w:rsidRDefault="007870CD" w:rsidP="00656C1A">
      <w:pPr>
        <w:spacing w:line="120" w:lineRule="atLeast"/>
        <w:jc w:val="center"/>
        <w:rPr>
          <w:sz w:val="20"/>
          <w:szCs w:val="24"/>
        </w:rPr>
      </w:pPr>
    </w:p>
    <w:p w:rsidR="007870CD" w:rsidRPr="00656C1A" w:rsidRDefault="007870C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70CD" w:rsidRDefault="007870CD" w:rsidP="00656C1A">
      <w:pPr>
        <w:spacing w:line="120" w:lineRule="atLeast"/>
        <w:jc w:val="center"/>
        <w:rPr>
          <w:sz w:val="30"/>
          <w:szCs w:val="24"/>
        </w:rPr>
      </w:pPr>
    </w:p>
    <w:p w:rsidR="007870CD" w:rsidRPr="00656C1A" w:rsidRDefault="007870C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70C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70CD" w:rsidRPr="00F8214F" w:rsidRDefault="007870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70CD" w:rsidRPr="00F8214F" w:rsidRDefault="00B177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70CD" w:rsidRPr="00F8214F" w:rsidRDefault="007870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70CD" w:rsidRPr="00F8214F" w:rsidRDefault="00B177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870CD" w:rsidRPr="00A63FB0" w:rsidRDefault="007870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70CD" w:rsidRPr="00A3761A" w:rsidRDefault="00B177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870CD" w:rsidRPr="00F8214F" w:rsidRDefault="007870C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870CD" w:rsidRPr="00F8214F" w:rsidRDefault="007870C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70CD" w:rsidRPr="00AB4194" w:rsidRDefault="007870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70CD" w:rsidRPr="00F8214F" w:rsidRDefault="00B177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2395</w:t>
            </w:r>
          </w:p>
        </w:tc>
      </w:tr>
    </w:tbl>
    <w:p w:rsidR="007870CD" w:rsidRPr="00C725A6" w:rsidRDefault="007870CD" w:rsidP="00C725A6">
      <w:pPr>
        <w:rPr>
          <w:rFonts w:cs="Times New Roman"/>
          <w:szCs w:val="28"/>
        </w:rPr>
      </w:pPr>
    </w:p>
    <w:p w:rsidR="007870CD" w:rsidRDefault="007870CD" w:rsidP="007870CD">
      <w:pPr>
        <w:widowControl w:val="0"/>
        <w:autoSpaceDE w:val="0"/>
        <w:autoSpaceDN w:val="0"/>
        <w:adjustRightInd w:val="0"/>
        <w:ind w:right="3519"/>
        <w:rPr>
          <w:rFonts w:eastAsia="Times New Roman" w:cs="Times New Roman"/>
          <w:szCs w:val="28"/>
          <w:lang w:eastAsia="ru-RU"/>
        </w:rPr>
      </w:pPr>
      <w:r w:rsidRPr="007870CD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right="3519"/>
        <w:rPr>
          <w:rFonts w:eastAsia="Times New Roman" w:cs="Times New Roman"/>
          <w:szCs w:val="28"/>
          <w:lang w:eastAsia="ru-RU"/>
        </w:rPr>
      </w:pPr>
      <w:r w:rsidRPr="007870CD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right="3519"/>
        <w:rPr>
          <w:rFonts w:eastAsia="Times New Roman" w:cs="Times New Roman"/>
          <w:szCs w:val="28"/>
          <w:lang w:eastAsia="ru-RU"/>
        </w:rPr>
      </w:pPr>
      <w:r w:rsidRPr="007870CD">
        <w:rPr>
          <w:rFonts w:eastAsia="Times New Roman" w:cs="Times New Roman"/>
          <w:szCs w:val="28"/>
          <w:lang w:eastAsia="ru-RU"/>
        </w:rPr>
        <w:t xml:space="preserve">города от 12.01.2024 № 176 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right="3519"/>
        <w:rPr>
          <w:rFonts w:eastAsia="Times New Roman" w:cs="Times New Roman"/>
          <w:szCs w:val="28"/>
          <w:lang w:eastAsia="ru-RU"/>
        </w:rPr>
      </w:pPr>
      <w:r w:rsidRPr="007870CD">
        <w:rPr>
          <w:rFonts w:eastAsia="Times New Roman" w:cs="Times New Roman"/>
          <w:szCs w:val="28"/>
          <w:lang w:eastAsia="ru-RU"/>
        </w:rPr>
        <w:t xml:space="preserve">«Об обеспечении исполнения 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right="3519"/>
        <w:rPr>
          <w:rFonts w:eastAsia="Times New Roman" w:cs="Times New Roman"/>
          <w:szCs w:val="28"/>
          <w:lang w:eastAsia="ru-RU"/>
        </w:rPr>
      </w:pPr>
      <w:r w:rsidRPr="007870CD">
        <w:rPr>
          <w:rFonts w:eastAsia="Times New Roman" w:cs="Times New Roman"/>
          <w:szCs w:val="28"/>
          <w:lang w:eastAsia="ru-RU"/>
        </w:rPr>
        <w:t xml:space="preserve">бюджета городского округа 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right="3519"/>
        <w:rPr>
          <w:rFonts w:eastAsia="Times New Roman" w:cs="Times New Roman"/>
          <w:szCs w:val="28"/>
          <w:lang w:eastAsia="ru-RU"/>
        </w:rPr>
      </w:pPr>
      <w:r w:rsidRPr="007870CD">
        <w:rPr>
          <w:rFonts w:eastAsia="Times New Roman" w:cs="Times New Roman"/>
          <w:szCs w:val="28"/>
          <w:lang w:eastAsia="ru-RU"/>
        </w:rPr>
        <w:t xml:space="preserve">Сургут Ханты-Мансийского 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right="3519"/>
        <w:rPr>
          <w:rFonts w:eastAsia="Times New Roman" w:cs="Times New Roman"/>
          <w:szCs w:val="28"/>
          <w:lang w:eastAsia="ru-RU"/>
        </w:rPr>
      </w:pPr>
      <w:r w:rsidRPr="007870CD">
        <w:rPr>
          <w:rFonts w:eastAsia="Times New Roman" w:cs="Times New Roman"/>
          <w:szCs w:val="28"/>
          <w:lang w:eastAsia="ru-RU"/>
        </w:rPr>
        <w:t xml:space="preserve">автономного округа ‒ Югры»             </w:t>
      </w:r>
    </w:p>
    <w:p w:rsidR="007870CD" w:rsidRDefault="007870CD" w:rsidP="007870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 w:rsidRPr="007870CD">
        <w:rPr>
          <w:rFonts w:eastAsia="Times New Roman" w:cs="Times New Roman"/>
          <w:szCs w:val="28"/>
          <w:lang w:eastAsia="ru-RU"/>
        </w:rPr>
        <w:t xml:space="preserve">В соответствии с решением Думы города от 25.04.2024 № 550-VII ДГ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870CD">
        <w:rPr>
          <w:rFonts w:eastAsia="Times New Roman" w:cs="Times New Roman"/>
          <w:szCs w:val="28"/>
          <w:lang w:eastAsia="ru-RU"/>
        </w:rPr>
        <w:t>«О назначении исполняющего обязанности Главы города Сургута», распоряжением Администрации города от 30.12.2005 № 3686 «Об утверждении Регламента Администрации города</w:t>
      </w:r>
      <w:r>
        <w:rPr>
          <w:rFonts w:eastAsia="Times New Roman" w:cs="Times New Roman"/>
          <w:szCs w:val="28"/>
          <w:lang w:eastAsia="ru-RU"/>
        </w:rPr>
        <w:t>»</w:t>
      </w:r>
      <w:r w:rsidRPr="007870CD">
        <w:rPr>
          <w:rFonts w:eastAsia="Times New Roman" w:cs="Times New Roman"/>
          <w:szCs w:val="28"/>
          <w:lang w:eastAsia="ru-RU"/>
        </w:rPr>
        <w:t xml:space="preserve">: 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7870CD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12.01.2024 № 176                 «Об обеспечении исполнения бюджета городского округа Сургут Ханты-Мансийского автономного округа ‒ Югры» следующие изменения: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7DDE">
        <w:rPr>
          <w:rFonts w:eastAsia="Times New Roman" w:cs="Times New Roman"/>
          <w:spacing w:val="-4"/>
          <w:szCs w:val="28"/>
          <w:lang w:eastAsia="ru-RU"/>
        </w:rPr>
        <w:t>1.1. После подпункта 4.3 пункта 4 постановления дополнить подпунктом 4.3</w:t>
      </w:r>
      <w:r w:rsidRPr="00317DDE">
        <w:rPr>
          <w:rFonts w:eastAsia="Times New Roman" w:cs="Times New Roman"/>
          <w:spacing w:val="-4"/>
          <w:szCs w:val="28"/>
          <w:vertAlign w:val="superscript"/>
          <w:lang w:eastAsia="ru-RU"/>
        </w:rPr>
        <w:t>1</w:t>
      </w:r>
      <w:r w:rsidRPr="007870CD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70CD">
        <w:rPr>
          <w:rFonts w:eastAsia="Times New Roman" w:cs="Times New Roman"/>
          <w:szCs w:val="28"/>
          <w:lang w:eastAsia="ru-RU"/>
        </w:rPr>
        <w:t>«</w:t>
      </w:r>
      <w:r w:rsidRPr="007870CD">
        <w:rPr>
          <w:rFonts w:eastAsia="Times New Roman" w:cs="Times New Roman"/>
          <w:spacing w:val="-4"/>
          <w:szCs w:val="28"/>
          <w:lang w:eastAsia="ru-RU"/>
        </w:rPr>
        <w:t>4.3</w:t>
      </w:r>
      <w:r w:rsidRPr="007870CD">
        <w:rPr>
          <w:rFonts w:eastAsia="Times New Roman" w:cs="Times New Roman"/>
          <w:spacing w:val="-4"/>
          <w:szCs w:val="28"/>
          <w:vertAlign w:val="superscript"/>
          <w:lang w:eastAsia="ru-RU"/>
        </w:rPr>
        <w:t>1</w:t>
      </w:r>
      <w:r w:rsidRPr="007870CD">
        <w:rPr>
          <w:rFonts w:eastAsia="Times New Roman" w:cs="Times New Roman"/>
          <w:spacing w:val="-4"/>
          <w:szCs w:val="28"/>
          <w:lang w:eastAsia="ru-RU"/>
        </w:rPr>
        <w:t>. Не допускать образования просроченной задолженности за топливно-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870CD">
        <w:rPr>
          <w:rFonts w:eastAsia="Times New Roman" w:cs="Times New Roman"/>
          <w:szCs w:val="28"/>
          <w:lang w:eastAsia="ru-RU"/>
        </w:rPr>
        <w:t>энергетические ресурсы (электроэнергия, газ)».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70CD">
        <w:rPr>
          <w:rFonts w:eastAsia="Times New Roman" w:cs="Times New Roman"/>
          <w:szCs w:val="28"/>
          <w:lang w:eastAsia="ru-RU"/>
        </w:rPr>
        <w:t>1.2. Подпункты 3, 4 пункта 7 изложить в следующей редакции: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6" w:name="sub_12"/>
      <w:bookmarkEnd w:id="5"/>
      <w:r w:rsidRPr="007870CD">
        <w:rPr>
          <w:rFonts w:eastAsia="Times New Roman" w:cs="Times New Roman"/>
          <w:color w:val="000000"/>
          <w:szCs w:val="28"/>
          <w:lang w:eastAsia="ru-RU"/>
        </w:rPr>
        <w:t xml:space="preserve">«3) муниципальных контрактов (договоров), источником финансового обеспечения которых являются средства местного бюджета, по которым получатели бюджетных средств вправе предусматривать авансовые платежи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7870CD">
        <w:rPr>
          <w:rFonts w:eastAsia="Times New Roman" w:cs="Times New Roman"/>
          <w:color w:val="000000"/>
          <w:szCs w:val="28"/>
          <w:lang w:eastAsia="ru-RU"/>
        </w:rPr>
        <w:t>в размере до 50% от суммы договора (контракта), но не более лимитов бюджетных обязательств, доведенных на соответствующие цели на финансовый год, в случае если предметом таких контрактов (договоров) является: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0CD">
        <w:rPr>
          <w:rFonts w:eastAsia="Times New Roman" w:cs="Times New Roman"/>
          <w:color w:val="000000"/>
          <w:szCs w:val="28"/>
          <w:lang w:eastAsia="ru-RU"/>
        </w:rPr>
        <w:t>- одновременно выполнение работ по проектированию и строительству объектов капитального строительства;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0CD">
        <w:rPr>
          <w:rFonts w:eastAsia="Times New Roman" w:cs="Times New Roman"/>
          <w:color w:val="000000"/>
          <w:szCs w:val="28"/>
          <w:lang w:eastAsia="ru-RU"/>
        </w:rPr>
        <w:t>- выполнение работ по строительству (реконструкции) объектов капитального строительства;</w:t>
      </w:r>
    </w:p>
    <w:p w:rsid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0CD">
        <w:rPr>
          <w:rFonts w:eastAsia="Times New Roman" w:cs="Times New Roman"/>
          <w:color w:val="000000"/>
          <w:szCs w:val="28"/>
          <w:lang w:eastAsia="ru-RU"/>
        </w:rPr>
        <w:lastRenderedPageBreak/>
        <w:t>- выполнение работ по капитальному ремонту объектов капитального строительства, линейных объектов (при стоимости контракта (договора)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7870CD">
        <w:rPr>
          <w:rFonts w:eastAsia="Times New Roman" w:cs="Times New Roman"/>
          <w:color w:val="000000"/>
          <w:szCs w:val="28"/>
          <w:lang w:eastAsia="ru-RU"/>
        </w:rPr>
        <w:t xml:space="preserve">             5 000 000,00 рублей и более);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0CD">
        <w:rPr>
          <w:rFonts w:eastAsia="Times New Roman" w:cs="Times New Roman"/>
          <w:color w:val="000000"/>
          <w:szCs w:val="28"/>
          <w:lang w:eastAsia="ru-RU"/>
        </w:rPr>
        <w:t xml:space="preserve">- выполнение работ по благоустройству общественных территорий, отраженных в соответствующем приложении к решению Думы города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</w:t>
      </w:r>
      <w:r w:rsidRPr="007870CD">
        <w:rPr>
          <w:rFonts w:eastAsia="Times New Roman" w:cs="Times New Roman"/>
          <w:color w:val="000000"/>
          <w:szCs w:val="28"/>
          <w:lang w:eastAsia="ru-RU"/>
        </w:rPr>
        <w:t>о</w:t>
      </w:r>
      <w:r w:rsidRPr="007870CD">
        <w:rPr>
          <w:rFonts w:eastAsia="Times New Roman" w:cs="Times New Roman"/>
          <w:szCs w:val="28"/>
          <w:lang w:eastAsia="ru-RU"/>
        </w:rPr>
        <w:t xml:space="preserve"> бюджете городского округа Сургут Ханты-Мансийского автономного округа – Югры;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0CD">
        <w:rPr>
          <w:rFonts w:eastAsia="Times New Roman" w:cs="Times New Roman"/>
          <w:color w:val="000000"/>
          <w:szCs w:val="28"/>
          <w:lang w:eastAsia="ru-RU"/>
        </w:rPr>
        <w:t xml:space="preserve">- выполнение работ по благоустройству территорий муниципальных учреждений социальной сферы (при стоимости контракта (договора)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</w:t>
      </w:r>
      <w:r w:rsidRPr="007870CD">
        <w:rPr>
          <w:rFonts w:eastAsia="Times New Roman" w:cs="Times New Roman"/>
          <w:color w:val="000000"/>
          <w:szCs w:val="28"/>
          <w:lang w:eastAsia="ru-RU"/>
        </w:rPr>
        <w:t>5 000 000,00 рублей и более);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0CD">
        <w:rPr>
          <w:rFonts w:eastAsia="Times New Roman" w:cs="Times New Roman"/>
          <w:color w:val="000000"/>
          <w:szCs w:val="28"/>
          <w:lang w:eastAsia="ru-RU"/>
        </w:rPr>
        <w:t xml:space="preserve">- выполнение работ по ремонту автомобильных дорог общего пользования местного значения (при стоимости контракта (договора) 5 000 000,00 рублей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7870CD">
        <w:rPr>
          <w:rFonts w:eastAsia="Times New Roman" w:cs="Times New Roman"/>
          <w:color w:val="000000"/>
          <w:szCs w:val="28"/>
          <w:lang w:eastAsia="ru-RU"/>
        </w:rPr>
        <w:t>и более);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0CD">
        <w:rPr>
          <w:rFonts w:eastAsia="Times New Roman" w:cs="Times New Roman"/>
          <w:color w:val="000000"/>
          <w:szCs w:val="28"/>
          <w:lang w:eastAsia="ru-RU"/>
        </w:rPr>
        <w:t>- выполнение работ по декоративно-художественному оформлению города (при стоимости контракта (договора) 50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870CD">
        <w:rPr>
          <w:rFonts w:eastAsia="Times New Roman" w:cs="Times New Roman"/>
          <w:color w:val="000000"/>
          <w:szCs w:val="28"/>
          <w:lang w:eastAsia="ru-RU"/>
        </w:rPr>
        <w:t>000 000 рублей и более);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0CD">
        <w:rPr>
          <w:rFonts w:eastAsia="Times New Roman" w:cs="Times New Roman"/>
          <w:color w:val="000000"/>
          <w:szCs w:val="28"/>
          <w:lang w:eastAsia="ru-RU"/>
        </w:rPr>
        <w:t xml:space="preserve">- выполнение работ (оказание услуг) по разработке (корректировке) проектно-сметной документации по рекультивации земельного участка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7870CD">
        <w:rPr>
          <w:rFonts w:eastAsia="Times New Roman" w:cs="Times New Roman"/>
          <w:color w:val="000000"/>
          <w:szCs w:val="28"/>
          <w:lang w:eastAsia="ru-RU"/>
        </w:rPr>
        <w:t>под полигоном твердых бытовых отходов</w:t>
      </w:r>
      <w:r w:rsidR="00317DD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0CD">
        <w:rPr>
          <w:rFonts w:eastAsia="Times New Roman" w:cs="Times New Roman"/>
          <w:szCs w:val="28"/>
          <w:lang w:eastAsia="ru-RU"/>
        </w:rPr>
        <w:t xml:space="preserve">4) </w:t>
      </w:r>
      <w:r w:rsidRPr="007870CD">
        <w:rPr>
          <w:rFonts w:eastAsia="Times New Roman" w:cs="Times New Roman"/>
          <w:color w:val="000000"/>
          <w:szCs w:val="28"/>
          <w:lang w:eastAsia="ru-RU"/>
        </w:rPr>
        <w:t xml:space="preserve">муниципальных контрактов (договоров), источником финансового обеспечения которых являются средства местного бюджета и средства субсидий из других бюджетов бюджетной системы Российской Федерации,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</w:t>
      </w:r>
      <w:r w:rsidRPr="007870CD">
        <w:rPr>
          <w:rFonts w:eastAsia="Times New Roman" w:cs="Times New Roman"/>
          <w:color w:val="000000"/>
          <w:szCs w:val="28"/>
          <w:lang w:eastAsia="ru-RU"/>
        </w:rPr>
        <w:t xml:space="preserve">при заключении которых получатели бюджетных средств вправе </w:t>
      </w:r>
      <w:proofErr w:type="spellStart"/>
      <w:r w:rsidRPr="007870CD">
        <w:rPr>
          <w:rFonts w:eastAsia="Times New Roman" w:cs="Times New Roman"/>
          <w:color w:val="000000"/>
          <w:szCs w:val="28"/>
          <w:lang w:eastAsia="ru-RU"/>
        </w:rPr>
        <w:t>предусматри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7870CD">
        <w:rPr>
          <w:rFonts w:eastAsia="Times New Roman" w:cs="Times New Roman"/>
          <w:color w:val="000000"/>
          <w:szCs w:val="28"/>
          <w:lang w:eastAsia="ru-RU"/>
        </w:rPr>
        <w:t>вать</w:t>
      </w:r>
      <w:proofErr w:type="spellEnd"/>
      <w:r w:rsidRPr="007870CD">
        <w:rPr>
          <w:rFonts w:eastAsia="Times New Roman" w:cs="Times New Roman"/>
          <w:color w:val="000000"/>
          <w:szCs w:val="28"/>
          <w:lang w:eastAsia="ru-RU"/>
        </w:rPr>
        <w:t xml:space="preserve"> авансовые платежи в размере, установленном правилами формирования, предоставления и распределения субсидий из других бюджетов бюджетной системы Российской Федерации местным бюджетам, но не более лимитов бюджетных обязательств, довед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7870CD">
        <w:rPr>
          <w:rFonts w:eastAsia="Times New Roman" w:cs="Times New Roman"/>
          <w:color w:val="000000"/>
          <w:szCs w:val="28"/>
          <w:lang w:eastAsia="ru-RU"/>
        </w:rPr>
        <w:t>нных на соответствующие цели на финансовый год».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szCs w:val="28"/>
          <w:lang w:eastAsia="ru-RU"/>
        </w:rPr>
      </w:pPr>
      <w:bookmarkStart w:id="7" w:name="sub_37"/>
      <w:bookmarkEnd w:id="6"/>
      <w:r w:rsidRPr="007870CD">
        <w:rPr>
          <w:rFonts w:eastAsia="Times New Roman" w:cs="Arial"/>
          <w:szCs w:val="28"/>
          <w:lang w:eastAsia="ru-RU"/>
        </w:rPr>
        <w:t>2. Департаменту</w:t>
      </w:r>
      <w:r w:rsidRPr="007870CD">
        <w:rPr>
          <w:rFonts w:eastAsia="Times New Roman" w:cs="Arial"/>
          <w:bCs/>
          <w:szCs w:val="28"/>
          <w:lang w:eastAsia="ru-RU"/>
        </w:rPr>
        <w:t xml:space="preserve"> массовых коммуникаций и аналитики разместить настоящее постановление на официальном портале Администрации города</w:t>
      </w:r>
      <w:r w:rsidR="00317DDE">
        <w:rPr>
          <w:rFonts w:eastAsia="Times New Roman" w:cs="Arial"/>
          <w:bCs/>
          <w:szCs w:val="28"/>
          <w:lang w:eastAsia="ru-RU"/>
        </w:rPr>
        <w:t>:</w:t>
      </w:r>
      <w:r w:rsidRPr="007870CD">
        <w:rPr>
          <w:rFonts w:eastAsia="Times New Roman" w:cs="Arial"/>
          <w:bCs/>
          <w:szCs w:val="28"/>
          <w:lang w:eastAsia="ru-RU"/>
        </w:rPr>
        <w:t xml:space="preserve"> www.admsurgut.ru.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7870CD">
        <w:rPr>
          <w:rFonts w:eastAsia="Times New Roman" w:cs="Arial"/>
          <w:szCs w:val="28"/>
          <w:lang w:eastAsia="ru-RU"/>
        </w:rPr>
        <w:t xml:space="preserve">3. Муниципальному казенному учреждению «Наш город»: 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7870CD">
        <w:rPr>
          <w:rFonts w:eastAsia="Times New Roman" w:cs="Arial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docsurgut.ru. 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7870CD">
        <w:rPr>
          <w:rFonts w:eastAsia="Times New Roman" w:cs="Arial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7870CD">
        <w:rPr>
          <w:rFonts w:eastAsia="Calibri" w:cs="Times New Roman"/>
          <w:bCs/>
          <w:szCs w:val="28"/>
          <w:lang w:eastAsia="ru-RU"/>
        </w:rPr>
        <w:t xml:space="preserve">4. </w:t>
      </w:r>
      <w:r w:rsidRPr="007870CD">
        <w:rPr>
          <w:rFonts w:eastAsia="Times New Roman" w:cs="Times New Roman"/>
          <w:szCs w:val="28"/>
          <w:lang w:eastAsia="ru-RU"/>
        </w:rPr>
        <w:t xml:space="preserve">Настоящее </w:t>
      </w:r>
      <w:r w:rsidRPr="007870CD">
        <w:rPr>
          <w:rFonts w:eastAsia="Times New Roman" w:cs="Arial"/>
          <w:bCs/>
          <w:szCs w:val="28"/>
          <w:lang w:eastAsia="ru-RU"/>
        </w:rPr>
        <w:t>постановление</w:t>
      </w:r>
      <w:r w:rsidRPr="007870CD">
        <w:rPr>
          <w:rFonts w:eastAsia="Times New Roman" w:cs="Times New Roman"/>
          <w:szCs w:val="28"/>
          <w:lang w:eastAsia="ru-RU"/>
        </w:rPr>
        <w:t xml:space="preserve"> вступает в силу после его официального опубликования и распространяется на правоотношения, возникшие с 01.01.2024</w:t>
      </w:r>
      <w:r w:rsidRPr="007870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7870CD">
        <w:rPr>
          <w:rFonts w:eastAsia="Calibri" w:cs="Times New Roman"/>
          <w:bCs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бюджета и финансов.</w:t>
      </w: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  <w:lang w:eastAsia="ru-RU"/>
        </w:rPr>
      </w:pPr>
    </w:p>
    <w:p w:rsidR="007870CD" w:rsidRPr="007870CD" w:rsidRDefault="007870CD" w:rsidP="007870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  <w:lang w:eastAsia="ru-RU"/>
        </w:rPr>
      </w:pPr>
    </w:p>
    <w:p w:rsidR="007870CD" w:rsidRPr="007870CD" w:rsidRDefault="007870CD" w:rsidP="007870C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  <w:lang w:eastAsia="ru-RU"/>
        </w:rPr>
      </w:pPr>
    </w:p>
    <w:p w:rsidR="007870CD" w:rsidRPr="007870CD" w:rsidRDefault="007870CD" w:rsidP="007870CD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0"/>
          <w:szCs w:val="20"/>
          <w:lang w:eastAsia="ru-RU"/>
        </w:rPr>
      </w:pPr>
      <w:proofErr w:type="spellStart"/>
      <w:r w:rsidRPr="007870CD">
        <w:rPr>
          <w:rFonts w:eastAsia="Times New Roman" w:cs="Arial"/>
          <w:szCs w:val="28"/>
          <w:lang w:eastAsia="ru-RU"/>
        </w:rPr>
        <w:t>И.о</w:t>
      </w:r>
      <w:proofErr w:type="spellEnd"/>
      <w:r w:rsidRPr="007870CD">
        <w:rPr>
          <w:rFonts w:eastAsia="Times New Roman" w:cs="Arial"/>
          <w:szCs w:val="28"/>
          <w:lang w:eastAsia="ru-RU"/>
        </w:rPr>
        <w:t>. Главы города</w:t>
      </w:r>
      <w:r w:rsidRPr="007870CD">
        <w:rPr>
          <w:rFonts w:eastAsia="Times New Roman" w:cs="Arial"/>
          <w:szCs w:val="28"/>
          <w:lang w:eastAsia="ru-RU"/>
        </w:rPr>
        <w:tab/>
      </w:r>
      <w:r w:rsidRPr="007870CD">
        <w:rPr>
          <w:rFonts w:eastAsia="Times New Roman" w:cs="Arial"/>
          <w:szCs w:val="28"/>
          <w:lang w:eastAsia="ru-RU"/>
        </w:rPr>
        <w:tab/>
      </w:r>
      <w:r w:rsidRPr="007870CD">
        <w:rPr>
          <w:rFonts w:eastAsia="Times New Roman" w:cs="Arial"/>
          <w:szCs w:val="28"/>
          <w:lang w:eastAsia="ru-RU"/>
        </w:rPr>
        <w:tab/>
      </w:r>
      <w:r w:rsidRPr="007870CD">
        <w:rPr>
          <w:rFonts w:eastAsia="Times New Roman" w:cs="Arial"/>
          <w:szCs w:val="28"/>
          <w:lang w:eastAsia="ru-RU"/>
        </w:rPr>
        <w:tab/>
      </w:r>
      <w:r w:rsidRPr="007870CD">
        <w:rPr>
          <w:rFonts w:eastAsia="Times New Roman" w:cs="Arial"/>
          <w:szCs w:val="28"/>
          <w:lang w:eastAsia="ru-RU"/>
        </w:rPr>
        <w:tab/>
        <w:t xml:space="preserve">          </w:t>
      </w:r>
      <w:r w:rsidRPr="007870CD">
        <w:rPr>
          <w:rFonts w:eastAsia="Times New Roman" w:cs="Arial"/>
          <w:szCs w:val="28"/>
          <w:lang w:eastAsia="ru-RU"/>
        </w:rPr>
        <w:tab/>
        <w:t xml:space="preserve">             </w:t>
      </w:r>
      <w:r>
        <w:rPr>
          <w:rFonts w:eastAsia="Times New Roman" w:cs="Arial"/>
          <w:szCs w:val="28"/>
          <w:lang w:eastAsia="ru-RU"/>
        </w:rPr>
        <w:t xml:space="preserve"> </w:t>
      </w:r>
      <w:r w:rsidRPr="007870CD">
        <w:rPr>
          <w:rFonts w:eastAsia="Times New Roman" w:cs="Arial"/>
          <w:szCs w:val="28"/>
          <w:lang w:eastAsia="ru-RU"/>
        </w:rPr>
        <w:t xml:space="preserve">      Л.М. </w:t>
      </w:r>
      <w:proofErr w:type="spellStart"/>
      <w:r w:rsidRPr="007870CD">
        <w:rPr>
          <w:rFonts w:eastAsia="Times New Roman" w:cs="Arial"/>
          <w:szCs w:val="28"/>
          <w:lang w:eastAsia="ru-RU"/>
        </w:rPr>
        <w:t>Батракова</w:t>
      </w:r>
      <w:bookmarkEnd w:id="7"/>
      <w:proofErr w:type="spellEnd"/>
    </w:p>
    <w:sectPr w:rsidR="007870CD" w:rsidRPr="007870CD" w:rsidSect="00787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94" w:rsidRDefault="00860A94">
      <w:r>
        <w:separator/>
      </w:r>
    </w:p>
  </w:endnote>
  <w:endnote w:type="continuationSeparator" w:id="0">
    <w:p w:rsidR="00860A94" w:rsidRDefault="0086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77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77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77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94" w:rsidRDefault="00860A94">
      <w:r>
        <w:separator/>
      </w:r>
    </w:p>
  </w:footnote>
  <w:footnote w:type="continuationSeparator" w:id="0">
    <w:p w:rsidR="00860A94" w:rsidRDefault="0086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77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853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0DE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70C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70C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870C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77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77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704"/>
    <w:multiLevelType w:val="multilevel"/>
    <w:tmpl w:val="A6A45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CD"/>
    <w:rsid w:val="0000224F"/>
    <w:rsid w:val="00003C05"/>
    <w:rsid w:val="00005569"/>
    <w:rsid w:val="00006E4E"/>
    <w:rsid w:val="00016545"/>
    <w:rsid w:val="000229D8"/>
    <w:rsid w:val="000246C4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3CB7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2DE0"/>
    <w:rsid w:val="00134029"/>
    <w:rsid w:val="00136CEE"/>
    <w:rsid w:val="0014571A"/>
    <w:rsid w:val="00145825"/>
    <w:rsid w:val="00145FF4"/>
    <w:rsid w:val="001466BC"/>
    <w:rsid w:val="00146AA7"/>
    <w:rsid w:val="00147366"/>
    <w:rsid w:val="0014766D"/>
    <w:rsid w:val="00147AEA"/>
    <w:rsid w:val="00151B86"/>
    <w:rsid w:val="00152513"/>
    <w:rsid w:val="00152974"/>
    <w:rsid w:val="00155640"/>
    <w:rsid w:val="001565F7"/>
    <w:rsid w:val="00156A62"/>
    <w:rsid w:val="00164279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260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3F3D"/>
    <w:rsid w:val="002644DF"/>
    <w:rsid w:val="00265D96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0A08"/>
    <w:rsid w:val="00291730"/>
    <w:rsid w:val="0029345A"/>
    <w:rsid w:val="0029673B"/>
    <w:rsid w:val="0029691A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2DC4"/>
    <w:rsid w:val="002C542F"/>
    <w:rsid w:val="002C7528"/>
    <w:rsid w:val="002C77B3"/>
    <w:rsid w:val="002C7DC0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69D"/>
    <w:rsid w:val="003157C6"/>
    <w:rsid w:val="00317DDE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156B"/>
    <w:rsid w:val="0040342B"/>
    <w:rsid w:val="00407322"/>
    <w:rsid w:val="00411A4B"/>
    <w:rsid w:val="00412E0E"/>
    <w:rsid w:val="00413119"/>
    <w:rsid w:val="00414624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51DA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2D0"/>
    <w:rsid w:val="00464835"/>
    <w:rsid w:val="00467F84"/>
    <w:rsid w:val="004703C3"/>
    <w:rsid w:val="004706E3"/>
    <w:rsid w:val="00471E58"/>
    <w:rsid w:val="004732AB"/>
    <w:rsid w:val="00476A8C"/>
    <w:rsid w:val="004771DF"/>
    <w:rsid w:val="00482077"/>
    <w:rsid w:val="00483B40"/>
    <w:rsid w:val="0048534A"/>
    <w:rsid w:val="00485DC3"/>
    <w:rsid w:val="0048663C"/>
    <w:rsid w:val="004877A5"/>
    <w:rsid w:val="00490F39"/>
    <w:rsid w:val="00492593"/>
    <w:rsid w:val="0049281E"/>
    <w:rsid w:val="00493E41"/>
    <w:rsid w:val="0049611F"/>
    <w:rsid w:val="00496C14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43CA"/>
    <w:rsid w:val="004D5B3D"/>
    <w:rsid w:val="004E0975"/>
    <w:rsid w:val="004E1E94"/>
    <w:rsid w:val="004E4340"/>
    <w:rsid w:val="004F00E6"/>
    <w:rsid w:val="004F02ED"/>
    <w:rsid w:val="004F4C11"/>
    <w:rsid w:val="004F5872"/>
    <w:rsid w:val="00500D6D"/>
    <w:rsid w:val="00502BA3"/>
    <w:rsid w:val="00504974"/>
    <w:rsid w:val="005063C9"/>
    <w:rsid w:val="005066EC"/>
    <w:rsid w:val="005066F4"/>
    <w:rsid w:val="00507BB6"/>
    <w:rsid w:val="00507D42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18D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9504C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5398"/>
    <w:rsid w:val="005E70E7"/>
    <w:rsid w:val="005E77D9"/>
    <w:rsid w:val="005F0A1E"/>
    <w:rsid w:val="005F473E"/>
    <w:rsid w:val="005F54EC"/>
    <w:rsid w:val="005F5807"/>
    <w:rsid w:val="005F5F57"/>
    <w:rsid w:val="005F62FB"/>
    <w:rsid w:val="005F7887"/>
    <w:rsid w:val="00600185"/>
    <w:rsid w:val="006008AE"/>
    <w:rsid w:val="00602500"/>
    <w:rsid w:val="00602738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305A4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0B4"/>
    <w:rsid w:val="006B0119"/>
    <w:rsid w:val="006B4370"/>
    <w:rsid w:val="006C1CD0"/>
    <w:rsid w:val="006C3390"/>
    <w:rsid w:val="006C3606"/>
    <w:rsid w:val="006C680E"/>
    <w:rsid w:val="006D165C"/>
    <w:rsid w:val="006D219F"/>
    <w:rsid w:val="006D56E1"/>
    <w:rsid w:val="006D73E6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0CD"/>
    <w:rsid w:val="00787117"/>
    <w:rsid w:val="00790555"/>
    <w:rsid w:val="007926F1"/>
    <w:rsid w:val="00794C58"/>
    <w:rsid w:val="00797C46"/>
    <w:rsid w:val="007A0501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218E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60A94"/>
    <w:rsid w:val="008621B7"/>
    <w:rsid w:val="00864076"/>
    <w:rsid w:val="008642DE"/>
    <w:rsid w:val="008642E1"/>
    <w:rsid w:val="00864C1A"/>
    <w:rsid w:val="00866D15"/>
    <w:rsid w:val="00870F45"/>
    <w:rsid w:val="00872034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87B36"/>
    <w:rsid w:val="00891518"/>
    <w:rsid w:val="00892128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4E42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89D"/>
    <w:rsid w:val="00925501"/>
    <w:rsid w:val="009306B2"/>
    <w:rsid w:val="00936053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2573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326C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58F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0DE5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D7C69"/>
    <w:rsid w:val="00AE0283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AF6837"/>
    <w:rsid w:val="00B0034F"/>
    <w:rsid w:val="00B01D01"/>
    <w:rsid w:val="00B01D7D"/>
    <w:rsid w:val="00B06C47"/>
    <w:rsid w:val="00B06C88"/>
    <w:rsid w:val="00B11007"/>
    <w:rsid w:val="00B111DE"/>
    <w:rsid w:val="00B12AE8"/>
    <w:rsid w:val="00B12C67"/>
    <w:rsid w:val="00B13B5D"/>
    <w:rsid w:val="00B17798"/>
    <w:rsid w:val="00B17AA7"/>
    <w:rsid w:val="00B20198"/>
    <w:rsid w:val="00B22251"/>
    <w:rsid w:val="00B22E78"/>
    <w:rsid w:val="00B25B19"/>
    <w:rsid w:val="00B32961"/>
    <w:rsid w:val="00B33CA0"/>
    <w:rsid w:val="00B35F07"/>
    <w:rsid w:val="00B360B0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183F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00B6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2992"/>
    <w:rsid w:val="00BF2E82"/>
    <w:rsid w:val="00BF45DE"/>
    <w:rsid w:val="00BF52DA"/>
    <w:rsid w:val="00BF5B55"/>
    <w:rsid w:val="00BF733E"/>
    <w:rsid w:val="00BF7B5F"/>
    <w:rsid w:val="00C0386C"/>
    <w:rsid w:val="00C03D8C"/>
    <w:rsid w:val="00C03DE3"/>
    <w:rsid w:val="00C07F60"/>
    <w:rsid w:val="00C10F79"/>
    <w:rsid w:val="00C12BA5"/>
    <w:rsid w:val="00C13980"/>
    <w:rsid w:val="00C14F58"/>
    <w:rsid w:val="00C15896"/>
    <w:rsid w:val="00C2080E"/>
    <w:rsid w:val="00C22627"/>
    <w:rsid w:val="00C22B1E"/>
    <w:rsid w:val="00C23D10"/>
    <w:rsid w:val="00C25ECE"/>
    <w:rsid w:val="00C26AA3"/>
    <w:rsid w:val="00C27970"/>
    <w:rsid w:val="00C3025A"/>
    <w:rsid w:val="00C3136B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137"/>
    <w:rsid w:val="00C66FFB"/>
    <w:rsid w:val="00C673D6"/>
    <w:rsid w:val="00C676B6"/>
    <w:rsid w:val="00C67B1A"/>
    <w:rsid w:val="00C70C9B"/>
    <w:rsid w:val="00C73708"/>
    <w:rsid w:val="00C77417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06CD6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2EEB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534"/>
    <w:rsid w:val="00E91D03"/>
    <w:rsid w:val="00E92101"/>
    <w:rsid w:val="00E92886"/>
    <w:rsid w:val="00E92CE6"/>
    <w:rsid w:val="00E952F7"/>
    <w:rsid w:val="00E975DF"/>
    <w:rsid w:val="00E97C8C"/>
    <w:rsid w:val="00EA0468"/>
    <w:rsid w:val="00EA4E76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1CD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3258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4425"/>
    <w:rsid w:val="00F756EA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3A49"/>
    <w:rsid w:val="00FA6D97"/>
    <w:rsid w:val="00FB0EA0"/>
    <w:rsid w:val="00FB2218"/>
    <w:rsid w:val="00FB23DE"/>
    <w:rsid w:val="00FB5443"/>
    <w:rsid w:val="00FB56D8"/>
    <w:rsid w:val="00FB5BD0"/>
    <w:rsid w:val="00FB6669"/>
    <w:rsid w:val="00FC2082"/>
    <w:rsid w:val="00FC22D2"/>
    <w:rsid w:val="00FC2C9B"/>
    <w:rsid w:val="00FC3BDC"/>
    <w:rsid w:val="00FC47A8"/>
    <w:rsid w:val="00FC48E5"/>
    <w:rsid w:val="00FC4A9F"/>
    <w:rsid w:val="00FC57A3"/>
    <w:rsid w:val="00FC638D"/>
    <w:rsid w:val="00FD0522"/>
    <w:rsid w:val="00FD0EE9"/>
    <w:rsid w:val="00FD1878"/>
    <w:rsid w:val="00FD28AE"/>
    <w:rsid w:val="00FD6CA8"/>
    <w:rsid w:val="00FE337D"/>
    <w:rsid w:val="00FE3E60"/>
    <w:rsid w:val="00FE4530"/>
    <w:rsid w:val="00FE4608"/>
    <w:rsid w:val="00FE4EAD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84655B-37FB-46E4-84E0-0BFC0C95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7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70C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7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0CD"/>
    <w:rPr>
      <w:rFonts w:ascii="Times New Roman" w:hAnsi="Times New Roman"/>
      <w:sz w:val="28"/>
    </w:rPr>
  </w:style>
  <w:style w:type="character" w:styleId="a8">
    <w:name w:val="page number"/>
    <w:basedOn w:val="a0"/>
    <w:rsid w:val="0078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2024-05-13T12:21:00Z</cp:lastPrinted>
  <dcterms:created xsi:type="dcterms:W3CDTF">2024-05-16T11:56:00Z</dcterms:created>
  <dcterms:modified xsi:type="dcterms:W3CDTF">2024-05-16T11:57:00Z</dcterms:modified>
</cp:coreProperties>
</file>