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7A" w:rsidRDefault="00C77B7A" w:rsidP="00656C1A">
      <w:pPr>
        <w:spacing w:line="120" w:lineRule="atLeast"/>
        <w:jc w:val="center"/>
        <w:rPr>
          <w:sz w:val="24"/>
          <w:szCs w:val="24"/>
        </w:rPr>
      </w:pPr>
    </w:p>
    <w:p w:rsidR="00C77B7A" w:rsidRDefault="00C77B7A" w:rsidP="00656C1A">
      <w:pPr>
        <w:spacing w:line="120" w:lineRule="atLeast"/>
        <w:jc w:val="center"/>
        <w:rPr>
          <w:sz w:val="24"/>
          <w:szCs w:val="24"/>
        </w:rPr>
      </w:pPr>
    </w:p>
    <w:p w:rsidR="00C77B7A" w:rsidRPr="00852378" w:rsidRDefault="00C77B7A" w:rsidP="00656C1A">
      <w:pPr>
        <w:spacing w:line="120" w:lineRule="atLeast"/>
        <w:jc w:val="center"/>
        <w:rPr>
          <w:sz w:val="10"/>
          <w:szCs w:val="10"/>
        </w:rPr>
      </w:pPr>
    </w:p>
    <w:p w:rsidR="00C77B7A" w:rsidRDefault="00C77B7A" w:rsidP="00656C1A">
      <w:pPr>
        <w:spacing w:line="120" w:lineRule="atLeast"/>
        <w:jc w:val="center"/>
        <w:rPr>
          <w:sz w:val="10"/>
          <w:szCs w:val="24"/>
        </w:rPr>
      </w:pPr>
    </w:p>
    <w:p w:rsidR="00C77B7A" w:rsidRPr="005541F0" w:rsidRDefault="00C77B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7B7A" w:rsidRDefault="00C77B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77B7A" w:rsidRPr="005541F0" w:rsidRDefault="00C77B7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7B7A" w:rsidRPr="005649E4" w:rsidRDefault="00C77B7A" w:rsidP="00656C1A">
      <w:pPr>
        <w:spacing w:line="120" w:lineRule="atLeast"/>
        <w:jc w:val="center"/>
        <w:rPr>
          <w:sz w:val="18"/>
          <w:szCs w:val="24"/>
        </w:rPr>
      </w:pPr>
    </w:p>
    <w:p w:rsidR="00C77B7A" w:rsidRPr="00656C1A" w:rsidRDefault="00C77B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7B7A" w:rsidRPr="005541F0" w:rsidRDefault="00C77B7A" w:rsidP="00656C1A">
      <w:pPr>
        <w:spacing w:line="120" w:lineRule="atLeast"/>
        <w:jc w:val="center"/>
        <w:rPr>
          <w:sz w:val="18"/>
          <w:szCs w:val="24"/>
        </w:rPr>
      </w:pPr>
    </w:p>
    <w:p w:rsidR="00C77B7A" w:rsidRPr="005541F0" w:rsidRDefault="00C77B7A" w:rsidP="00656C1A">
      <w:pPr>
        <w:spacing w:line="120" w:lineRule="atLeast"/>
        <w:jc w:val="center"/>
        <w:rPr>
          <w:sz w:val="20"/>
          <w:szCs w:val="24"/>
        </w:rPr>
      </w:pPr>
    </w:p>
    <w:p w:rsidR="00C77B7A" w:rsidRPr="00656C1A" w:rsidRDefault="00C77B7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77B7A" w:rsidRDefault="00C77B7A" w:rsidP="00656C1A">
      <w:pPr>
        <w:spacing w:line="120" w:lineRule="atLeast"/>
        <w:jc w:val="center"/>
        <w:rPr>
          <w:sz w:val="30"/>
          <w:szCs w:val="24"/>
        </w:rPr>
      </w:pPr>
    </w:p>
    <w:p w:rsidR="00C77B7A" w:rsidRPr="00656C1A" w:rsidRDefault="00C77B7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77B7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7B7A" w:rsidRPr="00F8214F" w:rsidRDefault="00C77B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7B7A" w:rsidRPr="00F8214F" w:rsidRDefault="002F2F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7B7A" w:rsidRPr="00F8214F" w:rsidRDefault="00C77B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7B7A" w:rsidRPr="00F8214F" w:rsidRDefault="002F2F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77B7A" w:rsidRPr="00A63FB0" w:rsidRDefault="00C77B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7B7A" w:rsidRPr="00A3761A" w:rsidRDefault="002F2F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77B7A" w:rsidRPr="00F8214F" w:rsidRDefault="00C77B7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77B7A" w:rsidRPr="00F8214F" w:rsidRDefault="00C77B7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77B7A" w:rsidRPr="00AB4194" w:rsidRDefault="00C77B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77B7A" w:rsidRPr="00F8214F" w:rsidRDefault="002F2F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1895</w:t>
            </w:r>
          </w:p>
        </w:tc>
      </w:tr>
    </w:tbl>
    <w:p w:rsidR="00C77B7A" w:rsidRPr="00C725A6" w:rsidRDefault="00C77B7A" w:rsidP="00C725A6">
      <w:pPr>
        <w:rPr>
          <w:rFonts w:cs="Times New Roman"/>
          <w:szCs w:val="28"/>
        </w:rPr>
      </w:pPr>
    </w:p>
    <w:p w:rsidR="00C77B7A" w:rsidRDefault="00C77B7A" w:rsidP="00C77B7A">
      <w:r>
        <w:t xml:space="preserve">О проведении фестиваля исторического </w:t>
      </w:r>
    </w:p>
    <w:p w:rsidR="00C77B7A" w:rsidRDefault="00C77B7A" w:rsidP="00C77B7A">
      <w:r>
        <w:t xml:space="preserve">моделирования и этнической музыки </w:t>
      </w:r>
    </w:p>
    <w:p w:rsidR="00C77B7A" w:rsidRDefault="00C77B7A" w:rsidP="00C77B7A">
      <w:r>
        <w:t>«Мангазейский ход»</w:t>
      </w:r>
    </w:p>
    <w:p w:rsidR="00C77B7A" w:rsidRDefault="00C77B7A" w:rsidP="00C77B7A"/>
    <w:p w:rsidR="00C77B7A" w:rsidRDefault="00C77B7A" w:rsidP="00C77B7A">
      <w:pPr>
        <w:rPr>
          <w:szCs w:val="28"/>
        </w:rPr>
      </w:pPr>
    </w:p>
    <w:p w:rsidR="00C77B7A" w:rsidRDefault="00C77B7A" w:rsidP="00C77B7A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В соответствии с Федеральным законом от 06.10.2003 № 131-ФЗ «Об общих принципах организации местного самоуправления в</w:t>
      </w:r>
      <w:r w:rsidR="00256B6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Российской Федерации</w:t>
      </w:r>
      <w:r>
        <w:rPr>
          <w:szCs w:val="28"/>
        </w:rPr>
        <w:t>», Уставом муниципального образования городской округ Сургут Ханты-Мансийского автономного округа – Югры, постановлениями Админи</w:t>
      </w:r>
      <w:r w:rsidR="00256B6F">
        <w:rPr>
          <w:szCs w:val="28"/>
        </w:rPr>
        <w:t>-</w:t>
      </w:r>
      <w:r>
        <w:rPr>
          <w:szCs w:val="28"/>
        </w:rPr>
        <w:t xml:space="preserve">страции города </w:t>
      </w:r>
      <w:r>
        <w:rPr>
          <w:rFonts w:eastAsia="Calibri"/>
        </w:rPr>
        <w:t>от 12.11.2019 № 8407 «</w:t>
      </w:r>
      <w:r>
        <w:rPr>
          <w:szCs w:val="28"/>
          <w:shd w:val="clear" w:color="auto" w:fill="FFFFFF"/>
        </w:rPr>
        <w:t xml:space="preserve">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</w:t>
      </w:r>
      <w:r w:rsidR="00256B6F">
        <w:rPr>
          <w:szCs w:val="28"/>
          <w:shd w:val="clear" w:color="auto" w:fill="FFFFFF"/>
        </w:rPr>
        <w:t xml:space="preserve">                           </w:t>
      </w:r>
      <w:r>
        <w:rPr>
          <w:szCs w:val="28"/>
          <w:shd w:val="clear" w:color="auto" w:fill="FFFFFF"/>
        </w:rPr>
        <w:t xml:space="preserve">и культурной адаптации мигрантов, профилактика межнациональных (межэтнических) конфликтов, профилактика экстремизма и терроризма </w:t>
      </w:r>
      <w:r w:rsidR="00256B6F">
        <w:rPr>
          <w:szCs w:val="28"/>
          <w:shd w:val="clear" w:color="auto" w:fill="FFFFFF"/>
        </w:rPr>
        <w:t xml:space="preserve">                           </w:t>
      </w:r>
      <w:r>
        <w:rPr>
          <w:szCs w:val="28"/>
          <w:shd w:val="clear" w:color="auto" w:fill="FFFFFF"/>
        </w:rPr>
        <w:t>на период до 2030 года</w:t>
      </w:r>
      <w:r>
        <w:rPr>
          <w:rFonts w:eastAsia="Calibri"/>
          <w:szCs w:val="28"/>
        </w:rPr>
        <w:t xml:space="preserve">», от 02.11.2023 № 5306 «О подготовке и проведении городских мероприятий, посвященных Дню России, 430-летию основания Сургута», распоряжениями Администрации города </w:t>
      </w:r>
      <w:r>
        <w:rPr>
          <w:szCs w:val="28"/>
          <w:shd w:val="clear" w:color="auto" w:fill="FFFFFF"/>
        </w:rPr>
        <w:t xml:space="preserve">от 30.12.2005 № 3686 </w:t>
      </w:r>
      <w:r w:rsidR="00256B6F">
        <w:rPr>
          <w:szCs w:val="28"/>
          <w:shd w:val="clear" w:color="auto" w:fill="FFFFFF"/>
        </w:rPr>
        <w:t xml:space="preserve">                  </w:t>
      </w:r>
      <w:r>
        <w:rPr>
          <w:szCs w:val="28"/>
          <w:shd w:val="clear" w:color="auto" w:fill="FFFFFF"/>
        </w:rPr>
        <w:t>«Об утверждении Регламента Администрации города»,</w:t>
      </w:r>
      <w:r>
        <w:rPr>
          <w:szCs w:val="28"/>
        </w:rPr>
        <w:t xml:space="preserve"> от 21.04.2021 № 552 </w:t>
      </w:r>
      <w:r w:rsidR="00256B6F">
        <w:rPr>
          <w:szCs w:val="28"/>
        </w:rPr>
        <w:t xml:space="preserve">                 </w:t>
      </w:r>
      <w:r>
        <w:rPr>
          <w:szCs w:val="28"/>
        </w:rPr>
        <w:t>«О распределении отдельных полномочий Главы города между высшими должностными лицами Администрации города»,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в целях создания условий </w:t>
      </w:r>
      <w:r w:rsidR="00256B6F">
        <w:rPr>
          <w:szCs w:val="28"/>
        </w:rPr>
        <w:t xml:space="preserve">                   </w:t>
      </w:r>
      <w:r>
        <w:rPr>
          <w:szCs w:val="28"/>
        </w:rPr>
        <w:t>для организации досуга жителей города:</w:t>
      </w:r>
    </w:p>
    <w:p w:rsidR="00C77B7A" w:rsidRDefault="00C77B7A" w:rsidP="00C77B7A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 Утвердить:</w:t>
      </w:r>
    </w:p>
    <w:p w:rsidR="00C77B7A" w:rsidRDefault="00C77B7A" w:rsidP="00C77B7A">
      <w:pPr>
        <w:ind w:firstLine="709"/>
        <w:jc w:val="both"/>
        <w:rPr>
          <w:szCs w:val="28"/>
        </w:rPr>
      </w:pPr>
      <w:r>
        <w:rPr>
          <w:szCs w:val="28"/>
        </w:rPr>
        <w:t>1.1. Состав организационного комитета по подготовке и проведению                 фестиваля исторического моделирования и этнической музыки «Мангазейский ход» согласно приложению 1.</w:t>
      </w:r>
    </w:p>
    <w:p w:rsidR="00C77B7A" w:rsidRDefault="00C77B7A" w:rsidP="00C77B7A">
      <w:pPr>
        <w:ind w:firstLine="709"/>
        <w:jc w:val="both"/>
        <w:rPr>
          <w:szCs w:val="28"/>
        </w:rPr>
      </w:pPr>
      <w:r>
        <w:rPr>
          <w:szCs w:val="28"/>
        </w:rPr>
        <w:t>1.2. План мероприятий по подготовке и проведению фестиваля исторического моделирования и этнической музыки «Мангазейский ход» согласно приложению 2.</w:t>
      </w:r>
    </w:p>
    <w:p w:rsidR="00C77B7A" w:rsidRDefault="00C77B7A" w:rsidP="00C77B7A">
      <w:pPr>
        <w:ind w:firstLine="709"/>
        <w:jc w:val="both"/>
        <w:rPr>
          <w:szCs w:val="28"/>
        </w:rPr>
      </w:pPr>
      <w:r>
        <w:rPr>
          <w:szCs w:val="28"/>
        </w:rPr>
        <w:t xml:space="preserve">2. Департаменту культуры и молодёжной политики Администрации города, муниципальному бюджетному учреждению историко-культурному центру «Старый Сургут» организовать и провести 02.06.2024 фестиваль </w:t>
      </w:r>
      <w:r>
        <w:rPr>
          <w:szCs w:val="28"/>
        </w:rPr>
        <w:lastRenderedPageBreak/>
        <w:t xml:space="preserve">исторического моделирования и этнической музыки «Мангазейский ход» </w:t>
      </w:r>
      <w:r>
        <w:rPr>
          <w:szCs w:val="28"/>
        </w:rPr>
        <w:br/>
        <w:t xml:space="preserve">на центральной площади города Сургута (пересечение проспекта Ленина </w:t>
      </w:r>
      <w:r>
        <w:rPr>
          <w:szCs w:val="28"/>
        </w:rPr>
        <w:br/>
        <w:t>и улицы Университетской).</w:t>
      </w:r>
    </w:p>
    <w:p w:rsidR="00C77B7A" w:rsidRDefault="00C77B7A" w:rsidP="00C77B7A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3.</w:t>
      </w:r>
      <w:r>
        <w:rPr>
          <w:rFonts w:eastAsia="Calibri"/>
          <w:szCs w:val="28"/>
        </w:rPr>
        <w:t xml:space="preserve">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77B7A" w:rsidRDefault="00C77B7A" w:rsidP="00C77B7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77B7A" w:rsidRDefault="00C77B7A" w:rsidP="00C77B7A">
      <w:pPr>
        <w:ind w:firstLine="709"/>
        <w:jc w:val="both"/>
        <w:rPr>
          <w:rFonts w:eastAsia="Calibri"/>
          <w:color w:val="FF0000"/>
          <w:szCs w:val="28"/>
        </w:rPr>
      </w:pPr>
      <w:r>
        <w:rPr>
          <w:rFonts w:eastAsia="Calibri"/>
          <w:szCs w:val="28"/>
        </w:rPr>
        <w:t>5. Настоящее постановление вступает в силу с момента его издания.</w:t>
      </w:r>
    </w:p>
    <w:p w:rsidR="00C77B7A" w:rsidRDefault="00C77B7A" w:rsidP="00C77B7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 Контроль за выполнением постановления оставляю за собой.</w:t>
      </w:r>
    </w:p>
    <w:p w:rsidR="00C77B7A" w:rsidRDefault="00C77B7A" w:rsidP="00C77B7A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C77B7A" w:rsidRDefault="00C77B7A" w:rsidP="00C77B7A">
      <w:pPr>
        <w:ind w:firstLine="708"/>
        <w:jc w:val="both"/>
        <w:rPr>
          <w:szCs w:val="28"/>
        </w:rPr>
      </w:pPr>
    </w:p>
    <w:p w:rsidR="00C77B7A" w:rsidRDefault="00C77B7A" w:rsidP="00C77B7A">
      <w:pPr>
        <w:ind w:firstLine="708"/>
        <w:jc w:val="both"/>
        <w:rPr>
          <w:szCs w:val="28"/>
        </w:rPr>
      </w:pPr>
    </w:p>
    <w:p w:rsidR="00C77B7A" w:rsidRDefault="00C77B7A" w:rsidP="00C77B7A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А.Н. Томазова</w:t>
      </w:r>
    </w:p>
    <w:p w:rsidR="00C77B7A" w:rsidRDefault="00C77B7A" w:rsidP="00C77B7A">
      <w:pPr>
        <w:ind w:left="4963" w:firstLine="709"/>
        <w:jc w:val="both"/>
        <w:rPr>
          <w:szCs w:val="28"/>
        </w:rPr>
      </w:pPr>
      <w:r>
        <w:rPr>
          <w:szCs w:val="28"/>
        </w:rPr>
        <w:t xml:space="preserve">   </w:t>
      </w: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4963" w:firstLine="709"/>
        <w:jc w:val="both"/>
        <w:rPr>
          <w:szCs w:val="28"/>
        </w:rPr>
      </w:pPr>
    </w:p>
    <w:p w:rsidR="00C77B7A" w:rsidRDefault="00C77B7A" w:rsidP="00C77B7A">
      <w:pPr>
        <w:ind w:left="5954" w:hanging="1"/>
        <w:jc w:val="both"/>
        <w:rPr>
          <w:szCs w:val="28"/>
        </w:rPr>
      </w:pPr>
      <w:r>
        <w:rPr>
          <w:szCs w:val="28"/>
        </w:rPr>
        <w:t>Приложение 1</w:t>
      </w:r>
    </w:p>
    <w:p w:rsidR="00C77B7A" w:rsidRDefault="00C77B7A" w:rsidP="00C77B7A">
      <w:pPr>
        <w:ind w:left="5954" w:hanging="1"/>
        <w:rPr>
          <w:szCs w:val="28"/>
        </w:rPr>
      </w:pPr>
      <w:r>
        <w:rPr>
          <w:szCs w:val="28"/>
        </w:rPr>
        <w:t>к постановлению</w:t>
      </w:r>
    </w:p>
    <w:p w:rsidR="00C77B7A" w:rsidRDefault="00C77B7A" w:rsidP="00C77B7A">
      <w:pPr>
        <w:ind w:left="5954" w:hanging="1"/>
        <w:rPr>
          <w:szCs w:val="28"/>
        </w:rPr>
      </w:pPr>
      <w:r>
        <w:rPr>
          <w:szCs w:val="28"/>
        </w:rPr>
        <w:t>Администрации города</w:t>
      </w:r>
    </w:p>
    <w:p w:rsidR="00C77B7A" w:rsidRDefault="00C77B7A" w:rsidP="00C77B7A">
      <w:pPr>
        <w:ind w:left="5954" w:hanging="1"/>
        <w:rPr>
          <w:szCs w:val="28"/>
        </w:rPr>
      </w:pPr>
      <w:r>
        <w:rPr>
          <w:szCs w:val="28"/>
        </w:rPr>
        <w:t>от ____________ № _________</w:t>
      </w:r>
    </w:p>
    <w:p w:rsidR="00C77B7A" w:rsidRDefault="00C77B7A" w:rsidP="00C77B7A">
      <w:pPr>
        <w:ind w:left="5954" w:hanging="1"/>
        <w:jc w:val="center"/>
        <w:rPr>
          <w:szCs w:val="28"/>
        </w:rPr>
      </w:pPr>
    </w:p>
    <w:p w:rsidR="00C77B7A" w:rsidRDefault="00C77B7A" w:rsidP="00C77B7A">
      <w:pPr>
        <w:jc w:val="center"/>
        <w:rPr>
          <w:szCs w:val="28"/>
        </w:rPr>
      </w:pPr>
    </w:p>
    <w:p w:rsidR="00C77B7A" w:rsidRDefault="00C77B7A" w:rsidP="00C77B7A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C77B7A" w:rsidRDefault="00C77B7A" w:rsidP="00C77B7A">
      <w:pPr>
        <w:jc w:val="center"/>
        <w:rPr>
          <w:szCs w:val="28"/>
        </w:rPr>
      </w:pPr>
      <w:r>
        <w:rPr>
          <w:szCs w:val="28"/>
        </w:rPr>
        <w:t>организационного комитета по подготовке и проведению фестиваля исторического моделирования и этнической музыки «Мангазейский ход»</w:t>
      </w:r>
    </w:p>
    <w:p w:rsidR="00C77B7A" w:rsidRDefault="00C77B7A" w:rsidP="00C77B7A">
      <w:pPr>
        <w:jc w:val="center"/>
        <w:rPr>
          <w:szCs w:val="28"/>
        </w:rPr>
      </w:pPr>
    </w:p>
    <w:tbl>
      <w:tblPr>
        <w:tblW w:w="4891" w:type="pct"/>
        <w:tblInd w:w="108" w:type="dxa"/>
        <w:tblLook w:val="01E0" w:firstRow="1" w:lastRow="1" w:firstColumn="1" w:lastColumn="1" w:noHBand="0" w:noVBand="0"/>
      </w:tblPr>
      <w:tblGrid>
        <w:gridCol w:w="3466"/>
        <w:gridCol w:w="415"/>
        <w:gridCol w:w="5547"/>
      </w:tblGrid>
      <w:tr w:rsidR="00C77B7A" w:rsidTr="00C77B7A">
        <w:tc>
          <w:tcPr>
            <w:tcW w:w="1838" w:type="pct"/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220" w:type="pct"/>
            <w:hideMark/>
          </w:tcPr>
          <w:p w:rsidR="00C77B7A" w:rsidRDefault="00C77B7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C77B7A" w:rsidRDefault="00C77B7A" w:rsidP="00C77B7A">
            <w:pPr>
              <w:ind w:left="16"/>
              <w:rPr>
                <w:szCs w:val="28"/>
              </w:rPr>
            </w:pPr>
            <w:r>
              <w:rPr>
                <w:szCs w:val="28"/>
              </w:rPr>
              <w:t>заместитель Главы города, председатель организационного комитета</w:t>
            </w:r>
          </w:p>
          <w:p w:rsidR="00C77B7A" w:rsidRDefault="00C77B7A" w:rsidP="00C77B7A">
            <w:pPr>
              <w:ind w:left="16"/>
              <w:rPr>
                <w:sz w:val="10"/>
                <w:szCs w:val="10"/>
              </w:rPr>
            </w:pPr>
          </w:p>
        </w:tc>
      </w:tr>
      <w:tr w:rsidR="00C77B7A" w:rsidTr="00C77B7A">
        <w:tc>
          <w:tcPr>
            <w:tcW w:w="1838" w:type="pct"/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 xml:space="preserve">Акулов 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Антон Александрович</w:t>
            </w:r>
          </w:p>
        </w:tc>
        <w:tc>
          <w:tcPr>
            <w:tcW w:w="220" w:type="pct"/>
            <w:hideMark/>
          </w:tcPr>
          <w:p w:rsidR="00C77B7A" w:rsidRDefault="00C77B7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C77B7A" w:rsidRDefault="00C77B7A" w:rsidP="00C77B7A">
            <w:pPr>
              <w:ind w:left="16"/>
              <w:rPr>
                <w:szCs w:val="28"/>
              </w:rPr>
            </w:pPr>
            <w:r>
              <w:rPr>
                <w:szCs w:val="28"/>
              </w:rPr>
              <w:t>директор департамента культуры</w:t>
            </w:r>
            <w:r>
              <w:rPr>
                <w:szCs w:val="28"/>
              </w:rPr>
              <w:br/>
              <w:t>и молодёжной политики Администрации города, заместитель председателя организационного комитета</w:t>
            </w:r>
          </w:p>
          <w:p w:rsidR="00C77B7A" w:rsidRDefault="00C77B7A" w:rsidP="00C77B7A">
            <w:pPr>
              <w:ind w:left="16"/>
              <w:rPr>
                <w:sz w:val="10"/>
                <w:szCs w:val="10"/>
              </w:rPr>
            </w:pPr>
          </w:p>
        </w:tc>
      </w:tr>
      <w:tr w:rsidR="00C77B7A" w:rsidTr="00C77B7A">
        <w:tc>
          <w:tcPr>
            <w:tcW w:w="5000" w:type="pct"/>
            <w:gridSpan w:val="3"/>
          </w:tcPr>
          <w:p w:rsidR="00C77B7A" w:rsidRDefault="00C77B7A">
            <w:pPr>
              <w:rPr>
                <w:sz w:val="10"/>
                <w:szCs w:val="10"/>
              </w:rPr>
            </w:pP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члены организационного комитета:</w:t>
            </w:r>
          </w:p>
          <w:p w:rsidR="00C77B7A" w:rsidRDefault="00C77B7A">
            <w:pPr>
              <w:rPr>
                <w:sz w:val="10"/>
                <w:szCs w:val="10"/>
              </w:rPr>
            </w:pPr>
          </w:p>
          <w:p w:rsidR="00C77B7A" w:rsidRDefault="00C77B7A">
            <w:pPr>
              <w:jc w:val="right"/>
              <w:rPr>
                <w:sz w:val="10"/>
                <w:szCs w:val="10"/>
              </w:rPr>
            </w:pPr>
          </w:p>
        </w:tc>
      </w:tr>
      <w:tr w:rsidR="00C77B7A" w:rsidTr="00C77B7A">
        <w:tc>
          <w:tcPr>
            <w:tcW w:w="1838" w:type="pct"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 xml:space="preserve">Агафонов </w:t>
            </w:r>
          </w:p>
          <w:p w:rsidR="00C77B7A" w:rsidRDefault="00C77B7A">
            <w:pPr>
              <w:rPr>
                <w:sz w:val="16"/>
                <w:szCs w:val="16"/>
              </w:rPr>
            </w:pPr>
            <w:r>
              <w:rPr>
                <w:szCs w:val="28"/>
              </w:rPr>
              <w:t>Сергей Александрович</w:t>
            </w:r>
          </w:p>
          <w:p w:rsidR="00C77B7A" w:rsidRDefault="00C77B7A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  <w:hideMark/>
          </w:tcPr>
          <w:p w:rsidR="00C77B7A" w:rsidRDefault="00C77B7A" w:rsidP="00C77B7A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 </w:t>
            </w:r>
          </w:p>
        </w:tc>
      </w:tr>
      <w:tr w:rsidR="00C77B7A" w:rsidTr="00C77B7A">
        <w:tc>
          <w:tcPr>
            <w:tcW w:w="1838" w:type="pct"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 xml:space="preserve">Гуменюк </w:t>
            </w:r>
          </w:p>
          <w:p w:rsidR="00C77B7A" w:rsidRDefault="00C77B7A">
            <w:pPr>
              <w:rPr>
                <w:sz w:val="16"/>
                <w:szCs w:val="16"/>
              </w:rPr>
            </w:pPr>
            <w:r>
              <w:rPr>
                <w:szCs w:val="28"/>
              </w:rPr>
              <w:t>Михаил Антонович</w:t>
            </w:r>
          </w:p>
          <w:p w:rsidR="00C77B7A" w:rsidRDefault="00C77B7A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  <w:hideMark/>
          </w:tcPr>
          <w:p w:rsidR="00C77B7A" w:rsidRDefault="00C77B7A" w:rsidP="00C77B7A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 </w:t>
            </w:r>
          </w:p>
        </w:tc>
      </w:tr>
      <w:tr w:rsidR="00C77B7A" w:rsidTr="00C77B7A">
        <w:tc>
          <w:tcPr>
            <w:tcW w:w="1838" w:type="pct"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 xml:space="preserve">Кириленко </w:t>
            </w:r>
          </w:p>
          <w:p w:rsidR="00C77B7A" w:rsidRDefault="00C77B7A">
            <w:pPr>
              <w:rPr>
                <w:sz w:val="16"/>
                <w:szCs w:val="16"/>
              </w:rPr>
            </w:pPr>
            <w:r>
              <w:rPr>
                <w:szCs w:val="28"/>
              </w:rPr>
              <w:t>Артём Михайлович</w:t>
            </w:r>
          </w:p>
          <w:p w:rsidR="00C77B7A" w:rsidRDefault="00C77B7A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  <w:hideMark/>
          </w:tcPr>
          <w:p w:rsidR="00C77B7A" w:rsidRDefault="00C77B7A" w:rsidP="00C77B7A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 </w:t>
            </w:r>
          </w:p>
        </w:tc>
      </w:tr>
      <w:tr w:rsidR="00C77B7A" w:rsidTr="00C77B7A">
        <w:tc>
          <w:tcPr>
            <w:tcW w:w="1838" w:type="pct"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 xml:space="preserve">Криворот </w:t>
            </w:r>
          </w:p>
          <w:p w:rsidR="00C77B7A" w:rsidRDefault="00C77B7A">
            <w:pPr>
              <w:rPr>
                <w:sz w:val="16"/>
                <w:szCs w:val="16"/>
              </w:rPr>
            </w:pPr>
            <w:r>
              <w:rPr>
                <w:szCs w:val="28"/>
              </w:rPr>
              <w:t>Виталий Владимирович</w:t>
            </w:r>
          </w:p>
          <w:p w:rsidR="00C77B7A" w:rsidRDefault="00C77B7A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  <w:hideMark/>
          </w:tcPr>
          <w:p w:rsidR="00C77B7A" w:rsidRDefault="00C77B7A" w:rsidP="00C77B7A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 </w:t>
            </w:r>
          </w:p>
        </w:tc>
      </w:tr>
      <w:tr w:rsidR="00C77B7A" w:rsidTr="00C77B7A">
        <w:tc>
          <w:tcPr>
            <w:tcW w:w="1838" w:type="pct"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 xml:space="preserve">Шаров </w:t>
            </w:r>
          </w:p>
          <w:p w:rsidR="00C77B7A" w:rsidRDefault="00C77B7A">
            <w:pPr>
              <w:rPr>
                <w:sz w:val="16"/>
                <w:szCs w:val="16"/>
              </w:rPr>
            </w:pPr>
            <w:r>
              <w:rPr>
                <w:szCs w:val="28"/>
              </w:rPr>
              <w:t>Виталий Александрович</w:t>
            </w:r>
          </w:p>
          <w:p w:rsidR="00C77B7A" w:rsidRDefault="00C77B7A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  <w:hideMark/>
          </w:tcPr>
          <w:p w:rsidR="00C77B7A" w:rsidRDefault="00C77B7A" w:rsidP="00C77B7A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 </w:t>
            </w:r>
          </w:p>
        </w:tc>
      </w:tr>
      <w:tr w:rsidR="00C77B7A" w:rsidTr="00C77B7A">
        <w:tc>
          <w:tcPr>
            <w:tcW w:w="1838" w:type="pct"/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 xml:space="preserve">Ванькова 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Мария Николаевна</w:t>
            </w:r>
          </w:p>
        </w:tc>
        <w:tc>
          <w:tcPr>
            <w:tcW w:w="220" w:type="pct"/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C77B7A" w:rsidRDefault="00C77B7A" w:rsidP="00C77B7A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городского хозяйства Администрации города</w:t>
            </w:r>
          </w:p>
          <w:p w:rsidR="00C77B7A" w:rsidRDefault="00C77B7A" w:rsidP="00C77B7A">
            <w:pPr>
              <w:rPr>
                <w:sz w:val="16"/>
                <w:szCs w:val="16"/>
              </w:rPr>
            </w:pPr>
          </w:p>
        </w:tc>
      </w:tr>
      <w:tr w:rsidR="00C77B7A" w:rsidTr="00C77B7A">
        <w:tc>
          <w:tcPr>
            <w:tcW w:w="1838" w:type="pct"/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Клим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Роман Богданович</w:t>
            </w:r>
          </w:p>
        </w:tc>
        <w:tc>
          <w:tcPr>
            <w:tcW w:w="220" w:type="pct"/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C77B7A" w:rsidRDefault="00C77B7A" w:rsidP="00C77B7A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массовых коммуникаций и аналитики Администрации города</w:t>
            </w:r>
          </w:p>
          <w:p w:rsidR="00C77B7A" w:rsidRDefault="00C77B7A" w:rsidP="00C77B7A">
            <w:pPr>
              <w:rPr>
                <w:sz w:val="16"/>
                <w:szCs w:val="16"/>
              </w:rPr>
            </w:pPr>
          </w:p>
        </w:tc>
      </w:tr>
      <w:tr w:rsidR="00C77B7A" w:rsidTr="00C77B7A">
        <w:tc>
          <w:tcPr>
            <w:tcW w:w="1838" w:type="pct"/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 xml:space="preserve">Фокеев 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220" w:type="pct"/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C77B7A" w:rsidRDefault="00C77B7A" w:rsidP="00C77B7A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архитектуры</w:t>
            </w:r>
            <w:r>
              <w:rPr>
                <w:szCs w:val="28"/>
              </w:rPr>
              <w:br/>
              <w:t>и градостроительства Администрации города</w:t>
            </w:r>
          </w:p>
          <w:p w:rsidR="00C77B7A" w:rsidRDefault="00C77B7A" w:rsidP="00C77B7A">
            <w:pPr>
              <w:jc w:val="both"/>
              <w:rPr>
                <w:sz w:val="16"/>
                <w:szCs w:val="16"/>
              </w:rPr>
            </w:pPr>
          </w:p>
        </w:tc>
      </w:tr>
      <w:tr w:rsidR="00C77B7A" w:rsidTr="00C77B7A">
        <w:tc>
          <w:tcPr>
            <w:tcW w:w="1838" w:type="pct"/>
            <w:hideMark/>
          </w:tcPr>
          <w:p w:rsidR="00C77B7A" w:rsidRDefault="00C77B7A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Рачёв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Андрей Александрович</w:t>
            </w:r>
          </w:p>
        </w:tc>
        <w:tc>
          <w:tcPr>
            <w:tcW w:w="220" w:type="pct"/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C77B7A" w:rsidRDefault="00C77B7A" w:rsidP="00C77B7A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начальник управления по делам гражданской обороны и чрезвычайным ситуациям Администрации города</w:t>
            </w:r>
          </w:p>
          <w:p w:rsidR="00C77B7A" w:rsidRDefault="00C77B7A" w:rsidP="00C77B7A">
            <w:pPr>
              <w:rPr>
                <w:szCs w:val="28"/>
              </w:rPr>
            </w:pPr>
          </w:p>
        </w:tc>
      </w:tr>
      <w:tr w:rsidR="00C77B7A" w:rsidTr="00C77B7A">
        <w:tc>
          <w:tcPr>
            <w:tcW w:w="1838" w:type="pct"/>
          </w:tcPr>
          <w:p w:rsidR="00C77B7A" w:rsidRDefault="00C77B7A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Печенкин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Дмитрий Николаевич</w:t>
            </w:r>
          </w:p>
          <w:p w:rsidR="00C77B7A" w:rsidRDefault="00C77B7A">
            <w:pPr>
              <w:rPr>
                <w:szCs w:val="28"/>
              </w:rPr>
            </w:pPr>
          </w:p>
        </w:tc>
        <w:tc>
          <w:tcPr>
            <w:tcW w:w="220" w:type="pct"/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C77B7A" w:rsidRDefault="00C77B7A" w:rsidP="00C77B7A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начальник управления по вопросам общественной безопасности Администрации города</w:t>
            </w:r>
          </w:p>
          <w:p w:rsidR="00C77B7A" w:rsidRDefault="00C77B7A" w:rsidP="00C77B7A">
            <w:pPr>
              <w:rPr>
                <w:sz w:val="16"/>
                <w:szCs w:val="16"/>
              </w:rPr>
            </w:pPr>
          </w:p>
        </w:tc>
      </w:tr>
      <w:tr w:rsidR="00C77B7A" w:rsidTr="00C77B7A">
        <w:tc>
          <w:tcPr>
            <w:tcW w:w="1838" w:type="pct"/>
            <w:hideMark/>
          </w:tcPr>
          <w:p w:rsidR="00C77B7A" w:rsidRDefault="00C77B7A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Гаврикова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Дарья Анатольевна</w:t>
            </w:r>
          </w:p>
        </w:tc>
        <w:tc>
          <w:tcPr>
            <w:tcW w:w="220" w:type="pct"/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C77B7A" w:rsidRDefault="00C77B7A" w:rsidP="00C77B7A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потребительского рынка и защиты прав потребителей Администрации города</w:t>
            </w:r>
          </w:p>
          <w:p w:rsidR="00C77B7A" w:rsidRDefault="00C77B7A" w:rsidP="00C77B7A">
            <w:pPr>
              <w:rPr>
                <w:sz w:val="16"/>
                <w:szCs w:val="16"/>
              </w:rPr>
            </w:pPr>
          </w:p>
        </w:tc>
      </w:tr>
      <w:tr w:rsidR="00C77B7A" w:rsidTr="00C77B7A">
        <w:tc>
          <w:tcPr>
            <w:tcW w:w="1838" w:type="pct"/>
            <w:hideMark/>
          </w:tcPr>
          <w:p w:rsidR="00C77B7A" w:rsidRDefault="00C77B7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Черняк </w:t>
            </w:r>
          </w:p>
          <w:p w:rsidR="00C77B7A" w:rsidRDefault="00C77B7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Яков Семенович</w:t>
            </w:r>
          </w:p>
        </w:tc>
        <w:tc>
          <w:tcPr>
            <w:tcW w:w="220" w:type="pct"/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C77B7A" w:rsidRDefault="00C77B7A" w:rsidP="00C77B7A">
            <w:pPr>
              <w:suppressAutoHyphens/>
              <w:rPr>
                <w:sz w:val="16"/>
                <w:szCs w:val="16"/>
              </w:rPr>
            </w:pPr>
            <w:r>
              <w:rPr>
                <w:szCs w:val="28"/>
              </w:rPr>
              <w:t>директор муниципального автономного учреждения «Сургутская филармония»</w:t>
            </w:r>
          </w:p>
          <w:p w:rsidR="00C77B7A" w:rsidRDefault="00C77B7A" w:rsidP="00C77B7A">
            <w:pPr>
              <w:suppressAutoHyphens/>
              <w:rPr>
                <w:color w:val="FF0000"/>
                <w:sz w:val="16"/>
                <w:szCs w:val="16"/>
              </w:rPr>
            </w:pPr>
          </w:p>
        </w:tc>
      </w:tr>
      <w:tr w:rsidR="00C77B7A" w:rsidTr="00C77B7A">
        <w:tc>
          <w:tcPr>
            <w:tcW w:w="1838" w:type="pct"/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 xml:space="preserve">Веснин  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Владимир Владимирович</w:t>
            </w:r>
          </w:p>
        </w:tc>
        <w:tc>
          <w:tcPr>
            <w:tcW w:w="220" w:type="pct"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77B7A" w:rsidRDefault="00C77B7A">
            <w:pPr>
              <w:rPr>
                <w:szCs w:val="28"/>
              </w:rPr>
            </w:pPr>
          </w:p>
        </w:tc>
        <w:tc>
          <w:tcPr>
            <w:tcW w:w="2942" w:type="pct"/>
          </w:tcPr>
          <w:p w:rsidR="00C77B7A" w:rsidRDefault="00C77B7A" w:rsidP="00C77B7A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автономного учреждения «Городской культурный центр»</w:t>
            </w:r>
          </w:p>
          <w:p w:rsidR="00C77B7A" w:rsidRPr="00C77B7A" w:rsidRDefault="00C77B7A" w:rsidP="00C77B7A">
            <w:pPr>
              <w:rPr>
                <w:sz w:val="18"/>
                <w:szCs w:val="18"/>
              </w:rPr>
            </w:pPr>
          </w:p>
        </w:tc>
      </w:tr>
      <w:tr w:rsidR="00C77B7A" w:rsidTr="00C77B7A">
        <w:tc>
          <w:tcPr>
            <w:tcW w:w="1838" w:type="pct"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Галеева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Елена Васильевна</w:t>
            </w:r>
          </w:p>
          <w:p w:rsidR="00C77B7A" w:rsidRDefault="00C77B7A">
            <w:pPr>
              <w:rPr>
                <w:szCs w:val="28"/>
              </w:rPr>
            </w:pPr>
          </w:p>
        </w:tc>
        <w:tc>
          <w:tcPr>
            <w:tcW w:w="220" w:type="pct"/>
          </w:tcPr>
          <w:p w:rsidR="00C77B7A" w:rsidRDefault="00C77B7A">
            <w:pPr>
              <w:rPr>
                <w:szCs w:val="28"/>
              </w:rPr>
            </w:pPr>
          </w:p>
        </w:tc>
        <w:tc>
          <w:tcPr>
            <w:tcW w:w="2942" w:type="pct"/>
          </w:tcPr>
          <w:p w:rsidR="00C77B7A" w:rsidRDefault="00C77B7A" w:rsidP="00C77B7A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бюджетного учреждения историко-культурный центр «Старый Сургут»</w:t>
            </w:r>
          </w:p>
          <w:p w:rsidR="00C77B7A" w:rsidRDefault="00C77B7A" w:rsidP="00C77B7A">
            <w:pPr>
              <w:rPr>
                <w:sz w:val="16"/>
                <w:szCs w:val="16"/>
              </w:rPr>
            </w:pPr>
          </w:p>
        </w:tc>
      </w:tr>
      <w:tr w:rsidR="00C77B7A" w:rsidTr="00C77B7A">
        <w:tc>
          <w:tcPr>
            <w:tcW w:w="1838" w:type="pct"/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Николаенко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Ирина Алексеевна</w:t>
            </w:r>
          </w:p>
        </w:tc>
        <w:tc>
          <w:tcPr>
            <w:tcW w:w="220" w:type="pct"/>
          </w:tcPr>
          <w:p w:rsidR="00C77B7A" w:rsidRDefault="00C77B7A">
            <w:pPr>
              <w:rPr>
                <w:szCs w:val="28"/>
              </w:rPr>
            </w:pPr>
          </w:p>
        </w:tc>
        <w:tc>
          <w:tcPr>
            <w:tcW w:w="2942" w:type="pct"/>
          </w:tcPr>
          <w:p w:rsidR="00C77B7A" w:rsidRDefault="00C77B7A" w:rsidP="00C77B7A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учреждения «Лесопарковое хозяйство»</w:t>
            </w:r>
          </w:p>
          <w:p w:rsidR="00C77B7A" w:rsidRDefault="00C77B7A" w:rsidP="00C77B7A">
            <w:pPr>
              <w:rPr>
                <w:sz w:val="16"/>
                <w:szCs w:val="16"/>
              </w:rPr>
            </w:pPr>
          </w:p>
        </w:tc>
      </w:tr>
      <w:tr w:rsidR="00C77B7A" w:rsidTr="00C77B7A">
        <w:tc>
          <w:tcPr>
            <w:tcW w:w="1838" w:type="pct"/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Богач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Роман Алексеевич</w:t>
            </w:r>
          </w:p>
        </w:tc>
        <w:tc>
          <w:tcPr>
            <w:tcW w:w="220" w:type="pct"/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C77B7A" w:rsidRDefault="00C77B7A" w:rsidP="00C77B7A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учреждения «Дирекция дорожно-транспортного и жилищно-коммунального комплекса»</w:t>
            </w:r>
          </w:p>
          <w:p w:rsidR="00C77B7A" w:rsidRDefault="00C77B7A" w:rsidP="00C77B7A">
            <w:pPr>
              <w:rPr>
                <w:sz w:val="16"/>
                <w:szCs w:val="16"/>
              </w:rPr>
            </w:pPr>
          </w:p>
        </w:tc>
      </w:tr>
      <w:tr w:rsidR="00C77B7A" w:rsidTr="00C77B7A">
        <w:tc>
          <w:tcPr>
            <w:tcW w:w="1838" w:type="pct"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Провоторов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Виталий Петрович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C77B7A" w:rsidRDefault="00C77B7A">
            <w:pPr>
              <w:rPr>
                <w:szCs w:val="28"/>
              </w:rPr>
            </w:pPr>
          </w:p>
        </w:tc>
        <w:tc>
          <w:tcPr>
            <w:tcW w:w="220" w:type="pct"/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внутренних дел Российской Федерации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по городу Сургуту, полковник полиции</w:t>
            </w:r>
          </w:p>
          <w:p w:rsidR="00C77B7A" w:rsidRDefault="00C77B7A">
            <w:pPr>
              <w:rPr>
                <w:sz w:val="16"/>
                <w:szCs w:val="16"/>
              </w:rPr>
            </w:pPr>
            <w:r>
              <w:rPr>
                <w:szCs w:val="28"/>
              </w:rPr>
              <w:t>(по согласованию)</w:t>
            </w:r>
          </w:p>
          <w:p w:rsidR="00C77B7A" w:rsidRPr="00C77B7A" w:rsidRDefault="00C77B7A">
            <w:pPr>
              <w:rPr>
                <w:sz w:val="18"/>
                <w:szCs w:val="18"/>
              </w:rPr>
            </w:pPr>
          </w:p>
        </w:tc>
      </w:tr>
      <w:tr w:rsidR="00C77B7A" w:rsidTr="00C77B7A">
        <w:trPr>
          <w:trHeight w:val="403"/>
        </w:trPr>
        <w:tc>
          <w:tcPr>
            <w:tcW w:w="1838" w:type="pct"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 xml:space="preserve">Салманов 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Юнус Магамедганифович</w:t>
            </w:r>
          </w:p>
          <w:p w:rsidR="00C77B7A" w:rsidRDefault="00C77B7A">
            <w:pPr>
              <w:rPr>
                <w:szCs w:val="28"/>
              </w:rPr>
            </w:pPr>
          </w:p>
        </w:tc>
        <w:tc>
          <w:tcPr>
            <w:tcW w:w="220" w:type="pct"/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врач бюджетного учреждения Ханты-Мансийского автономного округа – Югры «Сургутская городская клиническая станция скорой медицинской помощи» </w:t>
            </w:r>
          </w:p>
          <w:p w:rsidR="00C77B7A" w:rsidRDefault="00C77B7A">
            <w:pPr>
              <w:rPr>
                <w:sz w:val="16"/>
                <w:szCs w:val="16"/>
              </w:rPr>
            </w:pPr>
            <w:r>
              <w:rPr>
                <w:szCs w:val="28"/>
              </w:rPr>
              <w:t>(по согласованию)</w:t>
            </w:r>
          </w:p>
          <w:p w:rsidR="00C77B7A" w:rsidRDefault="00C77B7A">
            <w:pPr>
              <w:rPr>
                <w:sz w:val="16"/>
                <w:szCs w:val="16"/>
              </w:rPr>
            </w:pPr>
          </w:p>
        </w:tc>
      </w:tr>
    </w:tbl>
    <w:p w:rsidR="00C77B7A" w:rsidRDefault="00C77B7A" w:rsidP="00C77B7A">
      <w:pPr>
        <w:jc w:val="both"/>
        <w:rPr>
          <w:rFonts w:eastAsia="Times New Roman"/>
          <w:szCs w:val="28"/>
        </w:rPr>
      </w:pPr>
    </w:p>
    <w:p w:rsidR="00C77B7A" w:rsidRDefault="00C77B7A" w:rsidP="00C77B7A">
      <w:pPr>
        <w:jc w:val="both"/>
        <w:rPr>
          <w:szCs w:val="28"/>
        </w:rPr>
      </w:pPr>
    </w:p>
    <w:p w:rsidR="00C77B7A" w:rsidRDefault="00C77B7A" w:rsidP="00C77B7A">
      <w:pPr>
        <w:ind w:left="5954"/>
        <w:jc w:val="both"/>
        <w:rPr>
          <w:szCs w:val="28"/>
        </w:rPr>
      </w:pPr>
    </w:p>
    <w:p w:rsidR="00C77B7A" w:rsidRDefault="00C77B7A" w:rsidP="00C77B7A">
      <w:pPr>
        <w:ind w:left="5954"/>
        <w:jc w:val="both"/>
        <w:rPr>
          <w:szCs w:val="28"/>
        </w:rPr>
      </w:pPr>
    </w:p>
    <w:p w:rsidR="00C77B7A" w:rsidRDefault="00C77B7A" w:rsidP="00C77B7A">
      <w:pPr>
        <w:ind w:left="5954"/>
        <w:jc w:val="both"/>
        <w:rPr>
          <w:szCs w:val="28"/>
        </w:rPr>
      </w:pPr>
    </w:p>
    <w:p w:rsidR="00C77B7A" w:rsidRDefault="00C77B7A" w:rsidP="00C77B7A">
      <w:pPr>
        <w:ind w:left="5954"/>
        <w:jc w:val="both"/>
        <w:rPr>
          <w:szCs w:val="28"/>
        </w:rPr>
      </w:pPr>
    </w:p>
    <w:p w:rsidR="00C77B7A" w:rsidRDefault="00C77B7A" w:rsidP="00C77B7A">
      <w:pPr>
        <w:ind w:left="5954"/>
        <w:jc w:val="both"/>
        <w:rPr>
          <w:szCs w:val="28"/>
        </w:rPr>
      </w:pPr>
    </w:p>
    <w:p w:rsidR="00C77B7A" w:rsidRDefault="00C77B7A" w:rsidP="00C77B7A">
      <w:pPr>
        <w:ind w:left="5954"/>
        <w:jc w:val="both"/>
        <w:rPr>
          <w:szCs w:val="28"/>
        </w:rPr>
      </w:pPr>
    </w:p>
    <w:p w:rsidR="00C77B7A" w:rsidRDefault="00C77B7A" w:rsidP="00C77B7A">
      <w:pPr>
        <w:ind w:left="5954"/>
        <w:jc w:val="both"/>
        <w:rPr>
          <w:szCs w:val="28"/>
        </w:rPr>
      </w:pPr>
    </w:p>
    <w:p w:rsidR="00C77B7A" w:rsidRDefault="00C77B7A" w:rsidP="00C77B7A">
      <w:pPr>
        <w:ind w:left="5954"/>
        <w:jc w:val="both"/>
        <w:rPr>
          <w:szCs w:val="28"/>
        </w:rPr>
      </w:pPr>
    </w:p>
    <w:p w:rsidR="00C77B7A" w:rsidRDefault="00C77B7A" w:rsidP="00C77B7A">
      <w:pPr>
        <w:ind w:left="5954"/>
        <w:jc w:val="both"/>
        <w:rPr>
          <w:szCs w:val="28"/>
        </w:rPr>
      </w:pPr>
      <w:r>
        <w:rPr>
          <w:szCs w:val="28"/>
        </w:rPr>
        <w:t>Приложение 2</w:t>
      </w:r>
    </w:p>
    <w:p w:rsidR="00C77B7A" w:rsidRDefault="00C77B7A" w:rsidP="00C77B7A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C77B7A" w:rsidRDefault="00C77B7A" w:rsidP="00C77B7A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C77B7A" w:rsidRDefault="00C77B7A" w:rsidP="00C77B7A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C77B7A" w:rsidRDefault="00C77B7A" w:rsidP="00C77B7A">
      <w:pPr>
        <w:jc w:val="center"/>
        <w:rPr>
          <w:szCs w:val="28"/>
        </w:rPr>
      </w:pPr>
    </w:p>
    <w:p w:rsidR="00C77B7A" w:rsidRDefault="00C77B7A" w:rsidP="00C77B7A">
      <w:pPr>
        <w:jc w:val="center"/>
        <w:rPr>
          <w:szCs w:val="28"/>
        </w:rPr>
      </w:pPr>
    </w:p>
    <w:p w:rsidR="00C77B7A" w:rsidRDefault="00C77B7A" w:rsidP="00C77B7A">
      <w:pPr>
        <w:jc w:val="center"/>
        <w:rPr>
          <w:szCs w:val="28"/>
        </w:rPr>
      </w:pPr>
      <w:r>
        <w:rPr>
          <w:szCs w:val="28"/>
        </w:rPr>
        <w:t>План мероприятий</w:t>
      </w:r>
    </w:p>
    <w:p w:rsidR="00C77B7A" w:rsidRDefault="00C77B7A" w:rsidP="00C77B7A">
      <w:pPr>
        <w:jc w:val="center"/>
        <w:rPr>
          <w:szCs w:val="28"/>
        </w:rPr>
      </w:pPr>
      <w:r>
        <w:rPr>
          <w:szCs w:val="28"/>
        </w:rPr>
        <w:t xml:space="preserve">по подготовке и проведению фестиваля исторического моделирования </w:t>
      </w:r>
    </w:p>
    <w:p w:rsidR="00C77B7A" w:rsidRDefault="00C77B7A" w:rsidP="00C77B7A">
      <w:pPr>
        <w:jc w:val="center"/>
        <w:rPr>
          <w:szCs w:val="28"/>
        </w:rPr>
      </w:pPr>
      <w:r>
        <w:rPr>
          <w:szCs w:val="28"/>
        </w:rPr>
        <w:t>и этнической музыки «Мангазейский ход» (далее – фестиваль)</w:t>
      </w:r>
    </w:p>
    <w:p w:rsidR="00C77B7A" w:rsidRDefault="00C77B7A" w:rsidP="00C77B7A">
      <w:pPr>
        <w:jc w:val="center"/>
        <w:rPr>
          <w:szCs w:val="28"/>
        </w:rPr>
      </w:pPr>
    </w:p>
    <w:tbl>
      <w:tblPr>
        <w:tblpPr w:leftFromText="180" w:rightFromText="180" w:vertAnchor="text" w:tblpX="10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46"/>
        <w:gridCol w:w="1843"/>
        <w:gridCol w:w="2415"/>
      </w:tblGrid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ind w:right="-10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</w:tr>
      <w:tr w:rsidR="00C77B7A" w:rsidTr="00C77B7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Pr="00C77B7A" w:rsidRDefault="00C77B7A">
            <w:pPr>
              <w:ind w:right="-100"/>
              <w:rPr>
                <w:rFonts w:eastAsia="Calibri"/>
                <w:sz w:val="4"/>
                <w:szCs w:val="4"/>
              </w:rPr>
            </w:pPr>
          </w:p>
          <w:p w:rsidR="00C77B7A" w:rsidRDefault="00C77B7A">
            <w:pPr>
              <w:ind w:right="-10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Организационные мероприятия</w:t>
            </w:r>
          </w:p>
          <w:p w:rsidR="00C77B7A" w:rsidRPr="00C77B7A" w:rsidRDefault="00C77B7A">
            <w:pPr>
              <w:ind w:right="-100"/>
              <w:rPr>
                <w:sz w:val="4"/>
                <w:szCs w:val="4"/>
              </w:rPr>
            </w:pP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Разработка сценарного хода, схемы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и пресс-релиза фестиваля</w:t>
            </w:r>
          </w:p>
          <w:p w:rsidR="00C77B7A" w:rsidRPr="00C77B7A" w:rsidRDefault="00C77B7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13.05.2024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Акулов А.А.,</w:t>
            </w:r>
          </w:p>
          <w:p w:rsidR="00C77B7A" w:rsidRDefault="00C77B7A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Галеева Е.В.</w:t>
            </w: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списка приглашенных гостей на фестиваль</w:t>
            </w:r>
          </w:p>
          <w:p w:rsidR="00C77B7A" w:rsidRPr="00C77B7A" w:rsidRDefault="00C77B7A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15.05.2024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Галеева Е.В.,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Клим Р.Б.</w:t>
            </w: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Обеспечение изготовления и размещения (монтаж, демонтаж) трех растяжек (1 м х 6 м)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 ограждениях: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здания муниципального бюджетного учреждения историко-культурный центр «Старый Сургут» (улица Энергетиков, 2);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парка «На Сайме» (улица Университетская);</w:t>
            </w:r>
          </w:p>
          <w:p w:rsidR="00C77B7A" w:rsidRDefault="00C77B7A" w:rsidP="00C77B7A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Calibri"/>
                <w:szCs w:val="28"/>
              </w:rPr>
              <w:t>- здания бюджетного учреждения высшего образования Ханты-Мансийского автономного округа – Югры «Сургутский государственный университет» (улица Энергетиков,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23.05.2024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Фокеев А.А.</w:t>
            </w: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Обеспечение предоставления списков автотранспорта, задействованного в организации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проведении фестиваля, </w:t>
            </w:r>
          </w:p>
          <w:p w:rsidR="00C77B7A" w:rsidRDefault="00C77B7A" w:rsidP="00C77B7A">
            <w:pPr>
              <w:ind w:right="-11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для передачи </w:t>
            </w:r>
          </w:p>
          <w:p w:rsidR="00C77B7A" w:rsidRDefault="00C77B7A" w:rsidP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правоохранительные органы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23.05.2024</w:t>
            </w: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Акулов А.А.,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Галеева Е.В.,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Печенкин Д.Н.</w:t>
            </w: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Подготовка муниципального правового акта о временном ограничении движения автотранспорта в соответствии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 схемой организации фестиваля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обеспечение его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23.05.2024</w:t>
            </w: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Ванькова М.Н.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ind w:left="-79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 xml:space="preserve">Изготовление пропусков </w:t>
            </w:r>
          </w:p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для 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27.05.2024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Галеева Е.В.</w:t>
            </w: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Организация монтажа необходимых для проведения фестиваля сценических конструкций, декораций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27.05.2024 –01.06.2024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Акулов А.А.,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Галеева Е.В.,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Веснин В.В.</w:t>
            </w: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Обеспечение выполнения работ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уборке задействованных территорий, автомобильных дорог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тротуаров до, во время и после проведения фестиваля в зоне ответственности дорожных служб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31.05.2024,</w:t>
            </w: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02.06.2024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Ванькова М.Н.,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Николаенко И.А.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suppressAutoHyphens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Предоставление палаток </w:t>
            </w:r>
          </w:p>
          <w:p w:rsidR="00C77B7A" w:rsidRDefault="00C77B7A" w:rsidP="00C77B7A">
            <w:pPr>
              <w:suppressAutoHyphens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для размещения творческих коллективов, приглашенных артистов, гостей города, представителей средств массовой информации, установка </w:t>
            </w:r>
          </w:p>
          <w:p w:rsidR="00C77B7A" w:rsidRDefault="00C77B7A" w:rsidP="00C77B7A">
            <w:pPr>
              <w:suppressAutoHyphens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их демонтаж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01.06.2024 –02.06.2024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Рачёв А.А.,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Неретин С.Г.,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Галеева Е.В.</w:t>
            </w:r>
            <w:r>
              <w:rPr>
                <w:rFonts w:eastAsia="Calibri"/>
                <w:szCs w:val="28"/>
                <w:highlight w:val="yellow"/>
              </w:rPr>
              <w:t xml:space="preserve"> 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suppressAutoHyphens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Обеспечение бесперебойной работы точек электроподключения во время проведения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02.06.2024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Николаенко И.А.</w:t>
            </w: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 w:rsidP="00C77B7A">
            <w:pPr>
              <w:rPr>
                <w:szCs w:val="28"/>
              </w:rPr>
            </w:pPr>
            <w:r>
              <w:rPr>
                <w:szCs w:val="28"/>
              </w:rPr>
              <w:t>Организация участия в программе фестиваля муниципальных творческих коллективов, солистов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02.06.2024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Акулов А.А.,</w:t>
            </w:r>
          </w:p>
          <w:p w:rsidR="00C77B7A" w:rsidRDefault="00C77B7A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Галеева Е.В.,</w:t>
            </w:r>
          </w:p>
          <w:p w:rsidR="00C77B7A" w:rsidRDefault="00C77B7A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Веснин В.В.,</w:t>
            </w:r>
          </w:p>
          <w:p w:rsidR="00C77B7A" w:rsidRDefault="00C77B7A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Черняк Я.С.</w:t>
            </w:r>
          </w:p>
        </w:tc>
      </w:tr>
      <w:tr w:rsidR="00C77B7A" w:rsidTr="00C77B7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Pr="00C77B7A" w:rsidRDefault="00C77B7A">
            <w:pPr>
              <w:rPr>
                <w:rFonts w:eastAsia="Calibri"/>
                <w:sz w:val="10"/>
                <w:szCs w:val="10"/>
              </w:rPr>
            </w:pP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Мероприятия по информационному сопровождению</w:t>
            </w:r>
          </w:p>
          <w:p w:rsidR="00C77B7A" w:rsidRPr="00C77B7A" w:rsidRDefault="00C77B7A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Организация информационного сопровождения: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размещение пресс-релизов, анонсов о проведении фестиваля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средствах массовой информации, на официальном портале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социальных сетях Администрации города;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приглашение представителей средств массовой информации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для освещения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27.05.2024</w:t>
            </w: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Клим Р.Б.,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Акулов А.А.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Организация аккредитации журналистов и закрепление ответственных лиц за ними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месте проведения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30.05.2024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Клим Р.Б.</w:t>
            </w:r>
          </w:p>
        </w:tc>
      </w:tr>
      <w:tr w:rsidR="00C77B7A" w:rsidTr="00C77B7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Pr="00C77B7A" w:rsidRDefault="00C77B7A" w:rsidP="00C77B7A">
            <w:pPr>
              <w:rPr>
                <w:rFonts w:eastAsia="Calibri"/>
                <w:sz w:val="4"/>
                <w:szCs w:val="4"/>
              </w:rPr>
            </w:pPr>
          </w:p>
          <w:p w:rsidR="00C77B7A" w:rsidRDefault="00C77B7A" w:rsidP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Мероприятия по обеспечению безопасности</w:t>
            </w:r>
          </w:p>
          <w:p w:rsidR="00C77B7A" w:rsidRPr="00C77B7A" w:rsidRDefault="00C77B7A" w:rsidP="00C77B7A">
            <w:pPr>
              <w:rPr>
                <w:rFonts w:eastAsia="Calibri"/>
                <w:sz w:val="4"/>
                <w:szCs w:val="4"/>
              </w:rPr>
            </w:pP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>Разработка и согласование паспорта безопасности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23.05.2024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Галеева Е.В.,</w:t>
            </w:r>
          </w:p>
          <w:p w:rsidR="00C77B7A" w:rsidRDefault="00C77B7A">
            <w:pPr>
              <w:ind w:right="-10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Провоторов В.П.</w:t>
            </w:r>
          </w:p>
          <w:p w:rsidR="00C77B7A" w:rsidRDefault="00C77B7A" w:rsidP="00C77B7A">
            <w:pPr>
              <w:ind w:right="-248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(по</w:t>
            </w:r>
            <w:r w:rsidRPr="00C77B7A">
              <w:rPr>
                <w:sz w:val="16"/>
                <w:szCs w:val="16"/>
              </w:rPr>
              <w:t xml:space="preserve"> </w:t>
            </w:r>
            <w:r>
              <w:rPr>
                <w:szCs w:val="28"/>
              </w:rPr>
              <w:t>согласованию),</w:t>
            </w:r>
          </w:p>
          <w:p w:rsidR="00C77B7A" w:rsidRDefault="00C77B7A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Печенкин Д.Н.</w:t>
            </w: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Организация охраны сценических конструкций, расположенных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 площади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27.05.2024 –</w:t>
            </w:r>
          </w:p>
          <w:p w:rsidR="00C77B7A" w:rsidRDefault="00C77B7A">
            <w:pPr>
              <w:jc w:val="center"/>
              <w:rPr>
                <w:rFonts w:eastAsia="Calibri"/>
                <w:color w:val="FF0000"/>
                <w:szCs w:val="28"/>
              </w:rPr>
            </w:pPr>
            <w:r>
              <w:rPr>
                <w:rFonts w:eastAsia="Calibri"/>
                <w:szCs w:val="28"/>
              </w:rPr>
              <w:t>07.06.2024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Галеева Е.В.</w:t>
            </w:r>
          </w:p>
          <w:p w:rsidR="00C77B7A" w:rsidRDefault="00C77B7A">
            <w:pPr>
              <w:jc w:val="both"/>
              <w:rPr>
                <w:rFonts w:eastAsia="Calibri"/>
                <w:color w:val="FF0000"/>
                <w:szCs w:val="28"/>
              </w:rPr>
            </w:pP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Обеспечение доступа к трем стационарным павильонам для хранения оборудования и размещения творческих коллективов, задействованных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период подготовки и проведения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27.05.2024 –03.06.2024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Николаенко И.А.</w:t>
            </w:r>
          </w:p>
        </w:tc>
      </w:tr>
      <w:tr w:rsidR="00C77B7A" w:rsidTr="00C77B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Организация проведения инструктажа по обеспечению комплексной безопасности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ответственными лицами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01.06.2024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Акулов А.А.,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Галеева Е.В.</w:t>
            </w:r>
          </w:p>
        </w:tc>
      </w:tr>
      <w:tr w:rsidR="00C77B7A" w:rsidTr="00C77B7A">
        <w:trPr>
          <w:trHeight w:val="6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 w:rsidP="00C77B7A">
            <w:pPr>
              <w:suppressAutoHyphens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Организация работы противопожарного поста </w:t>
            </w:r>
          </w:p>
          <w:p w:rsidR="00C77B7A" w:rsidRDefault="00C77B7A" w:rsidP="00C77B7A">
            <w:pPr>
              <w:suppressAutoHyphens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 площади во время проведения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suppressAutoHyphens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02.06.2024</w:t>
            </w:r>
          </w:p>
          <w:p w:rsidR="00C77B7A" w:rsidRDefault="00C77B7A">
            <w:pPr>
              <w:suppressAutoHyphens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Галеева Е.В.</w:t>
            </w:r>
          </w:p>
        </w:tc>
      </w:tr>
      <w:tr w:rsidR="00C77B7A" w:rsidTr="00C77B7A">
        <w:trPr>
          <w:trHeight w:val="6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Обеспечение регулирования движения, допуска автотранспорта, задействованного в организации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проведении фестиваля,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 площадь и прилегающую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 ней территорию (согласно предоставленных списков)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02.06.2024</w:t>
            </w: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(с 10.00 </w:t>
            </w:r>
          </w:p>
          <w:p w:rsidR="00C77B7A" w:rsidRDefault="00C77B7A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</w:rPr>
              <w:t>до 20.00)</w:t>
            </w: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Печенкин Д.Н.,</w:t>
            </w:r>
          </w:p>
          <w:p w:rsidR="00C77B7A" w:rsidRDefault="00C77B7A" w:rsidP="00C77B7A">
            <w:pPr>
              <w:ind w:right="-10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Провоторов В.П. (по согласованию)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C77B7A" w:rsidTr="00C77B7A">
        <w:trPr>
          <w:trHeight w:val="6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Организация выставления большегрузного транспорта, бетонных блоков в месте проведения фестиваля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02.06.2024</w:t>
            </w: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(с 12.00 </w:t>
            </w:r>
          </w:p>
          <w:p w:rsidR="00C77B7A" w:rsidRDefault="00C77B7A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</w:rPr>
              <w:t>до 20.00)</w:t>
            </w: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Ванькова М.Н.,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Николаенко И.А., 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Ясаков Ю.Н.</w:t>
            </w:r>
          </w:p>
        </w:tc>
      </w:tr>
      <w:tr w:rsidR="00C77B7A" w:rsidTr="00C77B7A">
        <w:trPr>
          <w:trHeight w:val="6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Обеспечение на площади: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1. Установки (до 10.00), обслуживания (с 10.00 до 20.00), демонтажа (после 20.00):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контейнеров для сбора мусора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(20 единиц),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биотуалетов (15 единиц).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 Установки ограждений фанбарьерами: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по периметру всей площади;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вокруг главной сценической площадки;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вокруг декорации «острог»;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локальной площадки «лагерь служилых людей»;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локальной площадки «стрельбище»;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локальной площадки «обучение владению мечом»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02.06.2024</w:t>
            </w: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02.06.2024</w:t>
            </w: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Ванькова М.Н., Николаенко И.А.,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Богач Р.А.</w:t>
            </w:r>
          </w:p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C77B7A" w:rsidTr="00C77B7A">
        <w:trPr>
          <w:trHeight w:val="9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Обеспечение установки и работы рамок металлодетекторов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02.06.2024</w:t>
            </w: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(с 11.00 </w:t>
            </w:r>
          </w:p>
          <w:p w:rsidR="00C77B7A" w:rsidRDefault="00C77B7A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</w:rPr>
              <w:t>до 16.30)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Ясаков Ю.Н.</w:t>
            </w:r>
          </w:p>
        </w:tc>
      </w:tr>
      <w:tr w:rsidR="00C77B7A" w:rsidTr="00C77B7A">
        <w:trPr>
          <w:trHeight w:val="6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Обеспечение работы бригады «Скорой медицинской помощи»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во время проведения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02.06.2024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Галеева Е.В.,</w:t>
            </w:r>
          </w:p>
          <w:p w:rsidR="00C77B7A" w:rsidRDefault="00C77B7A" w:rsidP="00C77B7A">
            <w:pPr>
              <w:ind w:right="-10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Салманов Ю.М. (по согласованию) </w:t>
            </w:r>
          </w:p>
        </w:tc>
      </w:tr>
      <w:tr w:rsidR="00C77B7A" w:rsidTr="00C77B7A">
        <w:trPr>
          <w:trHeight w:val="34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Pr="00C77B7A" w:rsidRDefault="00C77B7A">
            <w:pPr>
              <w:suppressAutoHyphens/>
              <w:rPr>
                <w:rFonts w:eastAsia="Calibri"/>
                <w:sz w:val="4"/>
                <w:szCs w:val="4"/>
              </w:rPr>
            </w:pPr>
          </w:p>
          <w:p w:rsidR="00C77B7A" w:rsidRDefault="00C77B7A">
            <w:pPr>
              <w:suppressAutoHyphens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Мероприятия по организации торговой ярмарки</w:t>
            </w:r>
          </w:p>
          <w:p w:rsidR="00C77B7A" w:rsidRPr="00C77B7A" w:rsidRDefault="00C77B7A">
            <w:pPr>
              <w:suppressAutoHyphens/>
              <w:rPr>
                <w:rFonts w:eastAsia="Calibri"/>
                <w:sz w:val="4"/>
                <w:szCs w:val="4"/>
              </w:rPr>
            </w:pPr>
          </w:p>
        </w:tc>
      </w:tr>
      <w:tr w:rsidR="00C77B7A" w:rsidTr="00C77B7A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rFonts w:eastAsia="Calibri"/>
                <w:szCs w:val="28"/>
                <w:shd w:val="clear" w:color="auto" w:fill="FFFFFF"/>
              </w:rPr>
            </w:pPr>
            <w:r>
              <w:rPr>
                <w:rFonts w:eastAsia="Calibri"/>
                <w:szCs w:val="28"/>
              </w:rPr>
              <w:t xml:space="preserve">Обеспечение электроподключения мест торговых точек </w:t>
            </w:r>
            <w:r>
              <w:rPr>
                <w:rFonts w:eastAsia="Calibri"/>
                <w:szCs w:val="28"/>
                <w:shd w:val="clear" w:color="auto" w:fill="FFFFFF"/>
              </w:rPr>
              <w:t xml:space="preserve">через отдельный узел учета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shd w:val="clear" w:color="auto" w:fill="FFFFFF"/>
              </w:rPr>
              <w:t xml:space="preserve">с последующей оплатой потребленной электрической энергии владельцами торговых точек </w:t>
            </w:r>
            <w:r>
              <w:rPr>
                <w:rFonts w:eastAsia="Calibri"/>
                <w:szCs w:val="28"/>
              </w:rPr>
              <w:t xml:space="preserve">и локальных площадок 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месте проведения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02.06.2024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Ванькова М.Н.,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Николаенко И.А.</w:t>
            </w:r>
          </w:p>
          <w:p w:rsidR="00C77B7A" w:rsidRDefault="00C77B7A">
            <w:pPr>
              <w:rPr>
                <w:rFonts w:eastAsia="Calibri"/>
                <w:szCs w:val="28"/>
              </w:rPr>
            </w:pPr>
          </w:p>
        </w:tc>
      </w:tr>
      <w:tr w:rsidR="00C77B7A" w:rsidTr="00C77B7A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</w:t>
            </w:r>
            <w:r>
              <w:rPr>
                <w:rFonts w:eastAsia="Calibri"/>
                <w:szCs w:val="28"/>
              </w:rPr>
              <w:t>тематической</w:t>
            </w:r>
            <w:r>
              <w:rPr>
                <w:szCs w:val="28"/>
              </w:rPr>
              <w:t xml:space="preserve"> торговой </w:t>
            </w:r>
            <w:r>
              <w:rPr>
                <w:rFonts w:eastAsia="Calibri"/>
                <w:szCs w:val="28"/>
              </w:rPr>
              <w:t xml:space="preserve">ярмарки на площади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02.06.2024</w:t>
            </w:r>
          </w:p>
          <w:p w:rsidR="00C77B7A" w:rsidRDefault="00C77B7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(с 11.00 </w:t>
            </w:r>
          </w:p>
          <w:p w:rsidR="00C77B7A" w:rsidRDefault="00C77B7A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</w:rPr>
              <w:t>до 20.00)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A" w:rsidRDefault="00C77B7A">
            <w:pPr>
              <w:ind w:right="-100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Гаврикова Д.А. </w:t>
            </w:r>
          </w:p>
        </w:tc>
      </w:tr>
    </w:tbl>
    <w:p w:rsidR="00C77B7A" w:rsidRDefault="00C77B7A" w:rsidP="00C77B7A">
      <w:pPr>
        <w:jc w:val="both"/>
        <w:rPr>
          <w:rFonts w:eastAsia="Times New Roman"/>
          <w:szCs w:val="28"/>
        </w:rPr>
      </w:pPr>
    </w:p>
    <w:p w:rsidR="00951FE5" w:rsidRPr="00C77B7A" w:rsidRDefault="002F2F36" w:rsidP="00C77B7A"/>
    <w:sectPr w:rsidR="00951FE5" w:rsidRPr="00C77B7A" w:rsidSect="00C77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CC" w:rsidRDefault="00F379CC">
      <w:r>
        <w:separator/>
      </w:r>
    </w:p>
  </w:endnote>
  <w:endnote w:type="continuationSeparator" w:id="0">
    <w:p w:rsidR="00F379CC" w:rsidRDefault="00F3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2F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2F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2F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CC" w:rsidRDefault="00F379CC">
      <w:r>
        <w:separator/>
      </w:r>
    </w:p>
  </w:footnote>
  <w:footnote w:type="continuationSeparator" w:id="0">
    <w:p w:rsidR="00F379CC" w:rsidRDefault="00F3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2F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019D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357C">
          <w:rPr>
            <w:rStyle w:val="a8"/>
            <w:noProof/>
            <w:sz w:val="20"/>
          </w:rPr>
          <w:instrText>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357C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357C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C357C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C357C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2F2F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2F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7A"/>
    <w:rsid w:val="000019D8"/>
    <w:rsid w:val="00075ADF"/>
    <w:rsid w:val="00084051"/>
    <w:rsid w:val="00113E3A"/>
    <w:rsid w:val="001C357C"/>
    <w:rsid w:val="00256B6F"/>
    <w:rsid w:val="002A036C"/>
    <w:rsid w:val="002F2F36"/>
    <w:rsid w:val="00417970"/>
    <w:rsid w:val="00511277"/>
    <w:rsid w:val="00780FCF"/>
    <w:rsid w:val="00C77B7A"/>
    <w:rsid w:val="00DA6DAF"/>
    <w:rsid w:val="00E2058E"/>
    <w:rsid w:val="00F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6853E6-5159-432C-8CAF-3DA2829A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7B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7B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7B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7B7A"/>
    <w:rPr>
      <w:rFonts w:ascii="Times New Roman" w:hAnsi="Times New Roman"/>
      <w:sz w:val="28"/>
    </w:rPr>
  </w:style>
  <w:style w:type="character" w:styleId="a8">
    <w:name w:val="page number"/>
    <w:basedOn w:val="a0"/>
    <w:rsid w:val="00C7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9FE0-C3A9-401E-90C7-5A16D792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1571</Words>
  <Characters>8958</Characters>
  <Application>Microsoft Office Word</Application>
  <DocSecurity>0</DocSecurity>
  <Lines>74</Lines>
  <Paragraphs>21</Paragraphs>
  <ScaleCrop>false</ScaleCrop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2024-04-18T06:36:00Z</cp:lastPrinted>
  <dcterms:created xsi:type="dcterms:W3CDTF">2024-04-22T05:03:00Z</dcterms:created>
  <dcterms:modified xsi:type="dcterms:W3CDTF">2024-04-22T05:03:00Z</dcterms:modified>
</cp:coreProperties>
</file>