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75" w:rsidRDefault="00FE1275" w:rsidP="00656C1A">
      <w:pPr>
        <w:spacing w:line="120" w:lineRule="atLeast"/>
        <w:jc w:val="center"/>
        <w:rPr>
          <w:sz w:val="24"/>
          <w:szCs w:val="24"/>
        </w:rPr>
      </w:pPr>
    </w:p>
    <w:p w:rsidR="00FE1275" w:rsidRDefault="00FE1275" w:rsidP="00656C1A">
      <w:pPr>
        <w:spacing w:line="120" w:lineRule="atLeast"/>
        <w:jc w:val="center"/>
        <w:rPr>
          <w:sz w:val="24"/>
          <w:szCs w:val="24"/>
        </w:rPr>
      </w:pPr>
    </w:p>
    <w:p w:rsidR="00FE1275" w:rsidRPr="00852378" w:rsidRDefault="00FE1275" w:rsidP="00656C1A">
      <w:pPr>
        <w:spacing w:line="120" w:lineRule="atLeast"/>
        <w:jc w:val="center"/>
        <w:rPr>
          <w:sz w:val="10"/>
          <w:szCs w:val="10"/>
        </w:rPr>
      </w:pPr>
    </w:p>
    <w:p w:rsidR="00FE1275" w:rsidRDefault="00FE1275" w:rsidP="00656C1A">
      <w:pPr>
        <w:spacing w:line="120" w:lineRule="atLeast"/>
        <w:jc w:val="center"/>
        <w:rPr>
          <w:sz w:val="10"/>
          <w:szCs w:val="24"/>
        </w:rPr>
      </w:pPr>
    </w:p>
    <w:p w:rsidR="00FE1275" w:rsidRPr="005541F0" w:rsidRDefault="00FE12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1275" w:rsidRDefault="00FE12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E1275" w:rsidRPr="005541F0" w:rsidRDefault="00FE127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E1275" w:rsidRPr="005649E4" w:rsidRDefault="00FE1275" w:rsidP="00656C1A">
      <w:pPr>
        <w:spacing w:line="120" w:lineRule="atLeast"/>
        <w:jc w:val="center"/>
        <w:rPr>
          <w:sz w:val="18"/>
          <w:szCs w:val="24"/>
        </w:rPr>
      </w:pPr>
    </w:p>
    <w:p w:rsidR="00FE1275" w:rsidRPr="00656C1A" w:rsidRDefault="00FE12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1275" w:rsidRPr="005541F0" w:rsidRDefault="00FE1275" w:rsidP="00656C1A">
      <w:pPr>
        <w:spacing w:line="120" w:lineRule="atLeast"/>
        <w:jc w:val="center"/>
        <w:rPr>
          <w:sz w:val="18"/>
          <w:szCs w:val="24"/>
        </w:rPr>
      </w:pPr>
    </w:p>
    <w:p w:rsidR="00FE1275" w:rsidRPr="005541F0" w:rsidRDefault="00FE1275" w:rsidP="00656C1A">
      <w:pPr>
        <w:spacing w:line="120" w:lineRule="atLeast"/>
        <w:jc w:val="center"/>
        <w:rPr>
          <w:sz w:val="20"/>
          <w:szCs w:val="24"/>
        </w:rPr>
      </w:pPr>
    </w:p>
    <w:p w:rsidR="00FE1275" w:rsidRPr="00656C1A" w:rsidRDefault="00FE127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E1275" w:rsidRDefault="00FE1275" w:rsidP="00656C1A">
      <w:pPr>
        <w:spacing w:line="120" w:lineRule="atLeast"/>
        <w:jc w:val="center"/>
        <w:rPr>
          <w:sz w:val="30"/>
          <w:szCs w:val="24"/>
        </w:rPr>
      </w:pPr>
    </w:p>
    <w:p w:rsidR="00FE1275" w:rsidRPr="00656C1A" w:rsidRDefault="00FE127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127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1275" w:rsidRPr="00F8214F" w:rsidRDefault="00FE12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1275" w:rsidRPr="00F8214F" w:rsidRDefault="00BF6C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1275" w:rsidRPr="00F8214F" w:rsidRDefault="00FE12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1275" w:rsidRPr="00F8214F" w:rsidRDefault="00BF6C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E1275" w:rsidRPr="00A63FB0" w:rsidRDefault="00FE12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1275" w:rsidRPr="00A3761A" w:rsidRDefault="00BF6C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E1275" w:rsidRPr="00F8214F" w:rsidRDefault="00FE127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E1275" w:rsidRPr="00F8214F" w:rsidRDefault="00FE127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1275" w:rsidRPr="00AB4194" w:rsidRDefault="00FE12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1275" w:rsidRPr="00F8214F" w:rsidRDefault="00BF6C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1650</w:t>
            </w:r>
          </w:p>
        </w:tc>
      </w:tr>
    </w:tbl>
    <w:p w:rsidR="00FE1275" w:rsidRPr="00C725A6" w:rsidRDefault="00FE1275" w:rsidP="00C725A6">
      <w:pPr>
        <w:rPr>
          <w:rFonts w:cs="Times New Roman"/>
          <w:szCs w:val="28"/>
        </w:rPr>
      </w:pPr>
    </w:p>
    <w:p w:rsidR="00FE1275" w:rsidRPr="00FE1275" w:rsidRDefault="00FE1275" w:rsidP="00FE1275">
      <w:pPr>
        <w:spacing w:line="0" w:lineRule="atLeast"/>
        <w:ind w:right="624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О проведении городского </w:t>
      </w:r>
    </w:p>
    <w:p w:rsidR="00FE1275" w:rsidRPr="00FE1275" w:rsidRDefault="00FE1275" w:rsidP="00FE1275">
      <w:pPr>
        <w:spacing w:line="0" w:lineRule="atLeast"/>
        <w:ind w:right="624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конкурса учащихся </w:t>
      </w:r>
    </w:p>
    <w:p w:rsidR="00FE1275" w:rsidRPr="00FE1275" w:rsidRDefault="00FE1275" w:rsidP="00FE1275">
      <w:pPr>
        <w:spacing w:line="0" w:lineRule="atLeast"/>
        <w:ind w:right="624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муниципальных учреждений</w:t>
      </w:r>
    </w:p>
    <w:p w:rsidR="00FE1275" w:rsidRPr="00FE1275" w:rsidRDefault="00FE1275" w:rsidP="00FE1275">
      <w:pPr>
        <w:spacing w:line="0" w:lineRule="atLeast"/>
        <w:ind w:right="624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дополнительного образования </w:t>
      </w:r>
    </w:p>
    <w:p w:rsidR="00FE1275" w:rsidRPr="00FE1275" w:rsidRDefault="00FE1275" w:rsidP="00FE1275">
      <w:pPr>
        <w:spacing w:line="0" w:lineRule="atLeast"/>
        <w:ind w:right="624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сферы культуры по результатам </w:t>
      </w:r>
    </w:p>
    <w:p w:rsidR="00FE1275" w:rsidRPr="00FE1275" w:rsidRDefault="00FE1275" w:rsidP="00FE1275">
      <w:pPr>
        <w:spacing w:line="0" w:lineRule="atLeast"/>
        <w:ind w:right="624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творческой деятельности </w:t>
      </w:r>
    </w:p>
    <w:p w:rsidR="00FE1275" w:rsidRPr="00FE1275" w:rsidRDefault="00FE1275" w:rsidP="00FE1275">
      <w:pPr>
        <w:tabs>
          <w:tab w:val="left" w:pos="709"/>
        </w:tabs>
        <w:spacing w:line="0" w:lineRule="atLeast"/>
        <w:ind w:right="624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«Таланты и успех» в 2024 году</w:t>
      </w:r>
    </w:p>
    <w:p w:rsidR="00FE1275" w:rsidRPr="00FE1275" w:rsidRDefault="00FE1275" w:rsidP="00FE1275">
      <w:pPr>
        <w:spacing w:line="228" w:lineRule="auto"/>
        <w:jc w:val="both"/>
        <w:rPr>
          <w:rFonts w:eastAsia="Times New Roman" w:cs="Times New Roman"/>
          <w:szCs w:val="28"/>
          <w:lang w:eastAsia="x-none"/>
        </w:rPr>
      </w:pPr>
    </w:p>
    <w:p w:rsidR="00FE1275" w:rsidRPr="00FE1275" w:rsidRDefault="00FE1275" w:rsidP="00FE1275">
      <w:pPr>
        <w:spacing w:line="228" w:lineRule="auto"/>
        <w:jc w:val="both"/>
        <w:rPr>
          <w:rFonts w:eastAsia="Times New Roman" w:cs="Times New Roman"/>
          <w:szCs w:val="28"/>
          <w:lang w:eastAsia="x-none"/>
        </w:rPr>
      </w:pPr>
    </w:p>
    <w:p w:rsidR="00FE1275" w:rsidRPr="00FE1275" w:rsidRDefault="00FE1275" w:rsidP="00FE1275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 w:rsidRPr="00FE1275">
        <w:rPr>
          <w:rFonts w:eastAsia="Times New Roman" w:cs="Times New Roman"/>
          <w:spacing w:val="-4"/>
          <w:szCs w:val="28"/>
          <w:lang w:eastAsia="ru-RU"/>
        </w:rPr>
        <w:t>постановлением Администрации города от 22.12.2016 № 9365 «Об установлении</w:t>
      </w:r>
      <w:r w:rsidRPr="00FE1275">
        <w:rPr>
          <w:rFonts w:eastAsia="Times New Roman" w:cs="Times New Roman"/>
          <w:szCs w:val="28"/>
          <w:lang w:eastAsia="ru-RU"/>
        </w:rPr>
        <w:t xml:space="preserve"> предельных размеров расходов на награждение призеров и участников городских мероприятий, проводимых структурными подразделениями Администрации города и подведомственными ей муниципальными учреждениями, по главному распорядителю бюджетных средств Администрации города»,</w:t>
      </w:r>
      <w:r w:rsidRPr="00FE1275">
        <w:rPr>
          <w:rFonts w:eastAsia="Times New Roman" w:cs="Times New Roman"/>
          <w:szCs w:val="28"/>
        </w:rPr>
        <w:t xml:space="preserve"> </w:t>
      </w:r>
      <w:r w:rsidRPr="00FE1275">
        <w:rPr>
          <w:rFonts w:eastAsia="Calibri" w:cs="Times New Roman"/>
          <w:spacing w:val="4"/>
          <w:szCs w:val="28"/>
        </w:rPr>
        <w:t>распоряжениями Администрации города от 30.12.2005 № 3686 «Об утверждении</w:t>
      </w:r>
      <w:r w:rsidRPr="00FE1275">
        <w:rPr>
          <w:rFonts w:eastAsia="Calibri" w:cs="Times New Roman"/>
          <w:szCs w:val="28"/>
        </w:rPr>
        <w:t xml:space="preserve"> Регламента </w:t>
      </w:r>
      <w:r w:rsidRPr="00FE1275">
        <w:rPr>
          <w:rFonts w:eastAsia="Calibri" w:cs="Times New Roman"/>
          <w:spacing w:val="-6"/>
          <w:szCs w:val="28"/>
        </w:rPr>
        <w:t>Администрации города», от 21.04.2021 № 552 «О распределении отдельных полномочий</w:t>
      </w:r>
      <w:r w:rsidRPr="00FE1275">
        <w:rPr>
          <w:rFonts w:eastAsia="Calibri" w:cs="Times New Roman"/>
          <w:szCs w:val="28"/>
        </w:rPr>
        <w:t xml:space="preserve"> Главы города между высшими должностными </w:t>
      </w:r>
      <w:r w:rsidRPr="00FE1275">
        <w:rPr>
          <w:rFonts w:eastAsia="Calibri" w:cs="Times New Roman"/>
          <w:spacing w:val="-4"/>
          <w:szCs w:val="28"/>
        </w:rPr>
        <w:t>лицами Адми</w:t>
      </w:r>
      <w:r w:rsidR="00DD1674">
        <w:rPr>
          <w:rFonts w:eastAsia="Calibri" w:cs="Times New Roman"/>
          <w:spacing w:val="-4"/>
          <w:szCs w:val="28"/>
        </w:rPr>
        <w:t>-</w:t>
      </w:r>
      <w:r w:rsidRPr="00FE1275">
        <w:rPr>
          <w:rFonts w:eastAsia="Calibri" w:cs="Times New Roman"/>
          <w:spacing w:val="-4"/>
          <w:szCs w:val="28"/>
        </w:rPr>
        <w:t xml:space="preserve">нистрации города», </w:t>
      </w:r>
      <w:r w:rsidRPr="00FE1275">
        <w:rPr>
          <w:rFonts w:eastAsia="Times New Roman" w:cs="Times New Roman"/>
          <w:spacing w:val="-4"/>
          <w:szCs w:val="28"/>
          <w:lang w:eastAsia="ru-RU"/>
        </w:rPr>
        <w:t>в целях поощрения учащихся муниципальных</w:t>
      </w:r>
      <w:r w:rsidRPr="00FE1275">
        <w:rPr>
          <w:rFonts w:eastAsia="Times New Roman" w:cs="Times New Roman"/>
          <w:szCs w:val="28"/>
          <w:lang w:eastAsia="ru-RU"/>
        </w:rPr>
        <w:t xml:space="preserve"> учреждений дополнительного образования сферы культуры:</w:t>
      </w:r>
    </w:p>
    <w:p w:rsidR="00FE1275" w:rsidRPr="00FE1275" w:rsidRDefault="00FE1275" w:rsidP="00FE12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1. Утвердить положение о проведении городского конкурса учащихся                муниципальных учреждений дополнительного образования сферы культуры                            по результатам творческой деятельности «Таланты и успех» в 2024 году согласно приложению.</w:t>
      </w:r>
    </w:p>
    <w:p w:rsidR="00FE1275" w:rsidRPr="00FE1275" w:rsidRDefault="00FE1275" w:rsidP="00FE1275">
      <w:pPr>
        <w:ind w:firstLine="709"/>
        <w:jc w:val="both"/>
        <w:rPr>
          <w:rFonts w:eastAsia="Calibri" w:cs="Times New Roman"/>
          <w:bCs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2. </w:t>
      </w:r>
      <w:r w:rsidRPr="00FE1275">
        <w:rPr>
          <w:rFonts w:eastAsia="Calibri" w:cs="Times New Roman"/>
          <w:szCs w:val="28"/>
          <w:lang w:eastAsia="ru-RU"/>
        </w:rPr>
        <w:t>Муниципальному автономному учреждению дополнительного образо</w:t>
      </w:r>
      <w:r>
        <w:rPr>
          <w:rFonts w:eastAsia="Calibri" w:cs="Times New Roman"/>
          <w:szCs w:val="28"/>
          <w:lang w:eastAsia="ru-RU"/>
        </w:rPr>
        <w:t>-</w:t>
      </w:r>
      <w:r w:rsidRPr="00FE1275">
        <w:rPr>
          <w:rFonts w:eastAsia="Calibri" w:cs="Times New Roman"/>
          <w:szCs w:val="28"/>
          <w:lang w:eastAsia="ru-RU"/>
        </w:rPr>
        <w:t xml:space="preserve">вания «Детская хореографическая школа № 1» в соответствии с протоколом </w:t>
      </w:r>
      <w:r w:rsidRPr="00FE1275">
        <w:rPr>
          <w:rFonts w:eastAsia="Calibri" w:cs="Times New Roman"/>
          <w:spacing w:val="-4"/>
          <w:szCs w:val="28"/>
          <w:lang w:eastAsia="ru-RU"/>
        </w:rPr>
        <w:t>экспертного совета по оценке конкурсных материалов учащихся муниципальных</w:t>
      </w:r>
      <w:r w:rsidRPr="00FE1275">
        <w:rPr>
          <w:rFonts w:ascii="Calibri" w:eastAsia="Calibri" w:hAnsi="Calibri" w:cs="Times New Roman"/>
          <w:szCs w:val="28"/>
          <w:lang w:eastAsia="ru-RU"/>
        </w:rPr>
        <w:t xml:space="preserve"> </w:t>
      </w:r>
      <w:r w:rsidRPr="00FE1275">
        <w:rPr>
          <w:rFonts w:eastAsia="Calibri" w:cs="Times New Roman"/>
          <w:szCs w:val="28"/>
          <w:lang w:eastAsia="ru-RU"/>
        </w:rPr>
        <w:t xml:space="preserve">учреждений дополнительного образования сферы культуры по результатам творческой деятельности «Таланты и успех» в 2024 году произвести выплату призов в денежной форме до 30.11.2024 </w:t>
      </w:r>
      <w:r w:rsidRPr="00FE1275">
        <w:rPr>
          <w:rFonts w:eastAsia="Calibri" w:cs="Times New Roman"/>
          <w:bCs/>
          <w:szCs w:val="28"/>
          <w:lang w:eastAsia="ru-RU"/>
        </w:rPr>
        <w:t>за счет субсидии на финансовое обеспечение выполнения муниципального задания на 2024 год.</w:t>
      </w:r>
    </w:p>
    <w:p w:rsidR="00FE1275" w:rsidRPr="00FE1275" w:rsidRDefault="00FE1275" w:rsidP="00FE1275">
      <w:pPr>
        <w:ind w:firstLine="709"/>
        <w:jc w:val="both"/>
        <w:rPr>
          <w:rFonts w:eastAsia="Calibri" w:cs="Times New Roman"/>
          <w:bCs/>
          <w:szCs w:val="28"/>
          <w:lang w:eastAsia="ru-RU"/>
        </w:rPr>
      </w:pPr>
      <w:r w:rsidRPr="00FE1275">
        <w:rPr>
          <w:rFonts w:eastAsia="Calibri" w:cs="Times New Roman"/>
          <w:bCs/>
          <w:szCs w:val="28"/>
          <w:lang w:eastAsia="ru-RU"/>
        </w:rPr>
        <w:lastRenderedPageBreak/>
        <w:t>3.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Calibri" w:cs="Times New Roman"/>
          <w:bCs/>
          <w:szCs w:val="28"/>
          <w:lang w:eastAsia="ru-RU"/>
        </w:rPr>
        <w:t xml:space="preserve">: </w:t>
      </w:r>
      <w:r w:rsidRPr="00FE1275">
        <w:rPr>
          <w:rFonts w:eastAsia="Calibri" w:cs="Times New Roman"/>
          <w:bCs/>
          <w:szCs w:val="28"/>
          <w:lang w:eastAsia="ru-RU"/>
        </w:rPr>
        <w:t>www.admsurgut.ru.</w:t>
      </w:r>
    </w:p>
    <w:p w:rsidR="00FE1275" w:rsidRPr="00FE1275" w:rsidRDefault="00FE1275" w:rsidP="00FE1275">
      <w:pPr>
        <w:ind w:firstLine="709"/>
        <w:jc w:val="both"/>
        <w:rPr>
          <w:rFonts w:eastAsia="Calibri" w:cs="Times New Roman"/>
          <w:bCs/>
          <w:szCs w:val="28"/>
          <w:lang w:eastAsia="ru-RU"/>
        </w:rPr>
      </w:pPr>
      <w:r w:rsidRPr="00FE1275">
        <w:rPr>
          <w:rFonts w:eastAsia="Calibri" w:cs="Times New Roman"/>
          <w:bCs/>
          <w:szCs w:val="28"/>
          <w:lang w:eastAsia="ru-RU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E1275" w:rsidRPr="00FE1275" w:rsidRDefault="00FE1275" w:rsidP="00FE1275">
      <w:pPr>
        <w:tabs>
          <w:tab w:val="left" w:pos="851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FE1275">
        <w:rPr>
          <w:rFonts w:eastAsia="Calibri" w:cs="Times New Roman"/>
          <w:szCs w:val="28"/>
        </w:rPr>
        <w:t>5. Настоящее постановление вступает в силу с момента его издания.</w:t>
      </w:r>
    </w:p>
    <w:p w:rsidR="00FE1275" w:rsidRPr="00FE1275" w:rsidRDefault="00FE1275" w:rsidP="00FE12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szCs w:val="28"/>
          <w:lang w:eastAsia="ru-RU"/>
        </w:rPr>
      </w:pPr>
      <w:r w:rsidRPr="00FE1275">
        <w:rPr>
          <w:rFonts w:eastAsia="Calibri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А.Н. Томазова</w:t>
      </w: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6804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5954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5954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5954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ind w:left="5954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от ___</w:t>
      </w:r>
      <w:r>
        <w:rPr>
          <w:rFonts w:eastAsia="Times New Roman" w:cs="Times New Roman"/>
          <w:szCs w:val="28"/>
          <w:lang w:eastAsia="ru-RU"/>
        </w:rPr>
        <w:t>_______</w:t>
      </w:r>
      <w:r w:rsidRPr="00FE1275">
        <w:rPr>
          <w:rFonts w:eastAsia="Times New Roman" w:cs="Times New Roman"/>
          <w:szCs w:val="28"/>
          <w:lang w:eastAsia="ru-RU"/>
        </w:rPr>
        <w:t>___ № _____</w:t>
      </w:r>
      <w:r>
        <w:rPr>
          <w:rFonts w:eastAsia="Times New Roman" w:cs="Times New Roman"/>
          <w:szCs w:val="28"/>
          <w:lang w:eastAsia="ru-RU"/>
        </w:rPr>
        <w:t>_</w:t>
      </w:r>
      <w:r w:rsidRPr="00FE1275">
        <w:rPr>
          <w:rFonts w:eastAsia="Times New Roman" w:cs="Times New Roman"/>
          <w:szCs w:val="28"/>
          <w:lang w:eastAsia="ru-RU"/>
        </w:rPr>
        <w:t>__</w:t>
      </w: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tabs>
          <w:tab w:val="left" w:pos="1134"/>
        </w:tabs>
        <w:suppressAutoHyphens/>
        <w:jc w:val="center"/>
        <w:rPr>
          <w:rFonts w:eastAsia="Times New Roman" w:cs="Times New Roman"/>
          <w:bCs/>
          <w:szCs w:val="28"/>
          <w:lang w:eastAsia="ar-SA"/>
        </w:rPr>
      </w:pPr>
      <w:r w:rsidRPr="00FE1275">
        <w:rPr>
          <w:rFonts w:eastAsia="Times New Roman" w:cs="Times New Roman"/>
          <w:bCs/>
          <w:szCs w:val="28"/>
          <w:lang w:eastAsia="ar-SA"/>
        </w:rPr>
        <w:t>Положение</w:t>
      </w:r>
    </w:p>
    <w:p w:rsidR="00FE1275" w:rsidRPr="00FE1275" w:rsidRDefault="00FE1275" w:rsidP="00FE1275">
      <w:pPr>
        <w:tabs>
          <w:tab w:val="left" w:pos="1134"/>
        </w:tabs>
        <w:suppressAutoHyphens/>
        <w:jc w:val="center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о проведении городского конкурса учащихся муниципальных учреждений дополнительного образования сферы культуры по результатам творческой деятельности «Таланты и успех» в 2024 году</w:t>
      </w:r>
    </w:p>
    <w:p w:rsidR="00FE1275" w:rsidRPr="00FE1275" w:rsidRDefault="00FE1275" w:rsidP="00FE1275">
      <w:pPr>
        <w:tabs>
          <w:tab w:val="left" w:pos="1134"/>
        </w:tabs>
        <w:suppressAutoHyphens/>
        <w:jc w:val="center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(далее – положение)</w:t>
      </w:r>
    </w:p>
    <w:p w:rsidR="00FE1275" w:rsidRPr="00FE1275" w:rsidRDefault="00FE1275" w:rsidP="00FE1275">
      <w:pPr>
        <w:tabs>
          <w:tab w:val="left" w:pos="1134"/>
        </w:tabs>
        <w:suppressAutoHyphens/>
        <w:jc w:val="center"/>
        <w:rPr>
          <w:rFonts w:eastAsia="Times New Roman" w:cs="Times New Roman"/>
          <w:szCs w:val="28"/>
          <w:lang w:eastAsia="ar-SA"/>
        </w:rPr>
      </w:pPr>
    </w:p>
    <w:p w:rsidR="00FE1275" w:rsidRPr="00FE1275" w:rsidRDefault="00FE1275" w:rsidP="00FE1275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 w:rsidRPr="00FE1275">
        <w:rPr>
          <w:rFonts w:eastAsia="Times New Roman" w:cs="Times New Roman"/>
          <w:bCs/>
          <w:szCs w:val="28"/>
          <w:lang w:eastAsia="ar-SA"/>
        </w:rPr>
        <w:t xml:space="preserve">Раздел </w:t>
      </w:r>
      <w:r w:rsidRPr="00FE1275">
        <w:rPr>
          <w:rFonts w:eastAsia="Times New Roman" w:cs="Times New Roman"/>
          <w:bCs/>
          <w:szCs w:val="28"/>
          <w:lang w:val="en-US" w:eastAsia="ar-SA"/>
        </w:rPr>
        <w:t>I</w:t>
      </w:r>
      <w:r w:rsidRPr="00FE1275">
        <w:rPr>
          <w:rFonts w:eastAsia="Times New Roman" w:cs="Times New Roman"/>
          <w:bCs/>
          <w:szCs w:val="28"/>
          <w:lang w:eastAsia="ar-SA"/>
        </w:rPr>
        <w:t>. Общие положения</w:t>
      </w:r>
    </w:p>
    <w:p w:rsidR="00FE1275" w:rsidRPr="00FE1275" w:rsidRDefault="00FE1275" w:rsidP="00FE1275">
      <w:pPr>
        <w:tabs>
          <w:tab w:val="left" w:pos="0"/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1. Городской конкурс учащихся муниципальных учреждений дополни</w:t>
      </w:r>
      <w:r>
        <w:rPr>
          <w:rFonts w:eastAsia="Times New Roman" w:cs="Times New Roman"/>
          <w:szCs w:val="28"/>
          <w:lang w:eastAsia="ar-SA"/>
        </w:rPr>
        <w:t>-</w:t>
      </w:r>
      <w:r w:rsidRPr="00FE1275">
        <w:rPr>
          <w:rFonts w:eastAsia="Times New Roman" w:cs="Times New Roman"/>
          <w:szCs w:val="28"/>
          <w:lang w:eastAsia="ar-SA"/>
        </w:rPr>
        <w:t xml:space="preserve">тельного образования сферы культуры по результатам творческой деятельности «Таланты и успех» в 2024 году (далее – конкурс) проводится с целью стимулирования творческой </w:t>
      </w:r>
      <w:r w:rsidRPr="00FE1275">
        <w:rPr>
          <w:rFonts w:eastAsia="Times New Roman" w:cs="Times New Roman"/>
          <w:bCs/>
          <w:szCs w:val="28"/>
          <w:lang w:eastAsia="ar-SA"/>
        </w:rPr>
        <w:t>деятельности учащихся</w:t>
      </w:r>
      <w:r w:rsidRPr="00FE1275">
        <w:rPr>
          <w:rFonts w:eastAsia="Times New Roman" w:cs="Times New Roman"/>
          <w:szCs w:val="28"/>
          <w:lang w:eastAsia="ar-SA"/>
        </w:rPr>
        <w:t>.</w:t>
      </w:r>
    </w:p>
    <w:p w:rsidR="00FE1275" w:rsidRPr="00FE1275" w:rsidRDefault="00FE1275" w:rsidP="00FE1275">
      <w:pPr>
        <w:tabs>
          <w:tab w:val="left" w:pos="567"/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2. Организаторы конкурса: департамент культуры и молодёжной политики Администрации города (далее – департамент)</w:t>
      </w:r>
      <w:r>
        <w:rPr>
          <w:rFonts w:eastAsia="Times New Roman" w:cs="Times New Roman"/>
          <w:szCs w:val="28"/>
          <w:lang w:eastAsia="ar-SA"/>
        </w:rPr>
        <w:t xml:space="preserve">, </w:t>
      </w:r>
      <w:r w:rsidRPr="00FE1275">
        <w:rPr>
          <w:rFonts w:eastAsia="Times New Roman" w:cs="Times New Roman"/>
          <w:szCs w:val="28"/>
          <w:lang w:eastAsia="ar-SA"/>
        </w:rPr>
        <w:t xml:space="preserve">муниципальное автономное </w:t>
      </w:r>
      <w:r w:rsidRPr="00FE1275">
        <w:rPr>
          <w:rFonts w:eastAsia="Times New Roman" w:cs="Times New Roman"/>
          <w:spacing w:val="-4"/>
          <w:szCs w:val="28"/>
          <w:lang w:eastAsia="ar-SA"/>
        </w:rPr>
        <w:t>учреждение дополнительного образования «Детская хореографическая школа № 1»</w:t>
      </w:r>
      <w:r w:rsidRPr="00FE1275">
        <w:rPr>
          <w:rFonts w:eastAsia="Times New Roman" w:cs="Times New Roman"/>
          <w:szCs w:val="28"/>
          <w:lang w:eastAsia="ar-SA"/>
        </w:rPr>
        <w:t xml:space="preserve"> (далее – МАУДО «ДХШ № 1»).</w:t>
      </w:r>
    </w:p>
    <w:p w:rsidR="00FE1275" w:rsidRPr="00FE1275" w:rsidRDefault="00FE1275" w:rsidP="00FE1275">
      <w:pPr>
        <w:tabs>
          <w:tab w:val="left" w:pos="567"/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3. Сроки проведения конкурса: с 10.09.2024 по 30.11.2024.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FE1275" w:rsidRPr="00FE1275" w:rsidRDefault="00FE1275" w:rsidP="00FE1275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Раздел </w:t>
      </w:r>
      <w:r w:rsidRPr="00FE1275">
        <w:rPr>
          <w:rFonts w:eastAsia="Times New Roman" w:cs="Times New Roman"/>
          <w:szCs w:val="28"/>
          <w:lang w:val="en-US" w:eastAsia="ar-SA"/>
        </w:rPr>
        <w:t>II</w:t>
      </w:r>
      <w:r w:rsidRPr="00FE1275">
        <w:rPr>
          <w:rFonts w:eastAsia="Times New Roman" w:cs="Times New Roman"/>
          <w:szCs w:val="28"/>
          <w:lang w:eastAsia="ar-SA"/>
        </w:rPr>
        <w:t>. Условия конкурса</w:t>
      </w:r>
    </w:p>
    <w:p w:rsidR="00FE1275" w:rsidRPr="00FE1275" w:rsidRDefault="00FE1275" w:rsidP="00FE1275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1. Конкурс проводится по результатам участия учащихся муниципальных учреждений дополнительного образования сферы культуры (далее – детские школы искусств), в период с 01.09.2023 по 31.08.2024 в конкурсах различных уровней: городской, городской открытый, окружной, региональный, межрегиональный, областной, всероссийский, международный (далее – конкурсы различных уровней).</w:t>
      </w:r>
    </w:p>
    <w:p w:rsidR="00FE1275" w:rsidRPr="00FE1275" w:rsidRDefault="00FE1275" w:rsidP="00FE1275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pacing w:val="-4"/>
          <w:szCs w:val="28"/>
          <w:lang w:eastAsia="ar-SA"/>
        </w:rPr>
        <w:t xml:space="preserve">2. В конкурсе принимают участие учащиеся детских школ искусств (далее – </w:t>
      </w:r>
      <w:r w:rsidRPr="00FE1275">
        <w:rPr>
          <w:rFonts w:eastAsia="Times New Roman" w:cs="Times New Roman"/>
          <w:szCs w:val="28"/>
          <w:lang w:eastAsia="ar-SA"/>
        </w:rPr>
        <w:t>участники) при наличии дипломов, подтверждающих их достижения в следу</w:t>
      </w:r>
      <w:r>
        <w:rPr>
          <w:rFonts w:eastAsia="Times New Roman" w:cs="Times New Roman"/>
          <w:szCs w:val="28"/>
          <w:lang w:eastAsia="ar-SA"/>
        </w:rPr>
        <w:t>-</w:t>
      </w:r>
      <w:r w:rsidRPr="00FE1275">
        <w:rPr>
          <w:rFonts w:eastAsia="Times New Roman" w:cs="Times New Roman"/>
          <w:szCs w:val="28"/>
          <w:lang w:eastAsia="ar-SA"/>
        </w:rPr>
        <w:t>ющих категориях:</w:t>
      </w:r>
    </w:p>
    <w:p w:rsidR="00FE1275" w:rsidRPr="00FE1275" w:rsidRDefault="00FE1275" w:rsidP="00FE1275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- солист; </w:t>
      </w:r>
    </w:p>
    <w:p w:rsidR="00FE1275" w:rsidRPr="00FE1275" w:rsidRDefault="00FE1275" w:rsidP="00FE1275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- автор художественной работы.</w:t>
      </w:r>
    </w:p>
    <w:p w:rsidR="00FE1275" w:rsidRPr="00FE1275" w:rsidRDefault="00FE1275" w:rsidP="00FE1275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3. В конкурсе не принимают участие учащиеся, которым назначена стипендия имени А.С. Знаменского за достижения высоких показателей                             в творческой деятельности за период, соответствующий периоду, указанному                    в пункте 1 раздела </w:t>
      </w:r>
      <w:r w:rsidRPr="00FE1275">
        <w:rPr>
          <w:rFonts w:eastAsia="Times New Roman" w:cs="Times New Roman"/>
          <w:szCs w:val="28"/>
          <w:lang w:val="en-US" w:eastAsia="ar-SA"/>
        </w:rPr>
        <w:t>II</w:t>
      </w:r>
      <w:r w:rsidRPr="00FE1275">
        <w:rPr>
          <w:rFonts w:eastAsia="Times New Roman" w:cs="Times New Roman"/>
          <w:szCs w:val="28"/>
          <w:lang w:eastAsia="ar-SA"/>
        </w:rPr>
        <w:t xml:space="preserve"> настоящего положения. 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4. К участию в конкурсе допускаются участники, на которых детские школы искусств предоставили следующие документы на бумажном носителе: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4.1. В департамент </w:t>
      </w:r>
      <w:r w:rsidRPr="00FE1275">
        <w:rPr>
          <w:rFonts w:eastAsia="Times New Roman" w:cs="Times New Roman"/>
          <w:spacing w:val="-6"/>
          <w:szCs w:val="28"/>
          <w:lang w:eastAsia="ar-SA"/>
        </w:rPr>
        <w:t>по адресу: город Сургут, улица Энгельса</w:t>
      </w:r>
      <w:r w:rsidR="00DD1674">
        <w:rPr>
          <w:rFonts w:eastAsia="Times New Roman" w:cs="Times New Roman"/>
          <w:spacing w:val="-6"/>
          <w:szCs w:val="28"/>
          <w:lang w:eastAsia="ar-SA"/>
        </w:rPr>
        <w:t>,</w:t>
      </w:r>
      <w:r w:rsidRPr="00FE1275">
        <w:rPr>
          <w:rFonts w:eastAsia="Times New Roman" w:cs="Times New Roman"/>
          <w:spacing w:val="-6"/>
          <w:szCs w:val="28"/>
          <w:lang w:eastAsia="ar-SA"/>
        </w:rPr>
        <w:t xml:space="preserve"> 8,</w:t>
      </w:r>
      <w:r w:rsidRPr="00FE1275">
        <w:rPr>
          <w:rFonts w:eastAsia="Times New Roman" w:cs="Times New Roman"/>
          <w:szCs w:val="28"/>
          <w:lang w:eastAsia="ar-SA"/>
        </w:rPr>
        <w:t xml:space="preserve"> кабинет 405, телефон: (3462) 52-22-24:</w:t>
      </w:r>
    </w:p>
    <w:p w:rsidR="00FE1275" w:rsidRPr="00FE1275" w:rsidRDefault="00FE1275" w:rsidP="00FE1275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- представление по форме согласно приложению 1 к настоящему положению;</w:t>
      </w:r>
    </w:p>
    <w:p w:rsidR="00FE1275" w:rsidRPr="00FE1275" w:rsidRDefault="00FE1275" w:rsidP="00FE1275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- копии дипломов, подтверждающих результаты участия участника                        в конкурсах различных уровней и копии положений о проведении данных конкурсов </w:t>
      </w:r>
      <w:r w:rsidRPr="00FE1275">
        <w:rPr>
          <w:rFonts w:eastAsia="Times New Roman" w:cs="Times New Roman"/>
          <w:szCs w:val="28"/>
          <w:lang w:eastAsia="ru-RU"/>
        </w:rPr>
        <w:t>(</w:t>
      </w:r>
      <w:r w:rsidRPr="00FE1275">
        <w:rPr>
          <w:rFonts w:eastAsia="Times New Roman" w:cs="Times New Roman"/>
          <w:bCs/>
          <w:szCs w:val="28"/>
          <w:lang w:eastAsia="ru-RU"/>
        </w:rPr>
        <w:t xml:space="preserve">на электронных носителях: </w:t>
      </w:r>
      <w:r w:rsidRPr="00FE1275">
        <w:rPr>
          <w:rFonts w:eastAsia="Times New Roman" w:cs="Times New Roman"/>
          <w:bCs/>
          <w:szCs w:val="28"/>
          <w:lang w:val="en-US" w:eastAsia="ru-RU"/>
        </w:rPr>
        <w:t>DVD</w:t>
      </w:r>
      <w:r w:rsidRPr="00FE1275">
        <w:rPr>
          <w:rFonts w:eastAsia="Times New Roman" w:cs="Times New Roman"/>
          <w:bCs/>
          <w:szCs w:val="28"/>
          <w:lang w:eastAsia="ru-RU"/>
        </w:rPr>
        <w:t xml:space="preserve"> дисках, флэш-накопителях)</w:t>
      </w:r>
      <w:r w:rsidRPr="00FE1275">
        <w:rPr>
          <w:rFonts w:eastAsia="Times New Roman" w:cs="Times New Roman"/>
          <w:szCs w:val="28"/>
          <w:lang w:eastAsia="ar-SA"/>
        </w:rPr>
        <w:t>.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pacing w:val="-8"/>
          <w:szCs w:val="28"/>
          <w:lang w:eastAsia="ar-SA"/>
        </w:rPr>
        <w:t>4.2. В МАУДО «ДХШ № 1» по адресу: город Сургут, улица Привокзальная, 30,</w:t>
      </w:r>
      <w:r w:rsidRPr="00FE1275">
        <w:rPr>
          <w:rFonts w:eastAsia="Times New Roman" w:cs="Times New Roman"/>
          <w:szCs w:val="28"/>
          <w:lang w:eastAsia="ar-SA"/>
        </w:rPr>
        <w:t xml:space="preserve"> приемная, телефон: (3462) 94-10-17:</w:t>
      </w:r>
    </w:p>
    <w:p w:rsidR="00FE1275" w:rsidRPr="00FE1275" w:rsidRDefault="00FE1275" w:rsidP="00FE1275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- копию свидетельства о рождении </w:t>
      </w:r>
      <w:r w:rsidR="00DD1674">
        <w:rPr>
          <w:rFonts w:eastAsia="Times New Roman" w:cs="Times New Roman"/>
          <w:szCs w:val="28"/>
          <w:lang w:eastAsia="ar-SA"/>
        </w:rPr>
        <w:t>(</w:t>
      </w:r>
      <w:r w:rsidRPr="00FE1275">
        <w:rPr>
          <w:rFonts w:eastAsia="Times New Roman" w:cs="Times New Roman"/>
          <w:szCs w:val="28"/>
          <w:lang w:eastAsia="ar-SA"/>
        </w:rPr>
        <w:t>для участника, не достигшего возраста 14 лет</w:t>
      </w:r>
      <w:r w:rsidR="00DD1674">
        <w:rPr>
          <w:rFonts w:eastAsia="Times New Roman" w:cs="Times New Roman"/>
          <w:szCs w:val="28"/>
          <w:lang w:eastAsia="ar-SA"/>
        </w:rPr>
        <w:t>),</w:t>
      </w:r>
      <w:r w:rsidRPr="00FE1275">
        <w:rPr>
          <w:rFonts w:eastAsia="Times New Roman" w:cs="Times New Roman"/>
          <w:szCs w:val="28"/>
          <w:lang w:eastAsia="ar-SA"/>
        </w:rPr>
        <w:t xml:space="preserve"> или паспорта </w:t>
      </w:r>
      <w:r w:rsidR="00DD1674">
        <w:rPr>
          <w:rFonts w:eastAsia="Times New Roman" w:cs="Times New Roman"/>
          <w:szCs w:val="28"/>
          <w:lang w:eastAsia="ar-SA"/>
        </w:rPr>
        <w:t>(</w:t>
      </w:r>
      <w:r w:rsidRPr="00FE1275">
        <w:rPr>
          <w:rFonts w:eastAsia="Times New Roman" w:cs="Times New Roman"/>
          <w:szCs w:val="28"/>
          <w:lang w:eastAsia="ar-SA"/>
        </w:rPr>
        <w:t>для участника</w:t>
      </w:r>
      <w:r w:rsidR="00DD1674">
        <w:rPr>
          <w:rFonts w:eastAsia="Times New Roman" w:cs="Times New Roman"/>
          <w:szCs w:val="28"/>
          <w:lang w:eastAsia="ar-SA"/>
        </w:rPr>
        <w:t>,</w:t>
      </w:r>
      <w:r w:rsidRPr="00FE1275">
        <w:rPr>
          <w:rFonts w:eastAsia="Times New Roman" w:cs="Times New Roman"/>
          <w:szCs w:val="28"/>
          <w:lang w:eastAsia="ar-SA"/>
        </w:rPr>
        <w:t xml:space="preserve"> достигшего возраста 14 лет</w:t>
      </w:r>
      <w:r w:rsidR="00DD1674">
        <w:rPr>
          <w:rFonts w:eastAsia="Times New Roman" w:cs="Times New Roman"/>
          <w:szCs w:val="28"/>
          <w:lang w:eastAsia="ar-SA"/>
        </w:rPr>
        <w:t>),</w:t>
      </w:r>
      <w:r w:rsidRPr="00FE1275">
        <w:rPr>
          <w:rFonts w:eastAsia="Times New Roman" w:cs="Times New Roman"/>
          <w:szCs w:val="28"/>
          <w:lang w:eastAsia="ar-SA"/>
        </w:rPr>
        <w:t xml:space="preserve"> с отметкой </w:t>
      </w:r>
      <w:r w:rsidR="00DD1674">
        <w:rPr>
          <w:rFonts w:eastAsia="Times New Roman" w:cs="Times New Roman"/>
          <w:szCs w:val="28"/>
          <w:lang w:eastAsia="ar-SA"/>
        </w:rPr>
        <w:t xml:space="preserve">               </w:t>
      </w:r>
      <w:r w:rsidRPr="00FE1275">
        <w:rPr>
          <w:rFonts w:eastAsia="Times New Roman" w:cs="Times New Roman"/>
          <w:szCs w:val="28"/>
          <w:lang w:eastAsia="ar-SA"/>
        </w:rPr>
        <w:t xml:space="preserve">о регистрации по месту жительства; </w:t>
      </w:r>
    </w:p>
    <w:p w:rsidR="00FE1275" w:rsidRPr="00FE1275" w:rsidRDefault="00FE1275" w:rsidP="00FE1275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- копию идентификационного номера налогоплательщика участника;</w:t>
      </w:r>
    </w:p>
    <w:p w:rsidR="00FE1275" w:rsidRPr="00FE1275" w:rsidRDefault="00FE1275" w:rsidP="00FE1275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- копию страхового свидетельства обязательного пенсионного страхования (СНИЛС) или копию документа, подтверждающего регистрацию в системе индивидуального (персонифицированного) учета</w:t>
      </w:r>
      <w:r w:rsidRPr="00FE127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FE1275">
        <w:rPr>
          <w:rFonts w:eastAsia="Times New Roman" w:cs="Times New Roman"/>
          <w:bCs/>
          <w:szCs w:val="28"/>
          <w:lang w:eastAsia="ar-SA"/>
        </w:rPr>
        <w:t>в системе обязательного пенсионного страхования</w:t>
      </w:r>
      <w:r w:rsidRPr="00FE1275">
        <w:rPr>
          <w:rFonts w:eastAsia="Times New Roman" w:cs="Times New Roman"/>
          <w:szCs w:val="28"/>
          <w:lang w:eastAsia="ar-SA"/>
        </w:rPr>
        <w:t>, на бумажном носителе или в форме электронного документа, полученного посредством информационной системы Пенсионный фонд России «личный кабинет зарегистрированного лица» участника;</w:t>
      </w:r>
    </w:p>
    <w:p w:rsidR="00FE1275" w:rsidRPr="00FE1275" w:rsidRDefault="00FE1275" w:rsidP="00FE1275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- копи</w:t>
      </w:r>
      <w:r w:rsidR="00DD1674">
        <w:rPr>
          <w:rFonts w:eastAsia="Times New Roman" w:cs="Times New Roman"/>
          <w:szCs w:val="28"/>
          <w:lang w:eastAsia="ar-SA"/>
        </w:rPr>
        <w:t>ю</w:t>
      </w:r>
      <w:r w:rsidRPr="00FE1275">
        <w:rPr>
          <w:rFonts w:eastAsia="Times New Roman" w:cs="Times New Roman"/>
          <w:szCs w:val="28"/>
          <w:lang w:eastAsia="ar-SA"/>
        </w:rPr>
        <w:t xml:space="preserve"> паспорта законного представителя участника, не достигшего возраста 14 лет, с отметкой о регистрации по месту жительства;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- номер индивидуального лицевого счета законного представителя участника, не достигшего возраста 14 лет</w:t>
      </w:r>
      <w:r w:rsidR="00DD1674">
        <w:rPr>
          <w:rFonts w:eastAsia="Times New Roman" w:cs="Times New Roman"/>
          <w:szCs w:val="28"/>
          <w:lang w:eastAsia="ar-SA"/>
        </w:rPr>
        <w:t>,</w:t>
      </w:r>
      <w:r w:rsidRPr="00FE1275">
        <w:rPr>
          <w:rFonts w:eastAsia="Times New Roman" w:cs="Times New Roman"/>
          <w:szCs w:val="28"/>
          <w:lang w:eastAsia="ar-SA"/>
        </w:rPr>
        <w:t xml:space="preserve"> или номер индивидуального лицевого счета участника, достигшего возраста 14 лет;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- согласие на обработку персональных данных </w:t>
      </w:r>
      <w:r w:rsidR="00DD1674">
        <w:rPr>
          <w:rFonts w:eastAsia="Times New Roman" w:cs="Times New Roman"/>
          <w:szCs w:val="28"/>
          <w:lang w:eastAsia="ar-SA"/>
        </w:rPr>
        <w:t>(</w:t>
      </w:r>
      <w:r w:rsidRPr="00FE1275">
        <w:rPr>
          <w:rFonts w:eastAsia="Times New Roman" w:cs="Times New Roman"/>
          <w:szCs w:val="28"/>
          <w:lang w:eastAsia="ar-SA"/>
        </w:rPr>
        <w:t>для участника/законного представителя участника</w:t>
      </w:r>
      <w:r w:rsidR="00DD1674">
        <w:rPr>
          <w:rFonts w:eastAsia="Times New Roman" w:cs="Times New Roman"/>
          <w:szCs w:val="28"/>
          <w:lang w:eastAsia="ar-SA"/>
        </w:rPr>
        <w:t>)</w:t>
      </w:r>
      <w:r w:rsidRPr="00FE1275">
        <w:rPr>
          <w:rFonts w:eastAsia="Times New Roman" w:cs="Times New Roman"/>
          <w:szCs w:val="28"/>
          <w:lang w:eastAsia="ar-SA"/>
        </w:rPr>
        <w:t xml:space="preserve"> по форме согласно приложению 2 к настоящему положению;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- согласие на обработку персональных данных,</w:t>
      </w:r>
      <w:r w:rsidRPr="00FE1275">
        <w:rPr>
          <w:rFonts w:eastAsia="Times New Roman" w:cs="Times New Roman"/>
          <w:szCs w:val="28"/>
          <w:lang w:eastAsia="ru-RU"/>
        </w:rPr>
        <w:t xml:space="preserve"> </w:t>
      </w:r>
      <w:r w:rsidRPr="00FE1275">
        <w:rPr>
          <w:rFonts w:eastAsia="Times New Roman" w:cs="Times New Roman"/>
          <w:szCs w:val="28"/>
          <w:lang w:eastAsia="ar-SA"/>
        </w:rPr>
        <w:t xml:space="preserve">разрешенных субъектом персональных данных для распространения </w:t>
      </w:r>
      <w:r w:rsidR="00DD1674">
        <w:rPr>
          <w:rFonts w:eastAsia="Times New Roman" w:cs="Times New Roman"/>
          <w:szCs w:val="28"/>
          <w:lang w:eastAsia="ar-SA"/>
        </w:rPr>
        <w:t>(</w:t>
      </w:r>
      <w:r w:rsidRPr="00FE1275">
        <w:rPr>
          <w:rFonts w:eastAsia="Times New Roman" w:cs="Times New Roman"/>
          <w:szCs w:val="28"/>
          <w:lang w:eastAsia="ar-SA"/>
        </w:rPr>
        <w:t>для участника/законного предста</w:t>
      </w:r>
      <w:r w:rsidR="00DD1674">
        <w:rPr>
          <w:rFonts w:eastAsia="Times New Roman" w:cs="Times New Roman"/>
          <w:szCs w:val="28"/>
          <w:lang w:eastAsia="ar-SA"/>
        </w:rPr>
        <w:t>-</w:t>
      </w:r>
      <w:r w:rsidRPr="00FE1275">
        <w:rPr>
          <w:rFonts w:eastAsia="Times New Roman" w:cs="Times New Roman"/>
          <w:szCs w:val="28"/>
          <w:lang w:eastAsia="ar-SA"/>
        </w:rPr>
        <w:t>вителя участника</w:t>
      </w:r>
      <w:r w:rsidR="00DD1674">
        <w:rPr>
          <w:rFonts w:eastAsia="Times New Roman" w:cs="Times New Roman"/>
          <w:szCs w:val="28"/>
          <w:lang w:eastAsia="ar-SA"/>
        </w:rPr>
        <w:t>)</w:t>
      </w:r>
      <w:r w:rsidRPr="00FE1275">
        <w:rPr>
          <w:rFonts w:eastAsia="Times New Roman" w:cs="Times New Roman"/>
          <w:szCs w:val="28"/>
          <w:lang w:eastAsia="ar-SA"/>
        </w:rPr>
        <w:t xml:space="preserve"> по форме согласно приложению 3 к настоящему положению.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5. Критерии конкурсного отбора.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5.1. Конкурсный отбор осуществляется путем оценки документов                                   на соответствие критериям конкурсного отбора по уровням,</w:t>
      </w:r>
      <w:r w:rsidR="00DD1674">
        <w:rPr>
          <w:rFonts w:eastAsia="Times New Roman" w:cs="Times New Roman"/>
          <w:szCs w:val="28"/>
          <w:lang w:eastAsia="ar-SA"/>
        </w:rPr>
        <w:t xml:space="preserve"> </w:t>
      </w:r>
      <w:r w:rsidRPr="00FE1275">
        <w:rPr>
          <w:rFonts w:eastAsia="Times New Roman" w:cs="Times New Roman"/>
          <w:szCs w:val="28"/>
          <w:lang w:eastAsia="ar-SA"/>
        </w:rPr>
        <w:t>представленным                  в таблице.</w:t>
      </w:r>
    </w:p>
    <w:p w:rsidR="00FE1275" w:rsidRDefault="00FE1275" w:rsidP="00FE1275">
      <w:pPr>
        <w:tabs>
          <w:tab w:val="left" w:pos="1134"/>
        </w:tabs>
        <w:suppressAutoHyphens/>
        <w:jc w:val="right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Таблица </w:t>
      </w:r>
    </w:p>
    <w:p w:rsidR="00FE1275" w:rsidRPr="00FE1275" w:rsidRDefault="00FE1275" w:rsidP="00FE1275">
      <w:pPr>
        <w:tabs>
          <w:tab w:val="left" w:pos="1134"/>
        </w:tabs>
        <w:suppressAutoHyphens/>
        <w:jc w:val="right"/>
        <w:rPr>
          <w:rFonts w:eastAsia="Times New Roman" w:cs="Times New Roman"/>
          <w:sz w:val="10"/>
          <w:szCs w:val="10"/>
          <w:lang w:eastAsia="ar-SA"/>
        </w:rPr>
      </w:pP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444"/>
      </w:tblGrid>
      <w:tr w:rsidR="00FE1275" w:rsidRPr="00FE1275" w:rsidTr="00B06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№</w:t>
            </w:r>
          </w:p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Критерии конкурсного отбора </w:t>
            </w:r>
          </w:p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по уровням конкурсов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Показатели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FE1275" w:rsidRPr="00FE1275" w:rsidTr="00B06242">
        <w:trPr>
          <w:trHeight w:val="2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75" w:rsidRDefault="00FE1275" w:rsidP="00FE1275">
            <w:pPr>
              <w:tabs>
                <w:tab w:val="left" w:pos="1134"/>
              </w:tabs>
              <w:suppressAutoHyphens/>
              <w:ind w:right="-114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Международные и всероссийские конкурсы, конкурсы-фестивали с требованием </w:t>
            </w: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br/>
              <w:t xml:space="preserve">к программе в </w:t>
            </w:r>
            <w:r w:rsidRPr="00FE1275">
              <w:rPr>
                <w:rFonts w:eastAsia="Times New Roman" w:cs="Times New Roman"/>
                <w:sz w:val="24"/>
                <w:szCs w:val="24"/>
                <w:lang w:val="en-US" w:eastAsia="ar-SA"/>
              </w:rPr>
              <w:t>II</w:t>
            </w: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FE1275">
              <w:rPr>
                <w:rFonts w:eastAsia="Times New Roman" w:cs="Times New Roman"/>
                <w:sz w:val="24"/>
                <w:szCs w:val="24"/>
                <w:lang w:val="en-US" w:eastAsia="ar-SA"/>
              </w:rPr>
              <w:t>III</w:t>
            </w: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тура </w:t>
            </w: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br/>
              <w:t xml:space="preserve">(музыканты – не менее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четырех</w:t>
            </w: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произведений; </w:t>
            </w:r>
          </w:p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хореографы – не менее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четырех</w:t>
            </w: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номеров; </w:t>
            </w: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br/>
              <w:t xml:space="preserve">художники – не менее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трех</w:t>
            </w: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Гран-При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FE1275" w:rsidRPr="00FE1275" w:rsidTr="00B0624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лауреат 1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45</w:t>
            </w:r>
          </w:p>
        </w:tc>
      </w:tr>
      <w:tr w:rsidR="00FE1275" w:rsidRPr="00FE1275" w:rsidTr="00B06242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лауреат 2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FE1275" w:rsidRPr="00FE1275" w:rsidTr="00B06242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лауреат 3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FE1275" w:rsidRPr="00FE1275" w:rsidTr="00B06242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дипломант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FE1275" w:rsidRPr="00FE1275" w:rsidTr="00B06242">
        <w:trPr>
          <w:trHeight w:val="25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Конкурсные мероприятия в соответствии </w:t>
            </w: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br/>
              <w:t>с перечнем, утвержденным приказом Министерства просвещения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Гран-При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FE1275" w:rsidRPr="00FE1275" w:rsidTr="00B06242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лауреат 1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FE1275" w:rsidRPr="00FE1275" w:rsidTr="00B06242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лауреат 2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FE1275" w:rsidRPr="00FE1275" w:rsidTr="00B06242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лауреат 3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FE1275" w:rsidRPr="00FE1275" w:rsidTr="00B06242">
        <w:trPr>
          <w:trHeight w:val="25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Межрегиональные, региональные, окружные, </w:t>
            </w:r>
          </w:p>
          <w:p w:rsid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открытые городские, городские конкурсы </w:t>
            </w:r>
          </w:p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(очный формат)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Гран-При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FE1275" w:rsidRPr="00FE1275" w:rsidTr="00B06242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лауреат 1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FE1275" w:rsidRPr="00FE1275" w:rsidTr="00B06242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лауреат 2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FE1275" w:rsidRPr="00FE1275" w:rsidTr="00B06242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лауреат 3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FE1275" w:rsidRPr="00FE1275" w:rsidTr="00B06242">
        <w:trPr>
          <w:trHeight w:val="25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Международные и всероссийские конкурсы, конкурсы-фестивали с требованием </w:t>
            </w: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br/>
              <w:t>к программе (очный формат)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Гран-При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FE1275" w:rsidRPr="00FE1275" w:rsidTr="00B06242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лауреат 1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FE1275" w:rsidRPr="00FE1275" w:rsidTr="00B06242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лауреат 2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E1275" w:rsidRPr="00FE1275" w:rsidTr="00B06242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лауреат 3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E1275" w:rsidRPr="00FE1275" w:rsidTr="00B06242">
        <w:trPr>
          <w:trHeight w:val="25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Международные и всероссийские конкурсы, конкурсы-фестивали с требованием </w:t>
            </w: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br/>
              <w:t>к программе, конкурсы по теории музыки, конкурсы по изобразительному искусству</w:t>
            </w:r>
          </w:p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(заочный формат)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Гран-При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FE1275" w:rsidRPr="00FE1275" w:rsidTr="00B06242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лауреат 1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E1275" w:rsidRPr="00FE1275" w:rsidTr="00B06242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лауреат 2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E1275" w:rsidRPr="00FE1275" w:rsidTr="00B06242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лауреат 3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tabs>
                <w:tab w:val="left" w:pos="1134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 w:val="10"/>
          <w:szCs w:val="10"/>
          <w:lang w:eastAsia="ar-SA"/>
        </w:rPr>
      </w:pP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5.2. Дипломы по результатам участия в конкурсах, организуемых организациями, не относящихся к сфере культуры, не оцениваются.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5.3. Дипломы по результатам участия в конкурсах различных уровней оцениваются только при наличии в составе жюри члена жюри по заявленной специализации.</w:t>
      </w:r>
    </w:p>
    <w:p w:rsidR="00FE1275" w:rsidRPr="00FE1275" w:rsidRDefault="00FE1275" w:rsidP="00FE1275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5.4. Дипломы по результатам участия в очных конкурсах различных уровней по изобразительному искусству оцениваются только при наличии справки о приеме работы или почтовой квитанции о ее отправлении                                       с уведомлением о получении. 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Раздел </w:t>
      </w:r>
      <w:r w:rsidRPr="00FE1275">
        <w:rPr>
          <w:rFonts w:eastAsia="Times New Roman" w:cs="Times New Roman"/>
          <w:szCs w:val="28"/>
          <w:lang w:val="en-US" w:eastAsia="ar-SA"/>
        </w:rPr>
        <w:t>III</w:t>
      </w:r>
      <w:r w:rsidRPr="00FE1275">
        <w:rPr>
          <w:rFonts w:eastAsia="Times New Roman" w:cs="Times New Roman"/>
          <w:szCs w:val="28"/>
          <w:lang w:eastAsia="ar-SA"/>
        </w:rPr>
        <w:t xml:space="preserve">. Этапы проведения конкурса 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Конкурс проводится в два этапа.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1. Первый этап – прием документов и их техническая экспертиза.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1.1. Прием документов осуществляется в срок до </w:t>
      </w:r>
      <w:r w:rsidRPr="00FE1275">
        <w:rPr>
          <w:rFonts w:eastAsia="Times New Roman" w:cs="Times New Roman"/>
          <w:spacing w:val="-6"/>
          <w:szCs w:val="28"/>
          <w:lang w:eastAsia="ar-SA"/>
        </w:rPr>
        <w:t xml:space="preserve">10.09.2024. 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1.2. Техническая экспертиза на соответствие документов, установленны</w:t>
      </w:r>
      <w:r w:rsidR="00DD1674">
        <w:rPr>
          <w:rFonts w:eastAsia="Times New Roman" w:cs="Times New Roman"/>
          <w:szCs w:val="28"/>
          <w:lang w:eastAsia="ar-SA"/>
        </w:rPr>
        <w:t>х</w:t>
      </w:r>
      <w:r w:rsidRPr="00FE1275">
        <w:rPr>
          <w:rFonts w:eastAsia="Times New Roman" w:cs="Times New Roman"/>
          <w:szCs w:val="28"/>
          <w:lang w:eastAsia="ar-SA"/>
        </w:rPr>
        <w:t xml:space="preserve"> подпунктом 4.1 пункта 4 раздела </w:t>
      </w:r>
      <w:r w:rsidRPr="00FE1275">
        <w:rPr>
          <w:rFonts w:eastAsia="Times New Roman" w:cs="Times New Roman"/>
          <w:szCs w:val="28"/>
          <w:lang w:val="en-US" w:eastAsia="ar-SA"/>
        </w:rPr>
        <w:t>II</w:t>
      </w:r>
      <w:r w:rsidRPr="00FE1275">
        <w:rPr>
          <w:rFonts w:eastAsia="Times New Roman" w:cs="Times New Roman"/>
          <w:szCs w:val="28"/>
          <w:lang w:eastAsia="ar-SA"/>
        </w:rPr>
        <w:t xml:space="preserve"> настоящего положения, проводится департаментом с 10.09.2024 по 30.09.2024.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2. Второй этап – экспертная оценка документов участников, прошедших техническую экспертизу, на соответствие критериям конкурсного отбора                             по результатам творческой деятельности, определение победителей конкурса. 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2.1. Экспертная оценка осуществляется с 01.10.2024 по 20.10.2024 экспертным советом по оценке документов на соответствие критериям конкурсного отбора (далее – экспертный совет). Состав экспертного совета утверждается приказом МАУДО «ДХШ № 1» в срок до 30.09.2024.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2.2. Экспертный совет осуществляет экспертную оценку документов участников на соответствие критериям конкурсного отбора по уровням конкурсов, представленным в таблице </w:t>
      </w:r>
      <w:r w:rsidR="00DD1674">
        <w:rPr>
          <w:rFonts w:eastAsia="Times New Roman" w:cs="Times New Roman"/>
          <w:szCs w:val="28"/>
          <w:lang w:eastAsia="ar-SA"/>
        </w:rPr>
        <w:t xml:space="preserve">подпункта 5.1 пункта 5 </w:t>
      </w:r>
      <w:r w:rsidRPr="00FE1275">
        <w:rPr>
          <w:rFonts w:eastAsia="Times New Roman" w:cs="Times New Roman"/>
          <w:szCs w:val="28"/>
          <w:lang w:eastAsia="ar-SA"/>
        </w:rPr>
        <w:t xml:space="preserve">настоящего положения, определяет общую сумму баллов и фиксирует результат в оценочном листе по форме согласно </w:t>
      </w:r>
      <w:hyperlink r:id="rId7" w:anchor="sub_1000#sub_1000" w:history="1">
        <w:r w:rsidRPr="00FE1275">
          <w:rPr>
            <w:rFonts w:eastAsia="Times New Roman" w:cs="Times New Roman"/>
            <w:szCs w:val="28"/>
            <w:lang w:eastAsia="ar-SA"/>
          </w:rPr>
          <w:t xml:space="preserve">приложению </w:t>
        </w:r>
      </w:hyperlink>
      <w:r w:rsidRPr="00FE1275">
        <w:rPr>
          <w:rFonts w:eastAsia="Times New Roman" w:cs="Times New Roman"/>
          <w:szCs w:val="28"/>
          <w:lang w:eastAsia="ar-SA"/>
        </w:rPr>
        <w:t>4 к настоящему положению.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2.3. Победителями конкурса считаются участники, набравшие 40 и более баллов.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2.4. Победители конкурса награждаются дипломами и призами в денежной форме. 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2.5. Расчет суммы приза осуществляется в два этапа: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1-й этап – определение стоимости </w:t>
      </w:r>
      <w:r w:rsidR="00DD1674">
        <w:rPr>
          <w:rFonts w:eastAsia="Times New Roman" w:cs="Times New Roman"/>
          <w:szCs w:val="28"/>
          <w:lang w:eastAsia="ar-SA"/>
        </w:rPr>
        <w:t>одного</w:t>
      </w:r>
      <w:r w:rsidRPr="00FE1275">
        <w:rPr>
          <w:rFonts w:eastAsia="Times New Roman" w:cs="Times New Roman"/>
          <w:szCs w:val="28"/>
          <w:lang w:eastAsia="ar-SA"/>
        </w:rPr>
        <w:t xml:space="preserve"> балла по формуле: 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Сб = ПФ / Кбо, где: 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Сб – стоимость </w:t>
      </w:r>
      <w:r w:rsidR="00DD1674">
        <w:rPr>
          <w:rFonts w:eastAsia="Times New Roman" w:cs="Times New Roman"/>
          <w:szCs w:val="28"/>
          <w:lang w:eastAsia="ar-SA"/>
        </w:rPr>
        <w:t>одного</w:t>
      </w:r>
      <w:r w:rsidRPr="00FE1275">
        <w:rPr>
          <w:rFonts w:eastAsia="Times New Roman" w:cs="Times New Roman"/>
          <w:szCs w:val="28"/>
          <w:lang w:eastAsia="ar-SA"/>
        </w:rPr>
        <w:t xml:space="preserve"> балла; 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ПФ – сумма призового фонда 200 000 (двести тысяч) рублей; 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Кбо – общее количество баллов, набранных победителями конкурса.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2-й этап – определение размера приза в денежной форме, присуждаемого персонально каждому победителю конкурса: 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П = Сб × Кбп, где: 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П – размер приза; 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Сб – стоимость </w:t>
      </w:r>
      <w:r w:rsidR="00DD1674">
        <w:rPr>
          <w:rFonts w:eastAsia="Times New Roman" w:cs="Times New Roman"/>
          <w:szCs w:val="28"/>
          <w:lang w:eastAsia="ar-SA"/>
        </w:rPr>
        <w:t>одного</w:t>
      </w:r>
      <w:r w:rsidRPr="00FE1275">
        <w:rPr>
          <w:rFonts w:eastAsia="Times New Roman" w:cs="Times New Roman"/>
          <w:szCs w:val="28"/>
          <w:lang w:eastAsia="ar-SA"/>
        </w:rPr>
        <w:t xml:space="preserve"> балла; 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Кбп – количество баллов, набранных каждым победителем конкурса персонально. 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2.6. В случае если сумма приза превышает 10 000 (десять тысяч) рублей, победителю конкурса производится выплата приза в денежной форме не более 10 000 (десять тысяч) рублей в соответствии с постановлением Администрации города от 22.12.2016 № 9365 «Об установлении предельных размеров расходов на награждение призеров и участников городских мероприятий, проводимых структурными подразделениями Администрации города и подведомственными ей муниципальными учреждениями, по главному распорядителю бюджетных средств Администрации города».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2.7. При расчете суммы приза в денежной форме, в случае возникновения остатка от общей суммы призового фонда, остаточная сумма распределяется пропорционально набранным баллам среди участников, у которых сумма приза составляет менее 10 000 (десять тысяч) рублей.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>2.8. Решение экспертного совета оформляется протоколом, который подписывает председатель и секретарь. В протоколе указываются участники конкурса и размер приза в денежной форме, присужденного персонально каждому победителю конкурса.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2.9. Протоколы технической экспертизы и экспертной оценки конкурсных материалов остаются на ответственное хранение у секретаря экспертного совета в течение трех лет с момента подписания. 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pacing w:val="-4"/>
          <w:szCs w:val="28"/>
          <w:lang w:eastAsia="ar-SA"/>
        </w:rPr>
      </w:pPr>
      <w:r w:rsidRPr="00FE1275">
        <w:rPr>
          <w:rFonts w:eastAsia="Times New Roman" w:cs="Times New Roman"/>
          <w:spacing w:val="-4"/>
          <w:szCs w:val="28"/>
          <w:lang w:eastAsia="ar-SA"/>
        </w:rPr>
        <w:t xml:space="preserve">2.10. Выплата призов в денежной форме осуществляется в срок до 30.11.2024 на основании протокола экспертного совета. 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Cs w:val="28"/>
          <w:lang w:eastAsia="ar-SA"/>
        </w:rPr>
        <w:t xml:space="preserve">2.11. Торжественное вручение дипломов проводится в срок до 30.11.2024. Информация о дате и месте проведения торжественного вручения дипломов размещается на официальном сайте муниципального автономного учреждения дополнительного образования «Детская хореографическая школа № 1». </w:t>
      </w:r>
    </w:p>
    <w:p w:rsidR="00FE1275" w:rsidRPr="00FE1275" w:rsidRDefault="00FE1275" w:rsidP="00FE1275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FE1275" w:rsidRPr="00FE1275" w:rsidRDefault="00FE1275" w:rsidP="00FE1275">
      <w:pPr>
        <w:tabs>
          <w:tab w:val="left" w:pos="1134"/>
        </w:tabs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FE1275" w:rsidRPr="00FE1275" w:rsidRDefault="00FE1275" w:rsidP="00FE1275">
      <w:pPr>
        <w:rPr>
          <w:rFonts w:eastAsia="Calibri" w:cs="Times New Roman"/>
        </w:rPr>
        <w:sectPr w:rsidR="00FE1275" w:rsidRPr="00FE1275" w:rsidSect="00FE127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E1275" w:rsidRPr="00FE1275" w:rsidRDefault="00FE1275" w:rsidP="00FE1275">
      <w:pPr>
        <w:shd w:val="clear" w:color="auto" w:fill="FFFFFF"/>
        <w:ind w:left="1049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Приложение 1 </w:t>
      </w:r>
    </w:p>
    <w:p w:rsidR="00FE1275" w:rsidRPr="00FE1275" w:rsidRDefault="00FE1275" w:rsidP="00FE1275">
      <w:pPr>
        <w:shd w:val="clear" w:color="auto" w:fill="FFFFFF"/>
        <w:ind w:left="1049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к положению о проведении </w:t>
      </w:r>
    </w:p>
    <w:p w:rsidR="00FE1275" w:rsidRPr="00FE1275" w:rsidRDefault="00FE1275" w:rsidP="00FE1275">
      <w:pPr>
        <w:shd w:val="clear" w:color="auto" w:fill="FFFFFF"/>
        <w:ind w:left="1049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городского конкурса учащихся </w:t>
      </w:r>
    </w:p>
    <w:p w:rsidR="00FE1275" w:rsidRPr="00FE1275" w:rsidRDefault="00FE1275" w:rsidP="00FE1275">
      <w:pPr>
        <w:shd w:val="clear" w:color="auto" w:fill="FFFFFF"/>
        <w:ind w:left="10490" w:right="282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муниципальных учреждений </w:t>
      </w:r>
    </w:p>
    <w:p w:rsidR="00FE1275" w:rsidRPr="00FE1275" w:rsidRDefault="00FE1275" w:rsidP="00FE1275">
      <w:pPr>
        <w:shd w:val="clear" w:color="auto" w:fill="FFFFFF"/>
        <w:ind w:left="1049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дополнительного образования </w:t>
      </w:r>
    </w:p>
    <w:p w:rsidR="00FE1275" w:rsidRPr="00FE1275" w:rsidRDefault="00FE1275" w:rsidP="00FE1275">
      <w:pPr>
        <w:shd w:val="clear" w:color="auto" w:fill="FFFFFF"/>
        <w:ind w:left="1049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сферы культуры по результатам </w:t>
      </w:r>
    </w:p>
    <w:p w:rsidR="00FE1275" w:rsidRPr="00FE1275" w:rsidRDefault="00FE1275" w:rsidP="00FE1275">
      <w:pPr>
        <w:shd w:val="clear" w:color="auto" w:fill="FFFFFF"/>
        <w:ind w:left="1049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творческой деятельности </w:t>
      </w:r>
    </w:p>
    <w:p w:rsidR="00FE1275" w:rsidRPr="00FE1275" w:rsidRDefault="00FE1275" w:rsidP="00FE1275">
      <w:pPr>
        <w:shd w:val="clear" w:color="auto" w:fill="FFFFFF"/>
        <w:ind w:left="1049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«Таланты и успех» в 2024 году</w:t>
      </w:r>
    </w:p>
    <w:p w:rsidR="00FE1275" w:rsidRPr="00FE1275" w:rsidRDefault="00FE1275" w:rsidP="00FE1275">
      <w:pPr>
        <w:shd w:val="clear" w:color="auto" w:fill="FFFFFF"/>
        <w:ind w:right="-1" w:firstLine="10773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 </w:t>
      </w:r>
    </w:p>
    <w:p w:rsidR="00FE1275" w:rsidRPr="00FE1275" w:rsidRDefault="00FE1275" w:rsidP="00FE1275">
      <w:pPr>
        <w:shd w:val="clear" w:color="auto" w:fill="FFFFFF"/>
        <w:tabs>
          <w:tab w:val="left" w:pos="11057"/>
          <w:tab w:val="left" w:pos="15451"/>
        </w:tabs>
        <w:ind w:right="-1"/>
        <w:jc w:val="right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FE1275" w:rsidRPr="00FE1275" w:rsidRDefault="00FE1275" w:rsidP="00FE1275">
      <w:pPr>
        <w:shd w:val="clear" w:color="auto" w:fill="FFFFFF"/>
        <w:tabs>
          <w:tab w:val="left" w:pos="11057"/>
          <w:tab w:val="left" w:pos="15451"/>
        </w:tabs>
        <w:jc w:val="right"/>
        <w:rPr>
          <w:rFonts w:eastAsia="Times New Roman" w:cs="Times New Roman"/>
          <w:i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Форма</w:t>
      </w:r>
    </w:p>
    <w:p w:rsidR="00FE1275" w:rsidRPr="00FE1275" w:rsidRDefault="00FE1275" w:rsidP="00FE127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FE1275" w:rsidRDefault="00FE1275" w:rsidP="00FE1275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Представление </w:t>
      </w:r>
    </w:p>
    <w:p w:rsidR="00FE1275" w:rsidRPr="00FE1275" w:rsidRDefault="00FE1275" w:rsidP="00FE1275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на участника городского конкурса учащихся муниципальных учреждений дополнительного образования</w:t>
      </w:r>
    </w:p>
    <w:p w:rsidR="00FE1275" w:rsidRPr="00FE1275" w:rsidRDefault="00FE1275" w:rsidP="00FE1275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сферы культуры по результатам творческой деятельности «Таланты и успех» в 2024 году</w:t>
      </w:r>
    </w:p>
    <w:p w:rsidR="00FE1275" w:rsidRPr="00FE1275" w:rsidRDefault="00FE1275" w:rsidP="00FE1275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______________________________________________________________________</w:t>
      </w:r>
    </w:p>
    <w:p w:rsidR="00FE1275" w:rsidRPr="00FE1275" w:rsidRDefault="00FE1275" w:rsidP="00FE1275">
      <w:pPr>
        <w:autoSpaceDE w:val="0"/>
        <w:autoSpaceDN w:val="0"/>
        <w:adjustRightInd w:val="0"/>
        <w:jc w:val="center"/>
        <w:rPr>
          <w:rFonts w:eastAsia="Times New Roman" w:cs="Times New Roman"/>
          <w:noProof/>
          <w:sz w:val="20"/>
          <w:szCs w:val="20"/>
          <w:lang w:eastAsia="ru-RU"/>
        </w:rPr>
      </w:pPr>
      <w:r w:rsidRPr="00FE1275">
        <w:rPr>
          <w:rFonts w:eastAsia="Times New Roman" w:cs="Times New Roman"/>
          <w:noProof/>
          <w:sz w:val="20"/>
          <w:szCs w:val="20"/>
          <w:lang w:eastAsia="ru-RU"/>
        </w:rPr>
        <w:t>(фамилия, имя, отчество претендента, год рождения)</w:t>
      </w:r>
    </w:p>
    <w:p w:rsidR="00FE1275" w:rsidRPr="00FE1275" w:rsidRDefault="00FE1275" w:rsidP="00FE1275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_______________________________________________________________________</w:t>
      </w:r>
    </w:p>
    <w:p w:rsidR="00FE1275" w:rsidRPr="00FE1275" w:rsidRDefault="00FE1275" w:rsidP="00FE1275">
      <w:pPr>
        <w:autoSpaceDE w:val="0"/>
        <w:autoSpaceDN w:val="0"/>
        <w:adjustRightInd w:val="0"/>
        <w:jc w:val="center"/>
        <w:rPr>
          <w:rFonts w:eastAsia="Times New Roman" w:cs="Times New Roman"/>
          <w:noProof/>
          <w:sz w:val="20"/>
          <w:szCs w:val="20"/>
          <w:lang w:eastAsia="ru-RU"/>
        </w:rPr>
      </w:pPr>
      <w:r w:rsidRPr="00FE1275">
        <w:rPr>
          <w:rFonts w:eastAsia="Times New Roman" w:cs="Times New Roman"/>
          <w:noProof/>
          <w:sz w:val="20"/>
          <w:szCs w:val="20"/>
          <w:lang w:eastAsia="ru-RU"/>
        </w:rPr>
        <w:t>(специализация)</w:t>
      </w:r>
    </w:p>
    <w:p w:rsidR="00FE1275" w:rsidRPr="00FE1275" w:rsidRDefault="00FE1275" w:rsidP="00FE1275">
      <w:pPr>
        <w:tabs>
          <w:tab w:val="left" w:pos="5445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noProof/>
          <w:szCs w:val="28"/>
          <w:lang w:eastAsia="ru-RU"/>
        </w:rPr>
      </w:pPr>
      <w:r w:rsidRPr="00FE1275">
        <w:rPr>
          <w:rFonts w:eastAsia="Times New Roman" w:cs="Times New Roman"/>
          <w:noProof/>
          <w:szCs w:val="28"/>
          <w:lang w:eastAsia="ru-RU"/>
        </w:rPr>
        <w:t>Основание для участия в конкурсе:</w:t>
      </w:r>
    </w:p>
    <w:p w:rsidR="00FE1275" w:rsidRPr="00FE1275" w:rsidRDefault="00FE1275" w:rsidP="00FE1275">
      <w:pPr>
        <w:tabs>
          <w:tab w:val="left" w:pos="5445"/>
        </w:tabs>
        <w:autoSpaceDE w:val="0"/>
        <w:autoSpaceDN w:val="0"/>
        <w:adjustRightInd w:val="0"/>
        <w:rPr>
          <w:rFonts w:eastAsia="Times New Roman" w:cs="Times New Roman"/>
          <w:noProof/>
          <w:sz w:val="10"/>
          <w:szCs w:val="10"/>
          <w:lang w:eastAsia="ru-RU"/>
        </w:rPr>
      </w:pPr>
      <w:r w:rsidRPr="00FE1275">
        <w:rPr>
          <w:rFonts w:eastAsia="Times New Roman" w:cs="Times New Roman"/>
          <w:noProof/>
          <w:szCs w:val="28"/>
          <w:lang w:eastAsia="ru-RU"/>
        </w:rPr>
        <w:tab/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1843"/>
        <w:gridCol w:w="2126"/>
        <w:gridCol w:w="2551"/>
        <w:gridCol w:w="3714"/>
      </w:tblGrid>
      <w:tr w:rsidR="00FE1275" w:rsidRPr="00FE1275" w:rsidTr="00FE127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Критерии конкурсного отбора </w:t>
            </w:r>
          </w:p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по уровням конкурсов/</w:t>
            </w:r>
          </w:p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Дата </w:t>
            </w:r>
          </w:p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Место </w:t>
            </w:r>
          </w:p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Ф.И.О. </w:t>
            </w:r>
          </w:p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Результат </w:t>
            </w:r>
          </w:p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участия в конкурсе</w:t>
            </w:r>
          </w:p>
        </w:tc>
      </w:tr>
      <w:tr w:rsidR="00FE1275" w:rsidRPr="00FE1275" w:rsidTr="00FE127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1. </w:t>
            </w:r>
            <w:r w:rsidRPr="00FE1275">
              <w:rPr>
                <w:rFonts w:eastAsia="Calibri" w:cs="Times New Roman"/>
                <w:sz w:val="24"/>
                <w:szCs w:val="24"/>
              </w:rPr>
              <w:t xml:space="preserve">Международные и всероссийские конкурсы, конкурсы-фестивали с требованием к программе в </w:t>
            </w:r>
            <w:r w:rsidRPr="00FE1275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FE1275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FE1275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FE1275">
              <w:rPr>
                <w:rFonts w:eastAsia="Calibri" w:cs="Times New Roman"/>
                <w:sz w:val="24"/>
                <w:szCs w:val="24"/>
              </w:rPr>
              <w:t xml:space="preserve"> тура </w:t>
            </w:r>
            <w:r w:rsidRPr="00FE1275">
              <w:rPr>
                <w:rFonts w:eastAsia="Calibri" w:cs="Times New Roman"/>
                <w:sz w:val="24"/>
                <w:szCs w:val="24"/>
              </w:rPr>
              <w:br/>
              <w:t xml:space="preserve">(музыканты – не менее </w:t>
            </w:r>
            <w:r>
              <w:rPr>
                <w:rFonts w:eastAsia="Calibri" w:cs="Times New Roman"/>
                <w:sz w:val="24"/>
                <w:szCs w:val="24"/>
              </w:rPr>
              <w:t>четырех</w:t>
            </w:r>
            <w:r w:rsidRPr="00FE1275">
              <w:rPr>
                <w:rFonts w:eastAsia="Calibri" w:cs="Times New Roman"/>
                <w:sz w:val="24"/>
                <w:szCs w:val="24"/>
              </w:rPr>
              <w:t xml:space="preserve"> произведений; хореографы – не менее </w:t>
            </w:r>
            <w:r>
              <w:rPr>
                <w:rFonts w:eastAsia="Calibri" w:cs="Times New Roman"/>
                <w:sz w:val="24"/>
                <w:szCs w:val="24"/>
              </w:rPr>
              <w:t>четырех</w:t>
            </w:r>
            <w:r w:rsidRPr="00FE1275">
              <w:rPr>
                <w:rFonts w:eastAsia="Calibri" w:cs="Times New Roman"/>
                <w:sz w:val="24"/>
                <w:szCs w:val="24"/>
              </w:rPr>
              <w:t xml:space="preserve"> номеров; художники – не менее </w:t>
            </w:r>
            <w:r>
              <w:rPr>
                <w:rFonts w:eastAsia="Calibri" w:cs="Times New Roman"/>
                <w:sz w:val="24"/>
                <w:szCs w:val="24"/>
              </w:rPr>
              <w:t>трех</w:t>
            </w:r>
            <w:r w:rsidRPr="00FE1275">
              <w:rPr>
                <w:rFonts w:eastAsia="Calibri" w:cs="Times New Roman"/>
                <w:sz w:val="24"/>
                <w:szCs w:val="24"/>
              </w:rPr>
              <w:t xml:space="preserve"> работ)</w:t>
            </w:r>
          </w:p>
        </w:tc>
      </w:tr>
      <w:tr w:rsidR="00FE1275" w:rsidRPr="00FE1275" w:rsidTr="00FE127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1275" w:rsidRPr="00FE1275" w:rsidTr="00FE127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1275" w:rsidRPr="00FE1275" w:rsidTr="00FE1275">
        <w:tc>
          <w:tcPr>
            <w:tcW w:w="144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Конкурсные мероприятия в соответствии с перечнем, утвержденным приказом Министерства просвещения Российской Федерации</w:t>
            </w:r>
          </w:p>
        </w:tc>
      </w:tr>
      <w:tr w:rsidR="00FE1275" w:rsidRPr="00FE1275" w:rsidTr="00FE1275">
        <w:trPr>
          <w:trHeight w:val="27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1275" w:rsidRPr="00FE1275" w:rsidTr="00FE1275">
        <w:trPr>
          <w:trHeight w:val="27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1275" w:rsidRPr="00FE1275" w:rsidTr="00FE127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E1275">
              <w:rPr>
                <w:rFonts w:eastAsia="Times New Roman" w:cs="Times New Roman"/>
                <w:sz w:val="24"/>
                <w:szCs w:val="24"/>
                <w:lang w:eastAsia="ru-RU"/>
              </w:rPr>
              <w:t>Межрегиональные, региональные, окружные, открытые городские, городские конкурсы (очный формат)</w:t>
            </w:r>
          </w:p>
        </w:tc>
      </w:tr>
      <w:tr w:rsidR="00FE1275" w:rsidRPr="00FE1275" w:rsidTr="00FE127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1275" w:rsidRPr="00FE1275" w:rsidTr="00FE127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1275" w:rsidRPr="00FE1275" w:rsidTr="00FE127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4. </w:t>
            </w:r>
            <w:r w:rsidRPr="00FE1275">
              <w:rPr>
                <w:rFonts w:eastAsia="Calibri" w:cs="Times New Roman"/>
                <w:sz w:val="24"/>
                <w:szCs w:val="24"/>
              </w:rPr>
              <w:t>Международные и всероссийские конкурсы, конкурсы-фестивали с требованием к программе (очный формат)</w:t>
            </w:r>
          </w:p>
        </w:tc>
      </w:tr>
      <w:tr w:rsidR="00FE1275" w:rsidRPr="00FE1275" w:rsidTr="00FE127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1275" w:rsidRPr="00FE1275" w:rsidTr="00FE127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1275" w:rsidRPr="00FE1275" w:rsidTr="00FE127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5. </w:t>
            </w:r>
            <w:r w:rsidRPr="00FE1275">
              <w:rPr>
                <w:rFonts w:eastAsia="Calibri" w:cs="Times New Roman"/>
                <w:sz w:val="24"/>
                <w:szCs w:val="24"/>
              </w:rPr>
              <w:t>Международные и всероссийские конкурсы, конкурсы-фестивали с требованием к программе, конкурсы по теории музыки, конкурсы по изобразительному искусству (заочный формат)</w:t>
            </w:r>
          </w:p>
        </w:tc>
      </w:tr>
      <w:tr w:rsidR="00FE1275" w:rsidRPr="00FE1275" w:rsidTr="00FE127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1275" w:rsidRPr="00FE1275" w:rsidTr="00FE127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E1275" w:rsidRPr="00FE1275" w:rsidRDefault="00FE1275" w:rsidP="00FE1275">
      <w:pPr>
        <w:tabs>
          <w:tab w:val="left" w:pos="4140"/>
          <w:tab w:val="left" w:pos="7200"/>
        </w:tabs>
        <w:rPr>
          <w:rFonts w:eastAsia="Times New Roman" w:cs="Times New Roman"/>
          <w:noProof/>
          <w:sz w:val="24"/>
          <w:szCs w:val="24"/>
          <w:lang w:eastAsia="ru-RU"/>
        </w:rPr>
      </w:pPr>
    </w:p>
    <w:p w:rsidR="00FE1275" w:rsidRPr="00FE1275" w:rsidRDefault="00FE1275" w:rsidP="00FE1275">
      <w:pPr>
        <w:tabs>
          <w:tab w:val="left" w:pos="4140"/>
          <w:tab w:val="left" w:pos="7200"/>
        </w:tabs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Подпись директора _________________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FE1275">
        <w:rPr>
          <w:rFonts w:eastAsia="Times New Roman" w:cs="Times New Roman"/>
          <w:szCs w:val="28"/>
          <w:lang w:eastAsia="ru-RU"/>
        </w:rPr>
        <w:t xml:space="preserve">                                                             Дата __________________</w:t>
      </w:r>
    </w:p>
    <w:p w:rsidR="00FE1275" w:rsidRPr="00FE1275" w:rsidRDefault="00FE1275" w:rsidP="00FE1275">
      <w:pPr>
        <w:tabs>
          <w:tab w:val="left" w:pos="4140"/>
          <w:tab w:val="left" w:pos="7200"/>
        </w:tabs>
        <w:rPr>
          <w:rFonts w:eastAsia="Times New Roman" w:cs="Times New Roman"/>
          <w:sz w:val="24"/>
          <w:szCs w:val="24"/>
          <w:lang w:eastAsia="ru-RU"/>
        </w:rPr>
      </w:pPr>
    </w:p>
    <w:p w:rsidR="00FE1275" w:rsidRPr="00FE1275" w:rsidRDefault="00FE1275" w:rsidP="00FE1275">
      <w:pPr>
        <w:tabs>
          <w:tab w:val="left" w:pos="4140"/>
          <w:tab w:val="left" w:pos="7200"/>
        </w:tabs>
        <w:rPr>
          <w:rFonts w:eastAsia="Times New Roman" w:cs="Times New Roman"/>
          <w:sz w:val="24"/>
          <w:szCs w:val="24"/>
          <w:lang w:eastAsia="ru-RU"/>
        </w:rPr>
      </w:pPr>
    </w:p>
    <w:p w:rsidR="00FE1275" w:rsidRPr="00FE1275" w:rsidRDefault="00FE1275" w:rsidP="00FE1275">
      <w:pPr>
        <w:tabs>
          <w:tab w:val="left" w:pos="4140"/>
          <w:tab w:val="left" w:pos="7200"/>
        </w:tabs>
        <w:rPr>
          <w:rFonts w:eastAsia="Times New Roman" w:cs="Times New Roman"/>
          <w:sz w:val="24"/>
          <w:szCs w:val="24"/>
          <w:lang w:eastAsia="ru-RU"/>
        </w:rPr>
      </w:pPr>
      <w:r w:rsidRPr="00FE1275">
        <w:rPr>
          <w:rFonts w:eastAsia="Times New Roman" w:cs="Times New Roman"/>
          <w:sz w:val="24"/>
          <w:szCs w:val="24"/>
          <w:lang w:eastAsia="ru-RU"/>
        </w:rPr>
        <w:t xml:space="preserve">                   /__________________/</w:t>
      </w:r>
    </w:p>
    <w:p w:rsidR="00FE1275" w:rsidRPr="00FE1275" w:rsidRDefault="00FE1275" w:rsidP="00FE1275">
      <w:pPr>
        <w:rPr>
          <w:rFonts w:eastAsia="Times New Roman" w:cs="Times New Roman"/>
          <w:szCs w:val="28"/>
          <w:lang w:eastAsia="ar-SA"/>
        </w:rPr>
      </w:pPr>
      <w:r w:rsidRPr="00FE1275">
        <w:rPr>
          <w:rFonts w:eastAsia="Times New Roman" w:cs="Times New Roman"/>
          <w:sz w:val="24"/>
          <w:szCs w:val="24"/>
          <w:lang w:eastAsia="ru-RU"/>
        </w:rPr>
        <w:t xml:space="preserve">                                  М.П.</w:t>
      </w:r>
      <w:r w:rsidRPr="00FE1275">
        <w:rPr>
          <w:rFonts w:eastAsia="Times New Roman" w:cs="Times New Roman"/>
          <w:szCs w:val="28"/>
          <w:lang w:eastAsia="ar-SA"/>
        </w:rPr>
        <w:t xml:space="preserve"> </w:t>
      </w:r>
    </w:p>
    <w:p w:rsidR="00FE1275" w:rsidRPr="00FE1275" w:rsidRDefault="00FE1275" w:rsidP="00FE1275">
      <w:pPr>
        <w:rPr>
          <w:rFonts w:eastAsia="Calibri" w:cs="Times New Roman"/>
        </w:rPr>
        <w:sectPr w:rsidR="00FE1275" w:rsidRPr="00FE1275" w:rsidSect="00FE1275">
          <w:headerReference w:type="first" r:id="rId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FE1275" w:rsidRPr="00FE1275" w:rsidRDefault="00FE1275" w:rsidP="00FE1275">
      <w:pPr>
        <w:shd w:val="clear" w:color="auto" w:fill="FFFFFF"/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Приложение 2 </w:t>
      </w:r>
    </w:p>
    <w:p w:rsidR="00FE1275" w:rsidRPr="00FE1275" w:rsidRDefault="00FE1275" w:rsidP="00FE1275">
      <w:pPr>
        <w:shd w:val="clear" w:color="auto" w:fill="FFFFFF"/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к положению о проведении </w:t>
      </w:r>
    </w:p>
    <w:p w:rsidR="00FE1275" w:rsidRPr="00FE1275" w:rsidRDefault="00FE1275" w:rsidP="00FE1275">
      <w:pPr>
        <w:shd w:val="clear" w:color="auto" w:fill="FFFFFF"/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городского конкурса учащихся </w:t>
      </w:r>
    </w:p>
    <w:p w:rsidR="00FE1275" w:rsidRPr="00FE1275" w:rsidRDefault="00FE1275" w:rsidP="00FE1275">
      <w:pPr>
        <w:shd w:val="clear" w:color="auto" w:fill="FFFFFF"/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муниципальных учреждений </w:t>
      </w:r>
    </w:p>
    <w:p w:rsidR="00FE1275" w:rsidRPr="00FE1275" w:rsidRDefault="00FE1275" w:rsidP="00FE1275">
      <w:pPr>
        <w:shd w:val="clear" w:color="auto" w:fill="FFFFFF"/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дополнительного образования </w:t>
      </w:r>
    </w:p>
    <w:p w:rsidR="00FE1275" w:rsidRPr="00FE1275" w:rsidRDefault="00FE1275" w:rsidP="00FE1275">
      <w:pPr>
        <w:shd w:val="clear" w:color="auto" w:fill="FFFFFF"/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сферы культуры по результатам </w:t>
      </w:r>
    </w:p>
    <w:p w:rsidR="00FE1275" w:rsidRPr="00FE1275" w:rsidRDefault="00FE1275" w:rsidP="00FE1275">
      <w:pPr>
        <w:shd w:val="clear" w:color="auto" w:fill="FFFFFF"/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творческой деятельности </w:t>
      </w:r>
    </w:p>
    <w:p w:rsidR="00FE1275" w:rsidRPr="00FE1275" w:rsidRDefault="00FE1275" w:rsidP="00FE1275">
      <w:pPr>
        <w:shd w:val="clear" w:color="auto" w:fill="FFFFFF"/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«Таланты и успех» в 2024 году</w:t>
      </w:r>
    </w:p>
    <w:p w:rsidR="00FE1275" w:rsidRPr="00FE1275" w:rsidRDefault="00FE1275" w:rsidP="00FE1275">
      <w:pPr>
        <w:shd w:val="clear" w:color="auto" w:fill="FFFFFF"/>
        <w:ind w:right="-1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shd w:val="clear" w:color="auto" w:fill="FFFFFF"/>
        <w:ind w:right="-1"/>
        <w:jc w:val="right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shd w:val="clear" w:color="auto" w:fill="FFFFFF"/>
        <w:ind w:right="-1"/>
        <w:jc w:val="right"/>
        <w:rPr>
          <w:rFonts w:eastAsia="Times New Roman" w:cs="Times New Roman"/>
          <w:i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Форма</w:t>
      </w:r>
    </w:p>
    <w:p w:rsidR="00FE1275" w:rsidRPr="00FE1275" w:rsidRDefault="00FE1275" w:rsidP="00FE1275">
      <w:pPr>
        <w:ind w:right="-1"/>
        <w:jc w:val="right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ind w:right="-1"/>
        <w:jc w:val="right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Директору МАУДО «Детская </w:t>
      </w:r>
    </w:p>
    <w:p w:rsidR="00FE1275" w:rsidRPr="00FE1275" w:rsidRDefault="00FE1275" w:rsidP="00FE1275">
      <w:pPr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хореографическая школа № 1»</w:t>
      </w:r>
    </w:p>
    <w:p w:rsidR="00FE1275" w:rsidRPr="00FE1275" w:rsidRDefault="00FE1275" w:rsidP="00FE1275">
      <w:pPr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В.А. Видиной</w:t>
      </w:r>
    </w:p>
    <w:p w:rsidR="00FE1275" w:rsidRPr="00FE1275" w:rsidRDefault="00FE1275" w:rsidP="00FE1275">
      <w:pPr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от ________________________</w:t>
      </w:r>
    </w:p>
    <w:p w:rsidR="00FE1275" w:rsidRPr="00FE1275" w:rsidRDefault="00FE1275" w:rsidP="00FE1275">
      <w:pPr>
        <w:ind w:left="5670" w:right="-1"/>
        <w:rPr>
          <w:rFonts w:eastAsia="Times New Roman" w:cs="Times New Roman"/>
          <w:sz w:val="16"/>
          <w:szCs w:val="16"/>
          <w:lang w:eastAsia="ru-RU"/>
        </w:rPr>
      </w:pPr>
      <w:r w:rsidRPr="00FE1275">
        <w:rPr>
          <w:rFonts w:eastAsia="Times New Roman" w:cs="Times New Roman"/>
          <w:sz w:val="16"/>
          <w:szCs w:val="16"/>
          <w:lang w:eastAsia="ru-RU"/>
        </w:rPr>
        <w:t xml:space="preserve">                 (Ф.И.О. родителя участника конкурса)</w:t>
      </w:r>
    </w:p>
    <w:p w:rsid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Согласие на обработку персональных данных </w:t>
      </w: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(для участника/законного представителя участника)</w:t>
      </w: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both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Я,__________________________________________________________________,</w:t>
      </w:r>
    </w:p>
    <w:p w:rsidR="00FE1275" w:rsidRPr="00FE1275" w:rsidRDefault="00FE1275" w:rsidP="00FE1275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FE1275">
        <w:rPr>
          <w:rFonts w:eastAsia="Times New Roman" w:cs="Times New Roman"/>
          <w:sz w:val="16"/>
          <w:szCs w:val="16"/>
          <w:lang w:eastAsia="ru-RU"/>
        </w:rPr>
        <w:t>(Ф.И.О.</w:t>
      </w:r>
      <w:r w:rsidR="00DD1674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FE1275">
        <w:rPr>
          <w:rFonts w:eastAsia="Times New Roman" w:cs="Times New Roman"/>
          <w:sz w:val="16"/>
          <w:szCs w:val="16"/>
          <w:lang w:eastAsia="ru-RU"/>
        </w:rPr>
        <w:t>(последнее – при наличии) участника (дата рождения)/законного представителя участника)</w:t>
      </w:r>
    </w:p>
    <w:p w:rsidR="00FE1275" w:rsidRPr="00FE1275" w:rsidRDefault="00FE1275" w:rsidP="00FE1275">
      <w:pPr>
        <w:jc w:val="both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____________________________________________________________________,</w:t>
      </w:r>
    </w:p>
    <w:p w:rsidR="00FE1275" w:rsidRPr="00FE1275" w:rsidRDefault="00FE1275" w:rsidP="00FE1275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FE1275">
        <w:rPr>
          <w:rFonts w:eastAsia="Times New Roman" w:cs="Times New Roman"/>
          <w:sz w:val="16"/>
          <w:szCs w:val="16"/>
          <w:lang w:eastAsia="ru-RU"/>
        </w:rPr>
        <w:t>(вид документа, удостоверяющего личность, серия, номер, когда и кем выдан)</w:t>
      </w:r>
    </w:p>
    <w:p w:rsidR="00FE1275" w:rsidRPr="00FE1275" w:rsidRDefault="00FE1275" w:rsidP="00FE1275">
      <w:pPr>
        <w:jc w:val="both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проживающий (ая) по адресу:</w:t>
      </w:r>
    </w:p>
    <w:p w:rsidR="00FE1275" w:rsidRPr="00FE1275" w:rsidRDefault="00FE1275" w:rsidP="00FE1275">
      <w:pPr>
        <w:jc w:val="both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FE1275" w:rsidRPr="00FE1275" w:rsidRDefault="00FE1275" w:rsidP="00FE1275">
      <w:pPr>
        <w:jc w:val="both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являясь законным представителем участника</w:t>
      </w:r>
      <w:r w:rsidRPr="00FE1275">
        <w:rPr>
          <w:rFonts w:eastAsia="Times New Roman" w:cs="Times New Roman"/>
          <w:szCs w:val="28"/>
          <w:vertAlign w:val="superscript"/>
          <w:lang w:eastAsia="ru-RU"/>
        </w:rPr>
        <w:footnoteReference w:id="1"/>
      </w:r>
      <w:r w:rsidRPr="00FE1275">
        <w:rPr>
          <w:rFonts w:eastAsia="Times New Roman" w:cs="Times New Roman"/>
          <w:szCs w:val="28"/>
          <w:lang w:eastAsia="ru-RU"/>
        </w:rPr>
        <w:t xml:space="preserve"> </w:t>
      </w:r>
    </w:p>
    <w:p w:rsidR="00FE1275" w:rsidRPr="00FE1275" w:rsidRDefault="00FE1275" w:rsidP="00FE1275">
      <w:pPr>
        <w:jc w:val="both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  <w:r w:rsidR="00DD1674">
        <w:rPr>
          <w:rFonts w:eastAsia="Times New Roman" w:cs="Times New Roman"/>
          <w:szCs w:val="28"/>
          <w:lang w:eastAsia="ru-RU"/>
        </w:rPr>
        <w:t>,</w:t>
      </w:r>
    </w:p>
    <w:p w:rsidR="00FE1275" w:rsidRPr="00FE1275" w:rsidRDefault="00FE1275" w:rsidP="00FE1275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FE1275">
        <w:rPr>
          <w:rFonts w:eastAsia="Times New Roman" w:cs="Times New Roman"/>
          <w:sz w:val="16"/>
          <w:szCs w:val="16"/>
          <w:lang w:eastAsia="ru-RU"/>
        </w:rPr>
        <w:t>(Ф.И.О.</w:t>
      </w:r>
      <w:r w:rsidR="00DD1674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FE1275">
        <w:rPr>
          <w:rFonts w:eastAsia="Times New Roman" w:cs="Times New Roman"/>
          <w:sz w:val="16"/>
          <w:szCs w:val="16"/>
          <w:lang w:eastAsia="ru-RU"/>
        </w:rPr>
        <w:t>(последнее – при наличии) участника (дата рождения)</w:t>
      </w:r>
    </w:p>
    <w:p w:rsidR="00FE1275" w:rsidRPr="00FE1275" w:rsidRDefault="00FE1275" w:rsidP="00FE1275">
      <w:pPr>
        <w:jc w:val="both"/>
        <w:rPr>
          <w:rFonts w:eastAsia="Times New Roman" w:cs="Times New Roman"/>
          <w:szCs w:val="28"/>
          <w:u w:val="single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свободно, своей волей и в своем интересе/в интересе участника, в соответствии                    с Федеральным законом от 27.07.2006 № 152-ФЗ «О персональных данных», </w:t>
      </w:r>
      <w:r w:rsidRPr="00FE1275">
        <w:rPr>
          <w:rFonts w:eastAsia="Times New Roman" w:cs="Times New Roman"/>
          <w:szCs w:val="28"/>
          <w:lang w:eastAsia="ru-RU"/>
        </w:rPr>
        <w:br/>
      </w:r>
      <w:r w:rsidRPr="00DD1674">
        <w:rPr>
          <w:rFonts w:eastAsia="Times New Roman" w:cs="Times New Roman"/>
          <w:szCs w:val="28"/>
          <w:lang w:eastAsia="ru-RU"/>
        </w:rPr>
        <w:t>с целью участия в городском конкурсе учащихся муниципальных учреждений дополнительного образования сферы культуры по результатам творческой деятельности «Таланты и успех» в 2024 году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E1275">
        <w:rPr>
          <w:rFonts w:eastAsia="Times New Roman" w:cs="Times New Roman"/>
          <w:szCs w:val="28"/>
          <w:lang w:eastAsia="ru-RU"/>
        </w:rPr>
        <w:t>настоящим даю свое согласие муниципальному автономному учреждению дополнительного образования «Детская хореографическая школа № 1» (местонахождение: г</w:t>
      </w:r>
      <w:r>
        <w:rPr>
          <w:rFonts w:eastAsia="Times New Roman" w:cs="Times New Roman"/>
          <w:szCs w:val="28"/>
          <w:lang w:eastAsia="ru-RU"/>
        </w:rPr>
        <w:t>ород</w:t>
      </w:r>
      <w:r w:rsidRPr="00FE1275">
        <w:rPr>
          <w:rFonts w:eastAsia="Times New Roman" w:cs="Times New Roman"/>
          <w:szCs w:val="28"/>
          <w:lang w:eastAsia="ru-RU"/>
        </w:rPr>
        <w:t xml:space="preserve"> Сургут,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E1275">
        <w:rPr>
          <w:rFonts w:eastAsia="Times New Roman" w:cs="Times New Roman"/>
          <w:szCs w:val="28"/>
          <w:lang w:eastAsia="ru-RU"/>
        </w:rPr>
        <w:t xml:space="preserve">улица Привокзальная, 30) на автоматизированную, а также без использования средств автоматизации обработку персональных данных, </w:t>
      </w:r>
      <w:r w:rsidRPr="00FE1275">
        <w:rPr>
          <w:rFonts w:eastAsia="Calibri" w:cs="Times New Roman"/>
          <w:color w:val="000000"/>
          <w:szCs w:val="28"/>
          <w:shd w:val="clear" w:color="auto" w:fill="FFFFFF"/>
        </w:rPr>
        <w:t xml:space="preserve">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</w:t>
      </w:r>
      <w:r w:rsidRPr="00FE1275">
        <w:rPr>
          <w:rFonts w:eastAsia="Calibri" w:cs="Times New Roman"/>
          <w:szCs w:val="28"/>
          <w:shd w:val="clear" w:color="auto" w:fill="FFFFFF"/>
        </w:rPr>
        <w:t>фамилия, имя, отчество; дата рождения; паспортные данные; адрес регистрации по месту жительства; место учебы, реквизиты банка и лицевого счета, СНИЛС, ИНН.</w:t>
      </w:r>
    </w:p>
    <w:p w:rsidR="00FE1275" w:rsidRPr="00FE1275" w:rsidRDefault="00FE1275" w:rsidP="00FE12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Российской Федерации,                          с правом отзыва в письменной форме.</w:t>
      </w:r>
    </w:p>
    <w:p w:rsidR="00FE1275" w:rsidRPr="00FE1275" w:rsidRDefault="00FE1275" w:rsidP="00FE127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spacing w:after="120"/>
        <w:jc w:val="both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______________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E1275">
        <w:rPr>
          <w:rFonts w:eastAsia="Times New Roman" w:cs="Times New Roman"/>
          <w:szCs w:val="28"/>
          <w:lang w:eastAsia="ru-RU"/>
        </w:rPr>
        <w:t xml:space="preserve">   _________________________            _________________</w:t>
      </w:r>
    </w:p>
    <w:p w:rsidR="00FE1275" w:rsidRPr="00FE1275" w:rsidRDefault="00FE1275" w:rsidP="00FE1275">
      <w:pPr>
        <w:spacing w:after="120"/>
        <w:jc w:val="both"/>
        <w:rPr>
          <w:rFonts w:eastAsia="Times New Roman" w:cs="Times New Roman"/>
          <w:sz w:val="16"/>
          <w:szCs w:val="16"/>
          <w:lang w:eastAsia="ru-RU"/>
        </w:rPr>
      </w:pPr>
      <w:r w:rsidRPr="00FE1275">
        <w:rPr>
          <w:rFonts w:eastAsia="Times New Roman" w:cs="Times New Roman"/>
          <w:sz w:val="16"/>
          <w:szCs w:val="16"/>
          <w:lang w:eastAsia="ru-RU"/>
        </w:rPr>
        <w:t xml:space="preserve">                  (дата)                                  </w:t>
      </w:r>
      <w:r>
        <w:rPr>
          <w:rFonts w:eastAsia="Times New Roman" w:cs="Times New Roman"/>
          <w:sz w:val="16"/>
          <w:szCs w:val="16"/>
          <w:lang w:eastAsia="ru-RU"/>
        </w:rPr>
        <w:t xml:space="preserve">  </w:t>
      </w:r>
      <w:r w:rsidRPr="00FE1275">
        <w:rPr>
          <w:rFonts w:eastAsia="Times New Roman" w:cs="Times New Roman"/>
          <w:sz w:val="16"/>
          <w:szCs w:val="16"/>
          <w:lang w:eastAsia="ru-RU"/>
        </w:rPr>
        <w:t xml:space="preserve">                (Ф.И.О.</w:t>
      </w:r>
      <w:r w:rsidR="00DD1674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FE1275">
        <w:rPr>
          <w:rFonts w:eastAsia="Times New Roman" w:cs="Times New Roman"/>
          <w:sz w:val="16"/>
          <w:szCs w:val="16"/>
          <w:lang w:eastAsia="ru-RU"/>
        </w:rPr>
        <w:t xml:space="preserve">(последнее – при наличии)                      </w:t>
      </w:r>
      <w:r>
        <w:rPr>
          <w:rFonts w:eastAsia="Times New Roman" w:cs="Times New Roman"/>
          <w:sz w:val="16"/>
          <w:szCs w:val="16"/>
          <w:lang w:eastAsia="ru-RU"/>
        </w:rPr>
        <w:t xml:space="preserve">  </w:t>
      </w:r>
      <w:r w:rsidRPr="00FE1275">
        <w:rPr>
          <w:rFonts w:eastAsia="Times New Roman" w:cs="Times New Roman"/>
          <w:sz w:val="16"/>
          <w:szCs w:val="16"/>
          <w:lang w:eastAsia="ru-RU"/>
        </w:rPr>
        <w:t xml:space="preserve">                                (подпись)</w:t>
      </w: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shd w:val="clear" w:color="auto" w:fill="FFFFFF"/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Приложение 3 </w:t>
      </w:r>
    </w:p>
    <w:p w:rsidR="00FE1275" w:rsidRPr="00FE1275" w:rsidRDefault="00FE1275" w:rsidP="00FE1275">
      <w:pPr>
        <w:shd w:val="clear" w:color="auto" w:fill="FFFFFF"/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к положению о проведении </w:t>
      </w:r>
    </w:p>
    <w:p w:rsidR="00FE1275" w:rsidRPr="00FE1275" w:rsidRDefault="00FE1275" w:rsidP="00FE1275">
      <w:pPr>
        <w:shd w:val="clear" w:color="auto" w:fill="FFFFFF"/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городского конкурса учащихся </w:t>
      </w:r>
    </w:p>
    <w:p w:rsidR="00FE1275" w:rsidRPr="00FE1275" w:rsidRDefault="00FE1275" w:rsidP="00FE1275">
      <w:pPr>
        <w:shd w:val="clear" w:color="auto" w:fill="FFFFFF"/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муниципальных учреждений </w:t>
      </w:r>
    </w:p>
    <w:p w:rsidR="00FE1275" w:rsidRPr="00FE1275" w:rsidRDefault="00FE1275" w:rsidP="00FE1275">
      <w:pPr>
        <w:shd w:val="clear" w:color="auto" w:fill="FFFFFF"/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дополнительного образования </w:t>
      </w:r>
    </w:p>
    <w:p w:rsidR="00FE1275" w:rsidRPr="00FE1275" w:rsidRDefault="00FE1275" w:rsidP="00FE1275">
      <w:pPr>
        <w:shd w:val="clear" w:color="auto" w:fill="FFFFFF"/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сферы культуры по результатам </w:t>
      </w:r>
    </w:p>
    <w:p w:rsidR="00FE1275" w:rsidRPr="00FE1275" w:rsidRDefault="00FE1275" w:rsidP="00FE1275">
      <w:pPr>
        <w:shd w:val="clear" w:color="auto" w:fill="FFFFFF"/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творческой деятельности </w:t>
      </w:r>
    </w:p>
    <w:p w:rsidR="00FE1275" w:rsidRPr="00FE1275" w:rsidRDefault="00FE1275" w:rsidP="00FE1275">
      <w:pPr>
        <w:shd w:val="clear" w:color="auto" w:fill="FFFFFF"/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«Таланты и успех» в 2024 году</w:t>
      </w:r>
    </w:p>
    <w:p w:rsidR="00FE1275" w:rsidRPr="00FE1275" w:rsidRDefault="00FE1275" w:rsidP="00FE1275">
      <w:pPr>
        <w:shd w:val="clear" w:color="auto" w:fill="FFFFFF"/>
        <w:ind w:left="5812" w:right="-1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shd w:val="clear" w:color="auto" w:fill="FFFFFF"/>
        <w:ind w:right="-1"/>
        <w:jc w:val="right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shd w:val="clear" w:color="auto" w:fill="FFFFFF"/>
        <w:ind w:right="-1"/>
        <w:jc w:val="right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Форма</w:t>
      </w:r>
    </w:p>
    <w:p w:rsidR="00FE1275" w:rsidRPr="00FE1275" w:rsidRDefault="00FE1275" w:rsidP="00FE1275">
      <w:pPr>
        <w:shd w:val="clear" w:color="auto" w:fill="FFFFFF"/>
        <w:ind w:right="-1"/>
        <w:jc w:val="right"/>
        <w:rPr>
          <w:rFonts w:eastAsia="Times New Roman" w:cs="Times New Roman"/>
          <w:i/>
          <w:szCs w:val="28"/>
          <w:lang w:eastAsia="ru-RU"/>
        </w:rPr>
      </w:pPr>
    </w:p>
    <w:p w:rsidR="00FE1275" w:rsidRPr="00FE1275" w:rsidRDefault="00FE1275" w:rsidP="00FE1275">
      <w:pPr>
        <w:ind w:right="-1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Директору МАУДО «Детская </w:t>
      </w:r>
    </w:p>
    <w:p w:rsidR="00FE1275" w:rsidRPr="00FE1275" w:rsidRDefault="00FE1275" w:rsidP="00FE1275">
      <w:pPr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хореографическая школа № 1»</w:t>
      </w:r>
    </w:p>
    <w:p w:rsidR="00FE1275" w:rsidRPr="00FE1275" w:rsidRDefault="00FE1275" w:rsidP="00FE1275">
      <w:pPr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В.А. Видиной</w:t>
      </w:r>
    </w:p>
    <w:p w:rsidR="00FE1275" w:rsidRPr="00FE1275" w:rsidRDefault="00FE1275" w:rsidP="00FE1275">
      <w:pPr>
        <w:ind w:left="5670" w:right="-1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от ________________________</w:t>
      </w:r>
    </w:p>
    <w:p w:rsidR="00FE1275" w:rsidRPr="00FE1275" w:rsidRDefault="00FE1275" w:rsidP="00FE1275">
      <w:pPr>
        <w:ind w:left="5670" w:right="-1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</w:t>
      </w:r>
      <w:r w:rsidRPr="00FE1275">
        <w:rPr>
          <w:rFonts w:eastAsia="Times New Roman" w:cs="Times New Roman"/>
          <w:sz w:val="16"/>
          <w:szCs w:val="16"/>
          <w:lang w:eastAsia="ru-RU"/>
        </w:rPr>
        <w:t>(Ф.И.О. родителя участника конкурса)</w:t>
      </w:r>
    </w:p>
    <w:p w:rsidR="00FE1275" w:rsidRPr="00FE1275" w:rsidRDefault="00FE1275" w:rsidP="00FE1275">
      <w:pPr>
        <w:rPr>
          <w:rFonts w:eastAsia="Times New Roman" w:cs="Times New Roman"/>
          <w:b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Согласие </w:t>
      </w: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на обработку персональных данных,</w:t>
      </w:r>
      <w:r w:rsidRPr="00FE1275">
        <w:rPr>
          <w:rFonts w:ascii="Calibri" w:eastAsia="Calibri" w:cs="Times New Roman"/>
          <w:color w:val="000000"/>
          <w:szCs w:val="28"/>
        </w:rPr>
        <w:t xml:space="preserve"> </w:t>
      </w:r>
      <w:r w:rsidRPr="00FE1275">
        <w:rPr>
          <w:rFonts w:eastAsia="Times New Roman" w:cs="Times New Roman"/>
          <w:szCs w:val="28"/>
          <w:lang w:eastAsia="ru-RU"/>
        </w:rPr>
        <w:t xml:space="preserve">разрешенных субъектом персональных данных для распространения </w:t>
      </w: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(для участника/законного представителя участника)</w:t>
      </w: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both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Я,__________________________________________________________________,</w:t>
      </w:r>
    </w:p>
    <w:p w:rsidR="00FE1275" w:rsidRPr="00FE1275" w:rsidRDefault="00FE1275" w:rsidP="00FE1275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FE1275">
        <w:rPr>
          <w:rFonts w:eastAsia="Times New Roman" w:cs="Times New Roman"/>
          <w:sz w:val="16"/>
          <w:szCs w:val="16"/>
          <w:lang w:eastAsia="ru-RU"/>
        </w:rPr>
        <w:t>(Ф.И.О.</w:t>
      </w:r>
      <w:r w:rsidR="00DD1674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FE1275">
        <w:rPr>
          <w:rFonts w:eastAsia="Times New Roman" w:cs="Times New Roman"/>
          <w:sz w:val="16"/>
          <w:szCs w:val="16"/>
          <w:lang w:eastAsia="ru-RU"/>
        </w:rPr>
        <w:t>(последнее – при наличии) участника (дата рождения)/законного представителя участника)</w:t>
      </w:r>
    </w:p>
    <w:p w:rsidR="00FE1275" w:rsidRPr="00FE1275" w:rsidRDefault="00FE1275" w:rsidP="00FE1275">
      <w:pPr>
        <w:jc w:val="both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____________________________________________________________________,</w:t>
      </w:r>
    </w:p>
    <w:p w:rsidR="00FE1275" w:rsidRPr="00FE1275" w:rsidRDefault="00FE1275" w:rsidP="00FE1275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FE1275">
        <w:rPr>
          <w:rFonts w:eastAsia="Times New Roman" w:cs="Times New Roman"/>
          <w:sz w:val="16"/>
          <w:szCs w:val="16"/>
          <w:lang w:eastAsia="ru-RU"/>
        </w:rPr>
        <w:t>(вид документа, удостоверяющего личность, серия, номер, когда и кем выдан)</w:t>
      </w:r>
    </w:p>
    <w:p w:rsidR="00FE1275" w:rsidRPr="00FE1275" w:rsidRDefault="00FE1275" w:rsidP="00FE1275">
      <w:pPr>
        <w:jc w:val="both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проживающий (ая) по адресу:</w:t>
      </w:r>
    </w:p>
    <w:p w:rsidR="00FE1275" w:rsidRPr="00FE1275" w:rsidRDefault="00FE1275" w:rsidP="00FE1275">
      <w:pPr>
        <w:jc w:val="both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FE1275" w:rsidRPr="00FE1275" w:rsidRDefault="00FE1275" w:rsidP="00FE1275">
      <w:pPr>
        <w:jc w:val="both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являясь законным представителем участника</w:t>
      </w:r>
      <w:r w:rsidRPr="00FE1275">
        <w:rPr>
          <w:rFonts w:eastAsia="Times New Roman" w:cs="Times New Roman"/>
          <w:szCs w:val="28"/>
          <w:vertAlign w:val="superscript"/>
          <w:lang w:eastAsia="ru-RU"/>
        </w:rPr>
        <w:footnoteReference w:id="2"/>
      </w:r>
      <w:r w:rsidRPr="00FE1275">
        <w:rPr>
          <w:rFonts w:eastAsia="Times New Roman" w:cs="Times New Roman"/>
          <w:szCs w:val="28"/>
          <w:lang w:eastAsia="ru-RU"/>
        </w:rPr>
        <w:t xml:space="preserve"> </w:t>
      </w:r>
    </w:p>
    <w:p w:rsidR="00FE1275" w:rsidRPr="00FE1275" w:rsidRDefault="00FE1275" w:rsidP="00FE1275">
      <w:pPr>
        <w:jc w:val="both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  <w:r w:rsidR="00DD1674">
        <w:rPr>
          <w:rFonts w:eastAsia="Times New Roman" w:cs="Times New Roman"/>
          <w:szCs w:val="28"/>
          <w:lang w:eastAsia="ru-RU"/>
        </w:rPr>
        <w:t>,</w:t>
      </w:r>
    </w:p>
    <w:p w:rsidR="00FE1275" w:rsidRPr="00FE1275" w:rsidRDefault="00FE1275" w:rsidP="00FE1275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FE1275">
        <w:rPr>
          <w:rFonts w:eastAsia="Times New Roman" w:cs="Times New Roman"/>
          <w:sz w:val="16"/>
          <w:szCs w:val="16"/>
          <w:lang w:eastAsia="ru-RU"/>
        </w:rPr>
        <w:t>(Ф.И.О.</w:t>
      </w:r>
      <w:r w:rsidR="0023755A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FE1275">
        <w:rPr>
          <w:rFonts w:eastAsia="Times New Roman" w:cs="Times New Roman"/>
          <w:sz w:val="16"/>
          <w:szCs w:val="16"/>
          <w:lang w:eastAsia="ru-RU"/>
        </w:rPr>
        <w:t>(</w:t>
      </w:r>
      <w:r w:rsidR="00DD1674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FE1275">
        <w:rPr>
          <w:rFonts w:eastAsia="Times New Roman" w:cs="Times New Roman"/>
          <w:sz w:val="16"/>
          <w:szCs w:val="16"/>
          <w:lang w:eastAsia="ru-RU"/>
        </w:rPr>
        <w:t>последнее – при наличии) участника (дата рождения)</w:t>
      </w:r>
    </w:p>
    <w:p w:rsidR="00FE1275" w:rsidRPr="00FE1275" w:rsidRDefault="00FE1275" w:rsidP="00DD1674">
      <w:pPr>
        <w:jc w:val="both"/>
        <w:rPr>
          <w:rFonts w:eastAsia="Calibri" w:cs="Times New Roman"/>
          <w:szCs w:val="28"/>
          <w:shd w:val="clear" w:color="auto" w:fill="FFFFFF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свободно, своей волей и в своем интересе/в интересе участника, в соответствии                      с Федеральным законом от 27.07.2006 № 152-ФЗ «О персональных данных»,                     </w:t>
      </w:r>
      <w:r w:rsidRPr="00DD1674">
        <w:rPr>
          <w:rFonts w:eastAsia="Times New Roman" w:cs="Times New Roman"/>
          <w:szCs w:val="28"/>
          <w:lang w:eastAsia="ru-RU"/>
        </w:rPr>
        <w:t>с целью участия в городском конкурсе учащихся муниципальных учреждений дополнительного образования сферы культуры по результатам творческой деятельности «Таланты и успех» в 2024 году</w:t>
      </w:r>
      <w:r w:rsidR="00DD1674">
        <w:rPr>
          <w:rFonts w:eastAsia="Times New Roman" w:cs="Times New Roman"/>
          <w:szCs w:val="28"/>
          <w:lang w:eastAsia="ru-RU"/>
        </w:rPr>
        <w:t xml:space="preserve"> </w:t>
      </w:r>
      <w:r w:rsidRPr="00FE1275">
        <w:rPr>
          <w:rFonts w:eastAsia="Times New Roman" w:cs="Times New Roman"/>
          <w:szCs w:val="28"/>
          <w:lang w:eastAsia="ru-RU"/>
        </w:rPr>
        <w:t>настоящим даю свое согласие муниципальному автономному учреждению дополнительного образования «Детская хореографическая школа № 1» (местонахождение: г</w:t>
      </w:r>
      <w:r>
        <w:rPr>
          <w:rFonts w:eastAsia="Times New Roman" w:cs="Times New Roman"/>
          <w:szCs w:val="28"/>
          <w:lang w:eastAsia="ru-RU"/>
        </w:rPr>
        <w:t>ород</w:t>
      </w:r>
      <w:r w:rsidRPr="00FE1275">
        <w:rPr>
          <w:rFonts w:eastAsia="Times New Roman" w:cs="Times New Roman"/>
          <w:szCs w:val="28"/>
          <w:lang w:eastAsia="ru-RU"/>
        </w:rPr>
        <w:t xml:space="preserve"> Сургут,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E1275">
        <w:rPr>
          <w:rFonts w:eastAsia="Times New Roman" w:cs="Times New Roman"/>
          <w:szCs w:val="28"/>
          <w:lang w:eastAsia="ru-RU"/>
        </w:rPr>
        <w:t xml:space="preserve">улица Привокзальная, 30) на автоматизированную, а также без использования средств автоматизации обработку в форме распространения персональных данных, </w:t>
      </w:r>
      <w:r w:rsidRPr="00FE1275">
        <w:rPr>
          <w:rFonts w:eastAsia="Calibri" w:cs="Times New Roman"/>
          <w:color w:val="000000"/>
          <w:szCs w:val="28"/>
          <w:shd w:val="clear" w:color="auto" w:fill="FFFFFF"/>
        </w:rPr>
        <w:t xml:space="preserve">а именно: </w:t>
      </w:r>
      <w:r w:rsidRPr="00FE1275">
        <w:rPr>
          <w:rFonts w:eastAsia="Calibri" w:cs="Times New Roman"/>
          <w:szCs w:val="28"/>
          <w:shd w:val="clear" w:color="auto" w:fill="FFFFFF"/>
        </w:rPr>
        <w:t>фамилия, имя, отчество; дата рождения; паспортные данные; адрес регистрации по месту жительства; место учебы, реквизиты банка и лицевого счета, СНИЛС, ИНН.</w:t>
      </w:r>
    </w:p>
    <w:p w:rsidR="00FE1275" w:rsidRPr="00FE1275" w:rsidRDefault="00FE1275" w:rsidP="00FE1275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FE1275">
        <w:rPr>
          <w:rFonts w:eastAsia="Calibri" w:cs="Times New Roman"/>
          <w:szCs w:val="28"/>
          <w:shd w:val="clear" w:color="auto" w:fill="FFFFFF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                           с использованием информационно-телекоммуникационных сетей, либо                         без передачи полученных персональных данных не устанавливаю. </w:t>
      </w:r>
    </w:p>
    <w:p w:rsidR="00FE1275" w:rsidRPr="00FE1275" w:rsidRDefault="00FE1275" w:rsidP="00FE12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Настоящее согласие действует со дня его подписания до достижения цели обработки персональных данных, разрешенных субъектом персональных данных для распространения, или до истечения сроков хранения информации, установленных законодательством Российской Федерации, с правом отзыва                          в письменной форме.</w:t>
      </w:r>
    </w:p>
    <w:p w:rsidR="00FE1275" w:rsidRPr="00FE1275" w:rsidRDefault="00FE1275" w:rsidP="00FE127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spacing w:after="120"/>
        <w:jc w:val="both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______________        _________________________            _________________</w:t>
      </w:r>
    </w:p>
    <w:p w:rsidR="00FE1275" w:rsidRPr="00FE1275" w:rsidRDefault="00FE1275" w:rsidP="00FE1275">
      <w:pPr>
        <w:spacing w:after="120"/>
        <w:jc w:val="both"/>
        <w:rPr>
          <w:rFonts w:eastAsia="Times New Roman" w:cs="Times New Roman"/>
          <w:sz w:val="16"/>
          <w:szCs w:val="16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          </w:t>
      </w:r>
      <w:r w:rsidRPr="00FE1275">
        <w:rPr>
          <w:rFonts w:eastAsia="Times New Roman" w:cs="Times New Roman"/>
          <w:sz w:val="16"/>
          <w:szCs w:val="16"/>
          <w:lang w:eastAsia="ru-RU"/>
        </w:rPr>
        <w:t>(дата)                                                  (Ф.И.О.</w:t>
      </w:r>
      <w:r w:rsidR="00DD1674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FE1275">
        <w:rPr>
          <w:rFonts w:eastAsia="Times New Roman" w:cs="Times New Roman"/>
          <w:sz w:val="16"/>
          <w:szCs w:val="16"/>
          <w:lang w:eastAsia="ru-RU"/>
        </w:rPr>
        <w:t>(последнее – при наличии)                                                          (подпись)</w:t>
      </w: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rPr>
          <w:rFonts w:eastAsia="Calibri" w:cs="Times New Roman"/>
        </w:rPr>
        <w:sectPr w:rsidR="00FE1275" w:rsidRPr="00FE1275" w:rsidSect="00FE1275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E1275" w:rsidRPr="00FE1275" w:rsidRDefault="00FE1275" w:rsidP="00FE1275">
      <w:pPr>
        <w:shd w:val="clear" w:color="auto" w:fill="FFFFFF"/>
        <w:ind w:left="10632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Приложение 4 </w:t>
      </w:r>
    </w:p>
    <w:p w:rsidR="00FE1275" w:rsidRPr="00FE1275" w:rsidRDefault="00FE1275" w:rsidP="00FE1275">
      <w:pPr>
        <w:shd w:val="clear" w:color="auto" w:fill="FFFFFF"/>
        <w:ind w:left="10632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к положению о проведении </w:t>
      </w:r>
    </w:p>
    <w:p w:rsidR="00FE1275" w:rsidRPr="00FE1275" w:rsidRDefault="00FE1275" w:rsidP="00FE1275">
      <w:pPr>
        <w:shd w:val="clear" w:color="auto" w:fill="FFFFFF"/>
        <w:ind w:left="10632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городского конкурса учащихся </w:t>
      </w:r>
    </w:p>
    <w:p w:rsidR="00FE1275" w:rsidRPr="00FE1275" w:rsidRDefault="00FE1275" w:rsidP="00FE1275">
      <w:pPr>
        <w:shd w:val="clear" w:color="auto" w:fill="FFFFFF"/>
        <w:ind w:left="10632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муниципальных учреждений </w:t>
      </w:r>
    </w:p>
    <w:p w:rsidR="00FE1275" w:rsidRPr="00FE1275" w:rsidRDefault="00FE1275" w:rsidP="00FE1275">
      <w:pPr>
        <w:shd w:val="clear" w:color="auto" w:fill="FFFFFF"/>
        <w:ind w:left="10632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дополнительного образования </w:t>
      </w:r>
    </w:p>
    <w:p w:rsidR="00FE1275" w:rsidRPr="00FE1275" w:rsidRDefault="00FE1275" w:rsidP="00FE1275">
      <w:pPr>
        <w:shd w:val="clear" w:color="auto" w:fill="FFFFFF"/>
        <w:ind w:left="10632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сферы культуры по результатам </w:t>
      </w:r>
    </w:p>
    <w:p w:rsidR="00FE1275" w:rsidRPr="00FE1275" w:rsidRDefault="00FE1275" w:rsidP="00FE1275">
      <w:pPr>
        <w:shd w:val="clear" w:color="auto" w:fill="FFFFFF"/>
        <w:ind w:left="10632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творческой деятельности </w:t>
      </w:r>
    </w:p>
    <w:p w:rsidR="00FE1275" w:rsidRPr="00FE1275" w:rsidRDefault="00FE1275" w:rsidP="00FE1275">
      <w:pPr>
        <w:shd w:val="clear" w:color="auto" w:fill="FFFFFF"/>
        <w:ind w:left="10632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«Таланты и успех» в 2024 году</w:t>
      </w:r>
    </w:p>
    <w:p w:rsidR="00FE1275" w:rsidRDefault="00FE1275" w:rsidP="00FE1275">
      <w:pPr>
        <w:shd w:val="clear" w:color="auto" w:fill="FFFFFF"/>
        <w:ind w:left="10632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shd w:val="clear" w:color="auto" w:fill="FFFFFF"/>
        <w:ind w:left="10632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shd w:val="clear" w:color="auto" w:fill="FFFFFF"/>
        <w:jc w:val="right"/>
        <w:rPr>
          <w:rFonts w:eastAsia="Times New Roman" w:cs="Times New Roman"/>
          <w:i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Форма</w:t>
      </w:r>
    </w:p>
    <w:p w:rsidR="00FE1275" w:rsidRPr="00FE1275" w:rsidRDefault="00FE1275" w:rsidP="00FE127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Оценочный лист участника городского конкурса учащихся муниципальных учреждений </w:t>
      </w: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дополнительного образования сферы культуры по результатам творческой деятельности «Таланты и успех» в 2024 году</w:t>
      </w:r>
    </w:p>
    <w:p w:rsidR="00FE1275" w:rsidRPr="00FE1275" w:rsidRDefault="00FE1275" w:rsidP="00FE127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FE1275" w:rsidRPr="00FE1275" w:rsidRDefault="00FE1275" w:rsidP="00FE1275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___________________________________________________________________</w:t>
      </w:r>
    </w:p>
    <w:p w:rsidR="00FE1275" w:rsidRPr="00FE1275" w:rsidRDefault="00FE1275" w:rsidP="00FE1275">
      <w:pPr>
        <w:autoSpaceDE w:val="0"/>
        <w:autoSpaceDN w:val="0"/>
        <w:adjustRightInd w:val="0"/>
        <w:jc w:val="center"/>
        <w:rPr>
          <w:rFonts w:eastAsia="Times New Roman" w:cs="Times New Roman"/>
          <w:noProof/>
          <w:sz w:val="20"/>
          <w:szCs w:val="20"/>
          <w:lang w:eastAsia="ru-RU"/>
        </w:rPr>
      </w:pPr>
      <w:r w:rsidRPr="00FE1275">
        <w:rPr>
          <w:rFonts w:eastAsia="Times New Roman" w:cs="Times New Roman"/>
          <w:noProof/>
          <w:sz w:val="20"/>
          <w:szCs w:val="20"/>
          <w:lang w:eastAsia="ru-RU"/>
        </w:rPr>
        <w:t>(фамилия, имя, отчество претендента, год рождения)</w:t>
      </w:r>
    </w:p>
    <w:p w:rsidR="00FE1275" w:rsidRPr="00FE1275" w:rsidRDefault="00FE1275" w:rsidP="00FE1275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___________________________________________________________________</w:t>
      </w:r>
    </w:p>
    <w:p w:rsidR="00FE1275" w:rsidRPr="00FE1275" w:rsidRDefault="00FE1275" w:rsidP="00FE1275">
      <w:pPr>
        <w:autoSpaceDE w:val="0"/>
        <w:autoSpaceDN w:val="0"/>
        <w:adjustRightInd w:val="0"/>
        <w:rPr>
          <w:rFonts w:eastAsia="Times New Roman" w:cs="Times New Roman"/>
          <w:noProof/>
          <w:sz w:val="20"/>
          <w:szCs w:val="20"/>
          <w:lang w:eastAsia="ru-RU"/>
        </w:rPr>
      </w:pPr>
      <w:r w:rsidRPr="00FE1275">
        <w:rPr>
          <w:rFonts w:eastAsia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(специализация)</w:t>
      </w:r>
    </w:p>
    <w:p w:rsidR="00FE1275" w:rsidRPr="00FE1275" w:rsidRDefault="00FE1275" w:rsidP="00FE127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>Результаты участия учащегося в конкурсах:</w:t>
      </w:r>
    </w:p>
    <w:p w:rsidR="00FE1275" w:rsidRPr="00FE1275" w:rsidRDefault="00FE1275" w:rsidP="00FE1275">
      <w:pPr>
        <w:autoSpaceDE w:val="0"/>
        <w:autoSpaceDN w:val="0"/>
        <w:adjustRightInd w:val="0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76"/>
        <w:gridCol w:w="1843"/>
        <w:gridCol w:w="1843"/>
        <w:gridCol w:w="1984"/>
        <w:gridCol w:w="992"/>
        <w:gridCol w:w="3260"/>
      </w:tblGrid>
      <w:tr w:rsidR="00FE1275" w:rsidRPr="00FE1275" w:rsidTr="00FE127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Критерии конкурсного отбора </w:t>
            </w:r>
          </w:p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по уровням конкурсов/</w:t>
            </w:r>
          </w:p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Дата участия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Место </w:t>
            </w:r>
          </w:p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Результат </w:t>
            </w:r>
          </w:p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участия </w:t>
            </w:r>
          </w:p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в конкурсе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FE127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Пояснения</w:t>
            </w:r>
          </w:p>
        </w:tc>
      </w:tr>
      <w:tr w:rsidR="00FE1275" w:rsidRPr="00FE1275" w:rsidTr="00FE1275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1. </w:t>
            </w:r>
            <w:r w:rsidRPr="00FE1275">
              <w:rPr>
                <w:rFonts w:eastAsia="Calibri" w:cs="Times New Roman"/>
                <w:sz w:val="24"/>
                <w:szCs w:val="24"/>
              </w:rPr>
              <w:t xml:space="preserve">Международные и всероссийские конкурсы, конкурсы-фестивали с требованием к программе в </w:t>
            </w:r>
            <w:r w:rsidRPr="00FE1275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FE1275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FE1275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FE1275">
              <w:rPr>
                <w:rFonts w:eastAsia="Calibri" w:cs="Times New Roman"/>
                <w:sz w:val="24"/>
                <w:szCs w:val="24"/>
              </w:rPr>
              <w:t xml:space="preserve"> тура </w:t>
            </w:r>
            <w:r w:rsidRPr="00FE1275">
              <w:rPr>
                <w:rFonts w:eastAsia="Calibri" w:cs="Times New Roman"/>
                <w:sz w:val="24"/>
                <w:szCs w:val="24"/>
              </w:rPr>
              <w:br/>
              <w:t xml:space="preserve">(музыканты – не менее </w:t>
            </w:r>
            <w:r>
              <w:rPr>
                <w:rFonts w:eastAsia="Calibri" w:cs="Times New Roman"/>
                <w:sz w:val="24"/>
                <w:szCs w:val="24"/>
              </w:rPr>
              <w:t>четырех</w:t>
            </w:r>
            <w:r w:rsidRPr="00FE1275">
              <w:rPr>
                <w:rFonts w:eastAsia="Calibri" w:cs="Times New Roman"/>
                <w:sz w:val="24"/>
                <w:szCs w:val="24"/>
              </w:rPr>
              <w:t xml:space="preserve"> произведений; хореографы – не менее </w:t>
            </w:r>
            <w:r>
              <w:rPr>
                <w:rFonts w:eastAsia="Calibri" w:cs="Times New Roman"/>
                <w:sz w:val="24"/>
                <w:szCs w:val="24"/>
              </w:rPr>
              <w:t>четырех</w:t>
            </w:r>
            <w:r w:rsidRPr="00FE1275">
              <w:rPr>
                <w:rFonts w:eastAsia="Calibri" w:cs="Times New Roman"/>
                <w:sz w:val="24"/>
                <w:szCs w:val="24"/>
              </w:rPr>
              <w:t xml:space="preserve"> номеров; художники – не менее </w:t>
            </w:r>
            <w:r>
              <w:rPr>
                <w:rFonts w:eastAsia="Calibri" w:cs="Times New Roman"/>
                <w:sz w:val="24"/>
                <w:szCs w:val="24"/>
              </w:rPr>
              <w:t>трех</w:t>
            </w:r>
            <w:r w:rsidRPr="00FE1275">
              <w:rPr>
                <w:rFonts w:eastAsia="Calibri" w:cs="Times New Roman"/>
                <w:sz w:val="24"/>
                <w:szCs w:val="24"/>
              </w:rPr>
              <w:t xml:space="preserve"> работ)</w:t>
            </w:r>
          </w:p>
        </w:tc>
      </w:tr>
      <w:tr w:rsidR="00FE1275" w:rsidRPr="00FE1275" w:rsidTr="00FE1275">
        <w:trPr>
          <w:trHeight w:val="3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</w:tr>
      <w:tr w:rsidR="00FE1275" w:rsidRPr="00FE1275" w:rsidTr="00FE1275">
        <w:trPr>
          <w:trHeight w:val="3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</w:tr>
      <w:tr w:rsidR="00FE1275" w:rsidRPr="00FE1275" w:rsidTr="00FE1275">
        <w:tc>
          <w:tcPr>
            <w:tcW w:w="150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FE1275">
              <w:rPr>
                <w:rFonts w:eastAsia="Times New Roman" w:cs="Times New Roman"/>
                <w:sz w:val="24"/>
                <w:szCs w:val="24"/>
                <w:lang w:eastAsia="ar-SA"/>
              </w:rPr>
              <w:t>Конкурсные мероприятия в соответствии с перечнем, утвержденным приказом Министерства просвещения Российской Федерации</w:t>
            </w:r>
          </w:p>
        </w:tc>
      </w:tr>
      <w:tr w:rsidR="00FE1275" w:rsidRPr="00FE1275" w:rsidTr="00FE127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</w:tr>
      <w:tr w:rsidR="00FE1275" w:rsidRPr="00FE1275" w:rsidTr="00FE127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</w:tr>
      <w:tr w:rsidR="00FE1275" w:rsidRPr="00FE1275" w:rsidTr="00FE1275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E1275">
              <w:rPr>
                <w:rFonts w:eastAsia="Times New Roman" w:cs="Times New Roman"/>
                <w:sz w:val="24"/>
                <w:szCs w:val="24"/>
                <w:lang w:eastAsia="ru-RU"/>
              </w:rPr>
              <w:t>Межрегиональные, региональные, окружные, открытые городские, городские конкурсы (очный формат)</w:t>
            </w:r>
          </w:p>
        </w:tc>
      </w:tr>
      <w:tr w:rsidR="00FE1275" w:rsidRPr="00FE1275" w:rsidTr="00FE127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</w:tr>
      <w:tr w:rsidR="00FE1275" w:rsidRPr="00FE1275" w:rsidTr="00FE127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</w:tr>
      <w:tr w:rsidR="00FE1275" w:rsidRPr="00FE1275" w:rsidTr="00FE1275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4. </w:t>
            </w:r>
            <w:r w:rsidRPr="00FE1275">
              <w:rPr>
                <w:rFonts w:eastAsia="Calibri" w:cs="Times New Roman"/>
                <w:sz w:val="24"/>
                <w:szCs w:val="24"/>
              </w:rPr>
              <w:t>Международные и всероссийские конкурсы, конкурсы-фестивали с требованием к программе (очный формат)</w:t>
            </w:r>
          </w:p>
        </w:tc>
      </w:tr>
      <w:tr w:rsidR="00FE1275" w:rsidRPr="00FE1275" w:rsidTr="00FE1275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</w:tr>
      <w:tr w:rsidR="00FE1275" w:rsidRPr="00FE1275" w:rsidTr="00FE1275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</w:tr>
      <w:tr w:rsidR="00FE1275" w:rsidRPr="00FE1275" w:rsidTr="00FE1275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5. </w:t>
            </w:r>
            <w:r w:rsidRPr="00FE1275">
              <w:rPr>
                <w:rFonts w:eastAsia="Calibri" w:cs="Times New Roman"/>
                <w:sz w:val="24"/>
                <w:szCs w:val="24"/>
              </w:rPr>
              <w:t xml:space="preserve">Международные и всероссийские конкурсы, конкурсы-фестивали с требованием к программе, конкурсы по теории музыки, конкурсы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     </w:t>
            </w:r>
            <w:r w:rsidRPr="00FE1275">
              <w:rPr>
                <w:rFonts w:eastAsia="Calibri" w:cs="Times New Roman"/>
                <w:sz w:val="24"/>
                <w:szCs w:val="24"/>
              </w:rPr>
              <w:t>по изобразительному искусству (заочный формат)</w:t>
            </w:r>
          </w:p>
        </w:tc>
      </w:tr>
      <w:tr w:rsidR="00FE1275" w:rsidRPr="00FE1275" w:rsidTr="00FE127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</w:tr>
      <w:tr w:rsidR="00FE1275" w:rsidRPr="00FE1275" w:rsidTr="00FE127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</w:tr>
      <w:tr w:rsidR="00FE1275" w:rsidRPr="00FE1275" w:rsidTr="00FE127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rPr>
                <w:rFonts w:eastAsia="Calibri" w:cs="Times New Roman"/>
                <w:sz w:val="24"/>
                <w:szCs w:val="24"/>
              </w:rPr>
            </w:pPr>
            <w:r w:rsidRPr="00FE1275">
              <w:rPr>
                <w:rFonts w:eastAsia="Calibri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5" w:rsidRPr="00FE1275" w:rsidRDefault="00FE1275" w:rsidP="00FE12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</w:tr>
    </w:tbl>
    <w:p w:rsidR="00FE1275" w:rsidRPr="00FE1275" w:rsidRDefault="00FE1275" w:rsidP="00FE1275">
      <w:pPr>
        <w:rPr>
          <w:rFonts w:eastAsia="Calibri" w:cs="Times New Roman"/>
        </w:rPr>
      </w:pPr>
    </w:p>
    <w:p w:rsidR="00FE1275" w:rsidRPr="00FE1275" w:rsidRDefault="00FE1275" w:rsidP="00FE1275">
      <w:pPr>
        <w:rPr>
          <w:rFonts w:eastAsia="Calibri" w:cs="Times New Roman"/>
        </w:rPr>
      </w:pPr>
    </w:p>
    <w:p w:rsidR="00FE1275" w:rsidRPr="00FE1275" w:rsidRDefault="00FE1275" w:rsidP="00FE1275">
      <w:pPr>
        <w:ind w:left="-284" w:right="-598"/>
        <w:rPr>
          <w:rFonts w:eastAsia="Times New Roman" w:cs="Times New Roman"/>
          <w:szCs w:val="28"/>
          <w:lang w:eastAsia="ru-RU"/>
        </w:rPr>
      </w:pPr>
      <w:r w:rsidRPr="00FE1275">
        <w:rPr>
          <w:rFonts w:eastAsia="Times New Roman" w:cs="Times New Roman"/>
          <w:szCs w:val="28"/>
          <w:lang w:eastAsia="ru-RU"/>
        </w:rPr>
        <w:t xml:space="preserve">Подпись члена экспертного совета по специализации _________________      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FE1275">
        <w:rPr>
          <w:rFonts w:eastAsia="Times New Roman" w:cs="Times New Roman"/>
          <w:szCs w:val="28"/>
          <w:lang w:eastAsia="ru-RU"/>
        </w:rPr>
        <w:t xml:space="preserve">         Дата заполнения _______________</w:t>
      </w:r>
    </w:p>
    <w:p w:rsidR="001766E8" w:rsidRPr="00FE1275" w:rsidRDefault="001766E8" w:rsidP="00FE1275"/>
    <w:sectPr w:rsidR="001766E8" w:rsidRPr="00FE1275" w:rsidSect="00FE12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10" w:rsidRDefault="00281B10" w:rsidP="00FE1275">
      <w:r>
        <w:separator/>
      </w:r>
    </w:p>
  </w:endnote>
  <w:endnote w:type="continuationSeparator" w:id="0">
    <w:p w:rsidR="00281B10" w:rsidRDefault="00281B10" w:rsidP="00FE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6C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6C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6C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10" w:rsidRDefault="00281B10" w:rsidP="00FE1275">
      <w:r>
        <w:separator/>
      </w:r>
    </w:p>
  </w:footnote>
  <w:footnote w:type="continuationSeparator" w:id="0">
    <w:p w:rsidR="00281B10" w:rsidRDefault="00281B10" w:rsidP="00FE1275">
      <w:r>
        <w:continuationSeparator/>
      </w:r>
    </w:p>
  </w:footnote>
  <w:footnote w:id="1">
    <w:p w:rsidR="00FE1275" w:rsidRPr="00030C9C" w:rsidRDefault="00FE1275" w:rsidP="00FE1275">
      <w:pPr>
        <w:pStyle w:val="af6"/>
        <w:jc w:val="both"/>
      </w:pPr>
      <w:r w:rsidRPr="00E277FF">
        <w:rPr>
          <w:rStyle w:val="af8"/>
        </w:rPr>
        <w:footnoteRef/>
      </w:r>
      <w:r w:rsidRPr="00E277FF">
        <w:t xml:space="preserve"> </w:t>
      </w:r>
      <w:r w:rsidR="00DD1674">
        <w:t>з</w:t>
      </w:r>
      <w:r w:rsidRPr="00E277FF">
        <w:t>аполняется, если участник персональных данных не достиг возраста 14 лет и его интересы представляет законный представитель.</w:t>
      </w:r>
    </w:p>
    <w:p w:rsidR="00FE1275" w:rsidRDefault="00FE1275" w:rsidP="00FE1275">
      <w:pPr>
        <w:pStyle w:val="af6"/>
        <w:jc w:val="both"/>
      </w:pPr>
    </w:p>
  </w:footnote>
  <w:footnote w:id="2">
    <w:p w:rsidR="00FE1275" w:rsidRPr="00E277FF" w:rsidRDefault="00FE1275" w:rsidP="00FE1275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="00DD1674">
        <w:t>з</w:t>
      </w:r>
      <w:r w:rsidRPr="00E277FF">
        <w:t>аполняется, если участник персональных данных не достиг возраста 14 лет и его интересы представляет законный представитель.</w:t>
      </w:r>
    </w:p>
    <w:p w:rsidR="00FE1275" w:rsidRDefault="00FE1275" w:rsidP="00FE1275">
      <w:pPr>
        <w:pStyle w:val="af6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7099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E1275" w:rsidRPr="00EA5873" w:rsidRDefault="00FE1275">
        <w:pPr>
          <w:pStyle w:val="a4"/>
          <w:jc w:val="center"/>
          <w:rPr>
            <w:sz w:val="20"/>
            <w:szCs w:val="20"/>
          </w:rPr>
        </w:pPr>
        <w:r w:rsidRPr="00EA5873">
          <w:rPr>
            <w:sz w:val="20"/>
            <w:szCs w:val="20"/>
          </w:rPr>
          <w:fldChar w:fldCharType="begin"/>
        </w:r>
        <w:r w:rsidRPr="00EA5873">
          <w:rPr>
            <w:sz w:val="20"/>
            <w:szCs w:val="20"/>
          </w:rPr>
          <w:instrText>PAGE   \* MERGEFORMAT</w:instrText>
        </w:r>
        <w:r w:rsidRPr="00EA5873">
          <w:rPr>
            <w:sz w:val="20"/>
            <w:szCs w:val="20"/>
          </w:rPr>
          <w:fldChar w:fldCharType="separate"/>
        </w:r>
        <w:r w:rsidR="00B10894">
          <w:rPr>
            <w:noProof/>
            <w:sz w:val="20"/>
            <w:szCs w:val="20"/>
          </w:rPr>
          <w:t>12</w:t>
        </w:r>
        <w:r w:rsidRPr="00EA5873">
          <w:rPr>
            <w:sz w:val="20"/>
            <w:szCs w:val="20"/>
          </w:rPr>
          <w:fldChar w:fldCharType="end"/>
        </w:r>
      </w:p>
    </w:sdtContent>
  </w:sdt>
  <w:p w:rsidR="00FE1275" w:rsidRDefault="00FE12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4800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E1275" w:rsidRPr="00EA5873" w:rsidRDefault="00FE1275">
        <w:pPr>
          <w:pStyle w:val="a4"/>
          <w:jc w:val="center"/>
          <w:rPr>
            <w:sz w:val="20"/>
            <w:szCs w:val="20"/>
          </w:rPr>
        </w:pPr>
        <w:r w:rsidRPr="00EA5873">
          <w:rPr>
            <w:sz w:val="20"/>
            <w:szCs w:val="20"/>
          </w:rPr>
          <w:fldChar w:fldCharType="begin"/>
        </w:r>
        <w:r w:rsidRPr="00EA5873">
          <w:rPr>
            <w:sz w:val="20"/>
            <w:szCs w:val="20"/>
          </w:rPr>
          <w:instrText>PAGE   \* MERGEFORMAT</w:instrText>
        </w:r>
        <w:r w:rsidRPr="00EA5873">
          <w:rPr>
            <w:sz w:val="20"/>
            <w:szCs w:val="20"/>
          </w:rPr>
          <w:fldChar w:fldCharType="separate"/>
        </w:r>
        <w:r w:rsidR="00B10894">
          <w:rPr>
            <w:noProof/>
            <w:sz w:val="20"/>
            <w:szCs w:val="20"/>
          </w:rPr>
          <w:t>9</w:t>
        </w:r>
        <w:r w:rsidRPr="00EA5873">
          <w:rPr>
            <w:sz w:val="20"/>
            <w:szCs w:val="20"/>
          </w:rPr>
          <w:fldChar w:fldCharType="end"/>
        </w:r>
      </w:p>
    </w:sdtContent>
  </w:sdt>
  <w:p w:rsidR="00FE1275" w:rsidRDefault="00FE12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6CA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C186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10894">
          <w:rPr>
            <w:rStyle w:val="a8"/>
            <w:noProof/>
            <w:sz w:val="20"/>
          </w:rPr>
          <w:instrText>14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0894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0894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0894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10894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1E6248" w:rsidRDefault="00BF6CA0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9695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E1275" w:rsidRPr="00FE1275" w:rsidRDefault="00FE1275">
        <w:pPr>
          <w:pStyle w:val="a4"/>
          <w:jc w:val="center"/>
          <w:rPr>
            <w:sz w:val="20"/>
            <w:szCs w:val="20"/>
          </w:rPr>
        </w:pPr>
        <w:r w:rsidRPr="00FE1275">
          <w:rPr>
            <w:sz w:val="20"/>
            <w:szCs w:val="20"/>
          </w:rPr>
          <w:fldChar w:fldCharType="begin"/>
        </w:r>
        <w:r w:rsidRPr="00FE1275">
          <w:rPr>
            <w:sz w:val="20"/>
            <w:szCs w:val="20"/>
          </w:rPr>
          <w:instrText>PAGE   \* MERGEFORMAT</w:instrText>
        </w:r>
        <w:r w:rsidRPr="00FE1275">
          <w:rPr>
            <w:sz w:val="20"/>
            <w:szCs w:val="20"/>
          </w:rPr>
          <w:fldChar w:fldCharType="separate"/>
        </w:r>
        <w:r w:rsidR="00B10894">
          <w:rPr>
            <w:noProof/>
            <w:sz w:val="20"/>
            <w:szCs w:val="20"/>
          </w:rPr>
          <w:t>13</w:t>
        </w:r>
        <w:r w:rsidRPr="00FE1275">
          <w:rPr>
            <w:sz w:val="20"/>
            <w:szCs w:val="20"/>
          </w:rPr>
          <w:fldChar w:fldCharType="end"/>
        </w:r>
      </w:p>
    </w:sdtContent>
  </w:sdt>
  <w:p w:rsidR="00F37492" w:rsidRDefault="00BF6C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314"/>
    <w:multiLevelType w:val="hybridMultilevel"/>
    <w:tmpl w:val="0C7E818C"/>
    <w:lvl w:ilvl="0" w:tplc="37F4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EC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05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8B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E0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C2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E2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A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29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26A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2142CE"/>
    <w:multiLevelType w:val="multilevel"/>
    <w:tmpl w:val="145C6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6603A1"/>
    <w:multiLevelType w:val="hybridMultilevel"/>
    <w:tmpl w:val="A4C8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0461D"/>
    <w:multiLevelType w:val="multilevel"/>
    <w:tmpl w:val="127EB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1E42F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240C52"/>
    <w:multiLevelType w:val="multilevel"/>
    <w:tmpl w:val="127EB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C1419C1"/>
    <w:multiLevelType w:val="hybridMultilevel"/>
    <w:tmpl w:val="71B8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926E6"/>
    <w:multiLevelType w:val="multilevel"/>
    <w:tmpl w:val="FEBC2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EA25055"/>
    <w:multiLevelType w:val="multilevel"/>
    <w:tmpl w:val="8EB40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00E79E4"/>
    <w:multiLevelType w:val="multilevel"/>
    <w:tmpl w:val="724C2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E30851"/>
    <w:multiLevelType w:val="multilevel"/>
    <w:tmpl w:val="0252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6217CFC"/>
    <w:multiLevelType w:val="hybridMultilevel"/>
    <w:tmpl w:val="A4C8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DF2BEB"/>
    <w:multiLevelType w:val="multilevel"/>
    <w:tmpl w:val="0252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2C3D15"/>
    <w:multiLevelType w:val="hybridMultilevel"/>
    <w:tmpl w:val="3878D1C0"/>
    <w:lvl w:ilvl="0" w:tplc="5C0A7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8185A"/>
    <w:multiLevelType w:val="hybridMultilevel"/>
    <w:tmpl w:val="2FE0EF8E"/>
    <w:lvl w:ilvl="0" w:tplc="A6045D74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86EC0"/>
    <w:multiLevelType w:val="hybridMultilevel"/>
    <w:tmpl w:val="2A8C9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70142"/>
    <w:multiLevelType w:val="hybridMultilevel"/>
    <w:tmpl w:val="FB78D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C792B"/>
    <w:multiLevelType w:val="hybridMultilevel"/>
    <w:tmpl w:val="4EA4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A0D6B"/>
    <w:multiLevelType w:val="hybridMultilevel"/>
    <w:tmpl w:val="6670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6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6"/>
  </w:num>
  <w:num w:numId="14">
    <w:abstractNumId w:val="15"/>
  </w:num>
  <w:num w:numId="15">
    <w:abstractNumId w:val="4"/>
  </w:num>
  <w:num w:numId="16">
    <w:abstractNumId w:val="7"/>
  </w:num>
  <w:num w:numId="17">
    <w:abstractNumId w:val="18"/>
  </w:num>
  <w:num w:numId="18">
    <w:abstractNumId w:val="0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75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B0DB9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A717E"/>
    <w:rsid w:val="001B02BC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0E12"/>
    <w:rsid w:val="002213E0"/>
    <w:rsid w:val="00224BA9"/>
    <w:rsid w:val="002329BD"/>
    <w:rsid w:val="00236C5A"/>
    <w:rsid w:val="0023755A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1496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1B10"/>
    <w:rsid w:val="0028284A"/>
    <w:rsid w:val="0028775F"/>
    <w:rsid w:val="00287DB1"/>
    <w:rsid w:val="00291730"/>
    <w:rsid w:val="0029345A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82077"/>
    <w:rsid w:val="00483B40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11DE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178B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6D56"/>
    <w:rsid w:val="00AA787B"/>
    <w:rsid w:val="00AB0499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6C47"/>
    <w:rsid w:val="00B06C88"/>
    <w:rsid w:val="00B10894"/>
    <w:rsid w:val="00B111DE"/>
    <w:rsid w:val="00B12AE8"/>
    <w:rsid w:val="00B12C67"/>
    <w:rsid w:val="00B13B5D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6CA0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1674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16E7E"/>
    <w:rsid w:val="00E2035F"/>
    <w:rsid w:val="00E22E9C"/>
    <w:rsid w:val="00E2525A"/>
    <w:rsid w:val="00E26DC2"/>
    <w:rsid w:val="00E27E29"/>
    <w:rsid w:val="00E312DF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886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1860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1275"/>
    <w:rsid w:val="00FE337D"/>
    <w:rsid w:val="00FE3E60"/>
    <w:rsid w:val="00FE4530"/>
    <w:rsid w:val="00FE4608"/>
    <w:rsid w:val="00FE71CB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CE899D-E245-461E-B754-AD4F58B5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E1275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4">
    <w:name w:val="heading 4"/>
    <w:basedOn w:val="a"/>
    <w:next w:val="a"/>
    <w:link w:val="40"/>
    <w:qFormat/>
    <w:rsid w:val="00FE127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eastAsia="Times New Roman" w:cs="Times New Roman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FE1275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eastAsia="Times New Roman" w:cs="Times New Roman"/>
      <w:b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FE1275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2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27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E12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275"/>
    <w:rPr>
      <w:rFonts w:ascii="Times New Roman" w:hAnsi="Times New Roman"/>
      <w:sz w:val="28"/>
    </w:rPr>
  </w:style>
  <w:style w:type="character" w:styleId="a8">
    <w:name w:val="page number"/>
    <w:basedOn w:val="a0"/>
    <w:rsid w:val="00FE1275"/>
  </w:style>
  <w:style w:type="paragraph" w:customStyle="1" w:styleId="11">
    <w:name w:val="Заголовок 11"/>
    <w:basedOn w:val="a"/>
    <w:next w:val="a"/>
    <w:uiPriority w:val="9"/>
    <w:qFormat/>
    <w:rsid w:val="00FE1275"/>
    <w:pPr>
      <w:keepNext/>
      <w:keepLine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E127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FE127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FE127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FE1275"/>
  </w:style>
  <w:style w:type="paragraph" w:customStyle="1" w:styleId="ConsPlusNormal">
    <w:name w:val="ConsPlusNormal"/>
    <w:rsid w:val="00FE1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customStyle="1" w:styleId="13">
    <w:name w:val="Сетка таблицы1"/>
    <w:basedOn w:val="a1"/>
    <w:next w:val="a3"/>
    <w:rsid w:val="00FE12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FE1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1275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1275"/>
    <w:rPr>
      <w:rFonts w:ascii="Calibri" w:eastAsia="Calibri" w:hAnsi="Calibri" w:cs="Times New Roman"/>
      <w:sz w:val="16"/>
      <w:szCs w:val="16"/>
    </w:rPr>
  </w:style>
  <w:style w:type="paragraph" w:customStyle="1" w:styleId="a9">
    <w:name w:val="Нормальный (таблица)"/>
    <w:basedOn w:val="a"/>
    <w:next w:val="a"/>
    <w:rsid w:val="00FE127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FE127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1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FE1275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rsid w:val="00FE1275"/>
    <w:rPr>
      <w:rFonts w:ascii="Georgia" w:eastAsia="Times New Roman" w:hAnsi="Georgia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FE1275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275"/>
    <w:rPr>
      <w:rFonts w:ascii="Tahoma" w:eastAsia="Calibri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rsid w:val="00FE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FE1275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FE12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E1275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E1275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FE12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21">
    <w:name w:val="Body Text Indent 2"/>
    <w:basedOn w:val="a"/>
    <w:link w:val="22"/>
    <w:uiPriority w:val="99"/>
    <w:unhideWhenUsed/>
    <w:rsid w:val="00FE127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1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1275"/>
    <w:rPr>
      <w:rFonts w:ascii="Cambria" w:eastAsia="Times New Roman" w:hAnsi="Cambria" w:cs="Times New Roman"/>
      <w:color w:val="365F91"/>
      <w:sz w:val="32"/>
      <w:szCs w:val="32"/>
    </w:rPr>
  </w:style>
  <w:style w:type="character" w:styleId="af1">
    <w:name w:val="Hyperlink"/>
    <w:basedOn w:val="a0"/>
    <w:uiPriority w:val="99"/>
    <w:unhideWhenUsed/>
    <w:rsid w:val="00FE1275"/>
    <w:rPr>
      <w:color w:val="0000FF"/>
      <w:u w:val="single"/>
    </w:rPr>
  </w:style>
  <w:style w:type="paragraph" w:customStyle="1" w:styleId="af2">
    <w:name w:val="Прижатый влево"/>
    <w:basedOn w:val="a"/>
    <w:next w:val="a"/>
    <w:uiPriority w:val="99"/>
    <w:rsid w:val="00FE12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FE12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12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E12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E127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E1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FE1275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FE127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FE1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FE1275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FE1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E12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C:\Users\lyzhnik_on\AppData\Local\Microsoft\Windows\Temporary%20Internet%20Files\AppData\Local\Microsoft\Windows\Temporary%20Internet%20Files\Content.Outlook\2VQ7IJY1\&#1053;&#1086;&#1074;&#1099;&#1077;%20&#1073;&#1083;&#1072;&#1085;&#1082;&#1080;\&#1089;&#1090;&#1072;&#1088;&#1099;&#1077;%20&#1073;&#1083;&#1072;&#1085;&#1082;&#1080;\Local%20Settings\Temporary%20Internet%20Files\Content.IE5\Local%20Settings\Temporary%20Internet%20Files\&#1052;&#1086;&#1080;%20&#1076;&#1086;&#1082;&#1091;&#1084;&#1077;&#1085;&#1090;&#1099;\&#1055;&#1053;&#1055;&#1054;\2009\Local%20Settings\Temporary%20Internet%20Files\Content.IE5\2OO95MNH\&#1050;&#1086;&#1085;&#1082;&#1091;&#1088;&#1089;%20&#1086;&#1073;&#1091;&#1095;&#1072;&#1102;&#1097;&#1080;&#1093;&#1089;&#1103;%20&#1074;&#1086;&#1089;&#1087;&#1080;&#1090;&#1072;&#1085;&#1085;&#1080;&#1082;&#1086;&#1074;%20&#1055;&#1056;&#1048;&#1050;&#1040;&#1047;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3283</Words>
  <Characters>18714</Characters>
  <Application>Microsoft Office Word</Application>
  <DocSecurity>0</DocSecurity>
  <Lines>155</Lines>
  <Paragraphs>43</Paragraphs>
  <ScaleCrop>false</ScaleCrop>
  <Company/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2024-04-09T05:28:00Z</cp:lastPrinted>
  <dcterms:created xsi:type="dcterms:W3CDTF">2024-04-11T07:29:00Z</dcterms:created>
  <dcterms:modified xsi:type="dcterms:W3CDTF">2024-04-11T07:29:00Z</dcterms:modified>
</cp:coreProperties>
</file>