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28" w:rsidRDefault="00711D28" w:rsidP="00656C1A">
      <w:pPr>
        <w:spacing w:line="120" w:lineRule="atLeast"/>
        <w:jc w:val="center"/>
        <w:rPr>
          <w:sz w:val="24"/>
          <w:szCs w:val="24"/>
        </w:rPr>
      </w:pPr>
    </w:p>
    <w:p w:rsidR="00711D28" w:rsidRDefault="00711D28" w:rsidP="00656C1A">
      <w:pPr>
        <w:spacing w:line="120" w:lineRule="atLeast"/>
        <w:jc w:val="center"/>
        <w:rPr>
          <w:sz w:val="24"/>
          <w:szCs w:val="24"/>
        </w:rPr>
      </w:pPr>
    </w:p>
    <w:p w:rsidR="00711D28" w:rsidRPr="00852378" w:rsidRDefault="00711D28" w:rsidP="00656C1A">
      <w:pPr>
        <w:spacing w:line="120" w:lineRule="atLeast"/>
        <w:jc w:val="center"/>
        <w:rPr>
          <w:sz w:val="10"/>
          <w:szCs w:val="10"/>
        </w:rPr>
      </w:pPr>
    </w:p>
    <w:p w:rsidR="00711D28" w:rsidRDefault="00711D28" w:rsidP="00656C1A">
      <w:pPr>
        <w:spacing w:line="120" w:lineRule="atLeast"/>
        <w:jc w:val="center"/>
        <w:rPr>
          <w:sz w:val="10"/>
          <w:szCs w:val="24"/>
        </w:rPr>
      </w:pPr>
    </w:p>
    <w:p w:rsidR="00711D28" w:rsidRPr="005541F0" w:rsidRDefault="00711D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1D28" w:rsidRDefault="00711D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1D28" w:rsidRPr="005541F0" w:rsidRDefault="00711D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1D28" w:rsidRPr="005649E4" w:rsidRDefault="00711D28" w:rsidP="00656C1A">
      <w:pPr>
        <w:spacing w:line="120" w:lineRule="atLeast"/>
        <w:jc w:val="center"/>
        <w:rPr>
          <w:sz w:val="18"/>
          <w:szCs w:val="24"/>
        </w:rPr>
      </w:pPr>
    </w:p>
    <w:p w:rsidR="00711D28" w:rsidRPr="00656C1A" w:rsidRDefault="00711D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1D28" w:rsidRPr="005541F0" w:rsidRDefault="00711D28" w:rsidP="00656C1A">
      <w:pPr>
        <w:spacing w:line="120" w:lineRule="atLeast"/>
        <w:jc w:val="center"/>
        <w:rPr>
          <w:sz w:val="18"/>
          <w:szCs w:val="24"/>
        </w:rPr>
      </w:pPr>
    </w:p>
    <w:p w:rsidR="00711D28" w:rsidRPr="005541F0" w:rsidRDefault="00711D28" w:rsidP="00656C1A">
      <w:pPr>
        <w:spacing w:line="120" w:lineRule="atLeast"/>
        <w:jc w:val="center"/>
        <w:rPr>
          <w:sz w:val="20"/>
          <w:szCs w:val="24"/>
        </w:rPr>
      </w:pPr>
    </w:p>
    <w:p w:rsidR="00711D28" w:rsidRPr="00656C1A" w:rsidRDefault="00711D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1D28" w:rsidRDefault="00711D28" w:rsidP="00656C1A">
      <w:pPr>
        <w:spacing w:line="120" w:lineRule="atLeast"/>
        <w:jc w:val="center"/>
        <w:rPr>
          <w:sz w:val="30"/>
          <w:szCs w:val="24"/>
        </w:rPr>
      </w:pPr>
    </w:p>
    <w:p w:rsidR="00711D28" w:rsidRPr="00656C1A" w:rsidRDefault="00711D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1D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1D28" w:rsidRPr="00F8214F" w:rsidRDefault="00711D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1D28" w:rsidRPr="00F8214F" w:rsidRDefault="00397A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1D28" w:rsidRPr="00F8214F" w:rsidRDefault="00711D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1D28" w:rsidRPr="00F8214F" w:rsidRDefault="00397A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11D28" w:rsidRPr="00A63FB0" w:rsidRDefault="00711D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1D28" w:rsidRPr="00A3761A" w:rsidRDefault="00397A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11D28" w:rsidRPr="00F8214F" w:rsidRDefault="00711D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1D28" w:rsidRPr="00F8214F" w:rsidRDefault="00711D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1D28" w:rsidRPr="00AB4194" w:rsidRDefault="00711D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1D28" w:rsidRPr="00F8214F" w:rsidRDefault="00397A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1482</w:t>
            </w:r>
          </w:p>
        </w:tc>
      </w:tr>
    </w:tbl>
    <w:p w:rsidR="00711D28" w:rsidRPr="00C725A6" w:rsidRDefault="00711D28" w:rsidP="00C725A6">
      <w:pPr>
        <w:rPr>
          <w:rFonts w:cs="Times New Roman"/>
          <w:szCs w:val="28"/>
        </w:rPr>
      </w:pP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внесении изменения в постановление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от 09.01.2024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№ 07 «Об утверждении муниципального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задания на выполнение муниципальных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работ муниципальному бюджетному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учреждению историко-культурному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центру «Старый Сургут» на 2024 год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 плановый период 2025 и 2026 годов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 о признании утратившими силу </w:t>
      </w:r>
    </w:p>
    <w:p w:rsid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некоторых муниципальных</w:t>
      </w:r>
    </w:p>
    <w:p w:rsidR="00711D28" w:rsidRPr="00711D28" w:rsidRDefault="00711D28" w:rsidP="00711D2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правовых актов</w:t>
      </w:r>
      <w:r w:rsidRPr="00711D28">
        <w:rPr>
          <w:rFonts w:eastAsia="Calibri" w:cs="Times New Roman"/>
          <w:szCs w:val="28"/>
          <w:lang w:eastAsia="ru-RU"/>
        </w:rPr>
        <w:t>»</w:t>
      </w:r>
    </w:p>
    <w:p w:rsidR="00711D28" w:rsidRDefault="00711D28" w:rsidP="00711D28">
      <w:pPr>
        <w:jc w:val="both"/>
        <w:rPr>
          <w:rFonts w:eastAsia="Calibri" w:cs="Times New Roman"/>
          <w:szCs w:val="28"/>
          <w:lang w:eastAsia="ru-RU"/>
        </w:rPr>
      </w:pPr>
    </w:p>
    <w:p w:rsidR="00711D28" w:rsidRDefault="00711D28" w:rsidP="00711D28">
      <w:pPr>
        <w:jc w:val="both"/>
        <w:rPr>
          <w:rFonts w:eastAsia="Calibri" w:cs="Times New Roman"/>
          <w:szCs w:val="28"/>
          <w:lang w:eastAsia="ru-RU"/>
        </w:rPr>
      </w:pPr>
    </w:p>
    <w:p w:rsidR="00711D28" w:rsidRDefault="00711D28" w:rsidP="00711D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постановлением Администрации города от 04.10.2016</w:t>
      </w:r>
      <w:r>
        <w:rPr>
          <w:rFonts w:eastAsia="Calibri" w:cs="Times New Roman"/>
          <w:szCs w:val="28"/>
        </w:rPr>
        <w:br/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  <w:t>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11D28" w:rsidRPr="00711D28" w:rsidRDefault="00711D28" w:rsidP="00711D28">
      <w:pPr>
        <w:ind w:firstLine="709"/>
        <w:jc w:val="both"/>
        <w:rPr>
          <w:szCs w:val="28"/>
        </w:rPr>
      </w:pPr>
      <w:r w:rsidRPr="00711D28">
        <w:rPr>
          <w:szCs w:val="28"/>
        </w:rPr>
        <w:t xml:space="preserve">1. Внести в постановление Администрации города от 09.01.2024 № 07 </w:t>
      </w:r>
      <w:r w:rsidRPr="00711D28">
        <w:rPr>
          <w:szCs w:val="28"/>
        </w:rPr>
        <w:br/>
        <w:t xml:space="preserve">«Об утверждении муниципального задания на выполнение муниципальных работ муниципальному бюджетному учреждению историко-культурному центру «Старый Сургут» на 2024 год и плановый период 2025 и 2026 годов </w:t>
      </w:r>
      <w:r>
        <w:rPr>
          <w:szCs w:val="28"/>
        </w:rPr>
        <w:t xml:space="preserve">                                      </w:t>
      </w:r>
      <w:r w:rsidRPr="00711D28">
        <w:rPr>
          <w:szCs w:val="28"/>
        </w:rPr>
        <w:t>и о признании утратившими силу некоторых муниципальных правовых актов» изменение, изложив подпункт 9.2 пункта 9 приложения к муниципальному заданию муниципального бюджетного учреждения историко-культурного центра «Старый Сургут» в следующей редакции:</w:t>
      </w:r>
    </w:p>
    <w:p w:rsidR="00711D28" w:rsidRPr="00711D28" w:rsidRDefault="00711D28" w:rsidP="00711D28">
      <w:pPr>
        <w:ind w:firstLine="709"/>
        <w:jc w:val="both"/>
        <w:rPr>
          <w:szCs w:val="28"/>
        </w:rPr>
      </w:pPr>
    </w:p>
    <w:tbl>
      <w:tblPr>
        <w:tblStyle w:val="a3"/>
        <w:tblW w:w="9929" w:type="dxa"/>
        <w:tblInd w:w="-147" w:type="dxa"/>
        <w:tblLook w:val="04A0" w:firstRow="1" w:lastRow="0" w:firstColumn="1" w:lastColumn="0" w:noHBand="0" w:noVBand="1"/>
      </w:tblPr>
      <w:tblGrid>
        <w:gridCol w:w="356"/>
        <w:gridCol w:w="5173"/>
        <w:gridCol w:w="2551"/>
        <w:gridCol w:w="1423"/>
        <w:gridCol w:w="426"/>
      </w:tblGrid>
      <w:tr w:rsidR="00B77D1A" w:rsidRPr="00711D28" w:rsidTr="00B77D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D1A" w:rsidRPr="00711D28" w:rsidRDefault="00B77D1A" w:rsidP="00B77D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711D28" w:rsidRDefault="00B77D1A" w:rsidP="00B77D1A">
            <w:pPr>
              <w:rPr>
                <w:szCs w:val="28"/>
              </w:rPr>
            </w:pPr>
            <w:r w:rsidRPr="00711D28">
              <w:rPr>
                <w:szCs w:val="28"/>
              </w:rPr>
              <w:t>9.2. Народное гуляние «Проводы зимы»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711D28" w:rsidRDefault="00B77D1A">
            <w:pPr>
              <w:jc w:val="center"/>
              <w:rPr>
                <w:szCs w:val="28"/>
              </w:rPr>
            </w:pPr>
            <w:r w:rsidRPr="00711D28">
              <w:rPr>
                <w:szCs w:val="28"/>
                <w:lang w:val="en-US"/>
              </w:rPr>
              <w:t>I</w:t>
            </w:r>
            <w:r w:rsidRPr="00711D28">
              <w:rPr>
                <w:szCs w:val="28"/>
              </w:rPr>
              <w:t xml:space="preserve"> квартал 2024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711D28" w:rsidRDefault="00B77D1A">
            <w:pPr>
              <w:jc w:val="center"/>
              <w:rPr>
                <w:szCs w:val="28"/>
              </w:rPr>
            </w:pPr>
            <w:r w:rsidRPr="00711D28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D1A" w:rsidRPr="00711D28" w:rsidRDefault="00B77D1A" w:rsidP="00B77D1A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711D28" w:rsidRDefault="00711D28" w:rsidP="00711D2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11D28" w:rsidRDefault="00711D28" w:rsidP="00711D2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11D28" w:rsidRPr="00711D28" w:rsidRDefault="00711D28" w:rsidP="00711D28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</w:t>
      </w:r>
      <w:r>
        <w:rPr>
          <w:szCs w:val="28"/>
        </w:rPr>
        <w:br/>
        <w:t xml:space="preserve">и распространяется на правоотношения, </w:t>
      </w:r>
      <w:r w:rsidRPr="00711D28">
        <w:rPr>
          <w:szCs w:val="28"/>
        </w:rPr>
        <w:t>возникшие с 01.01.2024.</w:t>
      </w:r>
    </w:p>
    <w:p w:rsidR="00463AA9" w:rsidRPr="00340195" w:rsidRDefault="00711D28" w:rsidP="00463AA9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5. </w:t>
      </w:r>
      <w:r w:rsidR="00463AA9" w:rsidRPr="00340195">
        <w:rPr>
          <w:color w:val="000000"/>
          <w:spacing w:val="-4"/>
          <w:szCs w:val="28"/>
        </w:rPr>
        <w:t xml:space="preserve">Контроль за выполнением </w:t>
      </w:r>
      <w:r w:rsidR="00463AA9" w:rsidRPr="002E60AC">
        <w:rPr>
          <w:color w:val="000000"/>
          <w:spacing w:val="-4"/>
          <w:szCs w:val="28"/>
        </w:rPr>
        <w:t>постановления</w:t>
      </w:r>
      <w:r w:rsidR="00463AA9" w:rsidRPr="00340195">
        <w:rPr>
          <w:color w:val="000000"/>
          <w:spacing w:val="-4"/>
          <w:szCs w:val="28"/>
        </w:rPr>
        <w:t xml:space="preserve"> возложить на заместителя Главы города, курирующего социальную сферу.</w:t>
      </w:r>
    </w:p>
    <w:p w:rsidR="00463AA9" w:rsidRPr="00340195" w:rsidRDefault="00463AA9" w:rsidP="00463AA9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63AA9" w:rsidRDefault="00463AA9" w:rsidP="00463AA9">
      <w:pPr>
        <w:ind w:firstLine="709"/>
        <w:jc w:val="both"/>
        <w:rPr>
          <w:rFonts w:eastAsia="Calibri"/>
          <w:szCs w:val="28"/>
        </w:rPr>
      </w:pPr>
    </w:p>
    <w:p w:rsidR="00463AA9" w:rsidRPr="00B63134" w:rsidRDefault="00463AA9" w:rsidP="00463AA9">
      <w:pPr>
        <w:ind w:firstLine="709"/>
        <w:jc w:val="both"/>
        <w:rPr>
          <w:rFonts w:eastAsia="Calibri"/>
          <w:szCs w:val="28"/>
        </w:rPr>
      </w:pPr>
    </w:p>
    <w:p w:rsidR="00463AA9" w:rsidRPr="00B63134" w:rsidRDefault="00463AA9" w:rsidP="00463AA9">
      <w:pPr>
        <w:jc w:val="both"/>
        <w:rPr>
          <w:bCs/>
          <w:szCs w:val="28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bCs/>
          <w:szCs w:val="28"/>
        </w:rPr>
        <w:t xml:space="preserve">М.А. </w:t>
      </w:r>
      <w:proofErr w:type="spellStart"/>
      <w:r>
        <w:rPr>
          <w:bCs/>
          <w:szCs w:val="28"/>
        </w:rPr>
        <w:t>Гуменюк</w:t>
      </w:r>
      <w:proofErr w:type="spellEnd"/>
    </w:p>
    <w:p w:rsidR="00951FE5" w:rsidRPr="00711D28" w:rsidRDefault="00397A12" w:rsidP="00463AA9">
      <w:pPr>
        <w:ind w:firstLine="709"/>
        <w:jc w:val="both"/>
      </w:pPr>
    </w:p>
    <w:sectPr w:rsidR="00951FE5" w:rsidRPr="00711D28" w:rsidSect="0071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D0" w:rsidRDefault="005705D0">
      <w:r>
        <w:separator/>
      </w:r>
    </w:p>
  </w:endnote>
  <w:endnote w:type="continuationSeparator" w:id="0">
    <w:p w:rsidR="005705D0" w:rsidRDefault="005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7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7A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7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D0" w:rsidRDefault="005705D0">
      <w:r>
        <w:separator/>
      </w:r>
    </w:p>
  </w:footnote>
  <w:footnote w:type="continuationSeparator" w:id="0">
    <w:p w:rsidR="005705D0" w:rsidRDefault="0057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7A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61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D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97A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7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8"/>
    <w:rsid w:val="00084051"/>
    <w:rsid w:val="00113E3A"/>
    <w:rsid w:val="00173094"/>
    <w:rsid w:val="002A036C"/>
    <w:rsid w:val="00397A12"/>
    <w:rsid w:val="00417970"/>
    <w:rsid w:val="00463AA9"/>
    <w:rsid w:val="005705D0"/>
    <w:rsid w:val="00627DB9"/>
    <w:rsid w:val="00711D28"/>
    <w:rsid w:val="00780FCF"/>
    <w:rsid w:val="00872CCF"/>
    <w:rsid w:val="00A46150"/>
    <w:rsid w:val="00B77D1A"/>
    <w:rsid w:val="00D02B7C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59087F-2C3E-4DFA-92DF-0F4166A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1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1D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1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1D28"/>
    <w:rPr>
      <w:rFonts w:ascii="Times New Roman" w:hAnsi="Times New Roman"/>
      <w:sz w:val="28"/>
    </w:rPr>
  </w:style>
  <w:style w:type="character" w:styleId="a8">
    <w:name w:val="page number"/>
    <w:basedOn w:val="a0"/>
    <w:rsid w:val="0071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4133-7179-4250-A778-8CDC6D7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2024-04-01T11:37:00Z</cp:lastPrinted>
  <dcterms:created xsi:type="dcterms:W3CDTF">2024-04-03T07:02:00Z</dcterms:created>
  <dcterms:modified xsi:type="dcterms:W3CDTF">2024-04-03T07:02:00Z</dcterms:modified>
</cp:coreProperties>
</file>