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2F" w:rsidRDefault="00872D2F" w:rsidP="00656C1A">
      <w:pPr>
        <w:spacing w:line="120" w:lineRule="atLeast"/>
        <w:jc w:val="center"/>
        <w:rPr>
          <w:sz w:val="24"/>
          <w:szCs w:val="24"/>
        </w:rPr>
      </w:pPr>
    </w:p>
    <w:p w:rsidR="00872D2F" w:rsidRDefault="00872D2F" w:rsidP="00656C1A">
      <w:pPr>
        <w:spacing w:line="120" w:lineRule="atLeast"/>
        <w:jc w:val="center"/>
        <w:rPr>
          <w:sz w:val="24"/>
          <w:szCs w:val="24"/>
        </w:rPr>
      </w:pPr>
    </w:p>
    <w:p w:rsidR="00872D2F" w:rsidRPr="00852378" w:rsidRDefault="00872D2F" w:rsidP="00656C1A">
      <w:pPr>
        <w:spacing w:line="120" w:lineRule="atLeast"/>
        <w:jc w:val="center"/>
        <w:rPr>
          <w:sz w:val="10"/>
          <w:szCs w:val="10"/>
        </w:rPr>
      </w:pPr>
    </w:p>
    <w:p w:rsidR="00872D2F" w:rsidRDefault="00872D2F" w:rsidP="00656C1A">
      <w:pPr>
        <w:spacing w:line="120" w:lineRule="atLeast"/>
        <w:jc w:val="center"/>
        <w:rPr>
          <w:sz w:val="10"/>
          <w:szCs w:val="24"/>
        </w:rPr>
      </w:pPr>
    </w:p>
    <w:p w:rsidR="00872D2F" w:rsidRPr="005541F0" w:rsidRDefault="00872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2D2F" w:rsidRDefault="00872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2D2F" w:rsidRPr="005541F0" w:rsidRDefault="00872D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2D2F" w:rsidRPr="005649E4" w:rsidRDefault="00872D2F" w:rsidP="00656C1A">
      <w:pPr>
        <w:spacing w:line="120" w:lineRule="atLeast"/>
        <w:jc w:val="center"/>
        <w:rPr>
          <w:sz w:val="18"/>
          <w:szCs w:val="24"/>
        </w:rPr>
      </w:pPr>
    </w:p>
    <w:p w:rsidR="00872D2F" w:rsidRPr="00656C1A" w:rsidRDefault="00872D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2D2F" w:rsidRPr="005541F0" w:rsidRDefault="00872D2F" w:rsidP="00656C1A">
      <w:pPr>
        <w:spacing w:line="120" w:lineRule="atLeast"/>
        <w:jc w:val="center"/>
        <w:rPr>
          <w:sz w:val="18"/>
          <w:szCs w:val="24"/>
        </w:rPr>
      </w:pPr>
    </w:p>
    <w:p w:rsidR="00872D2F" w:rsidRPr="005541F0" w:rsidRDefault="00872D2F" w:rsidP="00656C1A">
      <w:pPr>
        <w:spacing w:line="120" w:lineRule="atLeast"/>
        <w:jc w:val="center"/>
        <w:rPr>
          <w:sz w:val="20"/>
          <w:szCs w:val="24"/>
        </w:rPr>
      </w:pPr>
    </w:p>
    <w:p w:rsidR="00872D2F" w:rsidRPr="00656C1A" w:rsidRDefault="00872D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2D2F" w:rsidRDefault="00872D2F" w:rsidP="00656C1A">
      <w:pPr>
        <w:spacing w:line="120" w:lineRule="atLeast"/>
        <w:jc w:val="center"/>
        <w:rPr>
          <w:sz w:val="30"/>
          <w:szCs w:val="24"/>
        </w:rPr>
      </w:pPr>
    </w:p>
    <w:p w:rsidR="00872D2F" w:rsidRPr="00656C1A" w:rsidRDefault="00872D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2D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2D2F" w:rsidRPr="00F8214F" w:rsidRDefault="00872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2D2F" w:rsidRPr="00F8214F" w:rsidRDefault="00A01A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2D2F" w:rsidRPr="00F8214F" w:rsidRDefault="00872D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2D2F" w:rsidRPr="00F8214F" w:rsidRDefault="00A01A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72D2F" w:rsidRPr="00A63FB0" w:rsidRDefault="00872D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2D2F" w:rsidRPr="00A3761A" w:rsidRDefault="00A01A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72D2F" w:rsidRPr="00F8214F" w:rsidRDefault="00872D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2D2F" w:rsidRPr="00F8214F" w:rsidRDefault="00872D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2D2F" w:rsidRPr="00AB4194" w:rsidRDefault="00872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2D2F" w:rsidRPr="00F8214F" w:rsidRDefault="00A01A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1093</w:t>
            </w:r>
          </w:p>
        </w:tc>
      </w:tr>
    </w:tbl>
    <w:p w:rsidR="00872D2F" w:rsidRPr="00C725A6" w:rsidRDefault="00872D2F" w:rsidP="00C725A6">
      <w:pPr>
        <w:rPr>
          <w:rFonts w:cs="Times New Roman"/>
          <w:szCs w:val="28"/>
        </w:rPr>
      </w:pPr>
    </w:p>
    <w:p w:rsidR="00872D2F" w:rsidRDefault="00872D2F" w:rsidP="00872D2F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872D2F" w:rsidRDefault="00872D2F" w:rsidP="00872D2F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872D2F" w:rsidRDefault="00872D2F" w:rsidP="00872D2F">
      <w:pPr>
        <w:rPr>
          <w:szCs w:val="28"/>
        </w:rPr>
      </w:pPr>
      <w:r>
        <w:rPr>
          <w:szCs w:val="28"/>
        </w:rPr>
        <w:t xml:space="preserve">использования земельного участка </w:t>
      </w:r>
    </w:p>
    <w:p w:rsidR="00872D2F" w:rsidRDefault="00872D2F" w:rsidP="00872D2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72D2F" w:rsidRDefault="00872D2F" w:rsidP="00872D2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72D2F" w:rsidRPr="00872D2F" w:rsidRDefault="00872D2F" w:rsidP="00872D2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872D2F">
        <w:rPr>
          <w:rFonts w:cs="Times New Roman"/>
          <w:spacing w:val="-2"/>
          <w:szCs w:val="28"/>
        </w:rPr>
        <w:t xml:space="preserve">В соответствии со статьей 39 </w:t>
      </w:r>
      <w:r w:rsidRPr="00872D2F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872D2F">
        <w:rPr>
          <w:rFonts w:eastAsia="Calibri" w:cs="Times New Roman"/>
          <w:spacing w:val="-2"/>
          <w:szCs w:val="28"/>
        </w:rPr>
        <w:br/>
        <w:t>от 10.07.2018 № 304-</w:t>
      </w:r>
      <w:r w:rsidRPr="00872D2F">
        <w:rPr>
          <w:rFonts w:eastAsia="Calibri" w:cs="Times New Roman"/>
          <w:spacing w:val="-2"/>
          <w:szCs w:val="28"/>
          <w:lang w:val="en-US"/>
        </w:rPr>
        <w:t>VI</w:t>
      </w:r>
      <w:r w:rsidRPr="00872D2F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872D2F">
        <w:rPr>
          <w:rFonts w:eastAsia="Calibri" w:cs="Times New Roman"/>
          <w:spacing w:val="-2"/>
          <w:szCs w:val="28"/>
        </w:rPr>
        <w:t>градостро</w:t>
      </w:r>
      <w:r>
        <w:rPr>
          <w:rFonts w:eastAsia="Calibri" w:cs="Times New Roman"/>
          <w:spacing w:val="-2"/>
          <w:szCs w:val="28"/>
        </w:rPr>
        <w:t>-</w:t>
      </w:r>
      <w:r w:rsidRPr="00872D2F">
        <w:rPr>
          <w:rFonts w:eastAsia="Calibri" w:cs="Times New Roman"/>
          <w:spacing w:val="-2"/>
          <w:szCs w:val="28"/>
        </w:rPr>
        <w:t>ительной</w:t>
      </w:r>
      <w:proofErr w:type="spellEnd"/>
      <w:r w:rsidRPr="00872D2F">
        <w:rPr>
          <w:rFonts w:eastAsia="Calibri" w:cs="Times New Roman"/>
          <w:spacing w:val="-2"/>
          <w:szCs w:val="28"/>
        </w:rPr>
        <w:t xml:space="preserve"> деятельности в городе Сургуте»</w:t>
      </w:r>
      <w:r w:rsidRPr="00872D2F">
        <w:rPr>
          <w:rFonts w:cs="Times New Roman"/>
          <w:spacing w:val="-2"/>
          <w:szCs w:val="28"/>
        </w:rPr>
        <w:t xml:space="preserve">, </w:t>
      </w:r>
      <w:r w:rsidRPr="00872D2F">
        <w:rPr>
          <w:rFonts w:cs="Times New Roman"/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rFonts w:cs="Times New Roman"/>
          <w:szCs w:val="28"/>
        </w:rPr>
        <w:br/>
      </w:r>
      <w:r w:rsidRPr="00872D2F">
        <w:rPr>
          <w:rFonts w:cs="Times New Roman"/>
          <w:szCs w:val="28"/>
        </w:rPr>
        <w:t xml:space="preserve">и застройки на территории города Сургута», </w:t>
      </w:r>
      <w:r w:rsidRPr="00872D2F">
        <w:rPr>
          <w:rFonts w:cs="Times New Roman"/>
          <w:spacing w:val="-2"/>
          <w:szCs w:val="28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proofErr w:type="spellStart"/>
      <w:r w:rsidRPr="00872D2F">
        <w:rPr>
          <w:rFonts w:cs="Times New Roman"/>
          <w:spacing w:val="-2"/>
          <w:szCs w:val="28"/>
        </w:rPr>
        <w:t>зониро</w:t>
      </w:r>
      <w:r>
        <w:rPr>
          <w:rFonts w:cs="Times New Roman"/>
          <w:spacing w:val="-2"/>
          <w:szCs w:val="28"/>
        </w:rPr>
        <w:t>-</w:t>
      </w:r>
      <w:r w:rsidRPr="00872D2F">
        <w:rPr>
          <w:rFonts w:cs="Times New Roman"/>
          <w:spacing w:val="-2"/>
          <w:szCs w:val="28"/>
        </w:rPr>
        <w:t>ванию</w:t>
      </w:r>
      <w:proofErr w:type="spellEnd"/>
      <w:r w:rsidRPr="00872D2F">
        <w:rPr>
          <w:rFonts w:cs="Times New Roman"/>
          <w:spacing w:val="-2"/>
          <w:szCs w:val="28"/>
        </w:rPr>
        <w:t>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</w:t>
      </w:r>
      <w:r w:rsidRPr="00872D2F">
        <w:rPr>
          <w:rFonts w:eastAsia="Calibri" w:cs="Times New Roman"/>
          <w:spacing w:val="-2"/>
          <w:szCs w:val="28"/>
        </w:rPr>
        <w:t xml:space="preserve"> учитывая ходатайство Администрации города,</w:t>
      </w:r>
      <w:r w:rsidRPr="00872D2F">
        <w:rPr>
          <w:rFonts w:cs="Times New Roman"/>
          <w:szCs w:val="28"/>
        </w:rPr>
        <w:t xml:space="preserve"> </w:t>
      </w:r>
      <w:r w:rsidRPr="00872D2F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>
        <w:rPr>
          <w:rFonts w:eastAsia="Calibri" w:cs="Times New Roman"/>
          <w:spacing w:val="-2"/>
          <w:szCs w:val="28"/>
        </w:rPr>
        <w:br/>
      </w:r>
      <w:r w:rsidRPr="00872D2F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72D2F">
        <w:rPr>
          <w:rFonts w:eastAsia="Calibri" w:cs="Times New Roman"/>
          <w:spacing w:val="-2"/>
          <w:szCs w:val="28"/>
        </w:rPr>
        <w:t xml:space="preserve">(протокол публичных слушаний от 26.02.2024 </w:t>
      </w:r>
      <w:r>
        <w:rPr>
          <w:rFonts w:eastAsia="Calibri" w:cs="Times New Roman"/>
          <w:spacing w:val="-2"/>
          <w:szCs w:val="28"/>
        </w:rPr>
        <w:br/>
      </w:r>
      <w:r w:rsidRPr="00872D2F">
        <w:rPr>
          <w:rFonts w:eastAsia="Calibri" w:cs="Times New Roman"/>
          <w:spacing w:val="-2"/>
          <w:szCs w:val="28"/>
        </w:rPr>
        <w:t xml:space="preserve">№ 233), рекомендации комиссии по градостроительному зонированию (протокол заседания комиссии по градостроительному зонированию </w:t>
      </w:r>
      <w:r w:rsidRPr="00872D2F">
        <w:rPr>
          <w:rFonts w:cs="Times New Roman"/>
          <w:spacing w:val="-2"/>
          <w:szCs w:val="28"/>
        </w:rPr>
        <w:t>от 29.02.2024 № 323):</w:t>
      </w:r>
    </w:p>
    <w:p w:rsidR="00872D2F" w:rsidRPr="00872D2F" w:rsidRDefault="00872D2F" w:rsidP="00872D2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72D2F">
        <w:rPr>
          <w:rFonts w:ascii="Times New Roman" w:hAnsi="Times New Roman" w:cs="Times New Roman"/>
          <w:spacing w:val="-2"/>
          <w:sz w:val="28"/>
          <w:szCs w:val="28"/>
        </w:rPr>
        <w:t>1. Предоставить разрешение на условно разрешенный вид использования земельного участка с кадастровым номером 86:10:0101026:347, расположенного по адресу: город Сургут, микрорайон 15, улица Островского, 14/1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72D2F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территориальная зона ОД.3 «Зона размещения объектов торгового назначения </w:t>
      </w:r>
      <w:r w:rsidRPr="00872D2F">
        <w:rPr>
          <w:rFonts w:ascii="Times New Roman" w:hAnsi="Times New Roman" w:cs="Times New Roman"/>
          <w:spacing w:val="-2"/>
          <w:sz w:val="28"/>
          <w:szCs w:val="28"/>
        </w:rPr>
        <w:br/>
        <w:t>и общественного питания», условно разрешенный вид – гостиничное обслужи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Pr="00872D2F">
        <w:rPr>
          <w:rFonts w:ascii="Times New Roman" w:hAnsi="Times New Roman" w:cs="Times New Roman"/>
          <w:spacing w:val="-2"/>
          <w:sz w:val="28"/>
          <w:szCs w:val="28"/>
        </w:rPr>
        <w:t>вание</w:t>
      </w:r>
      <w:proofErr w:type="spellEnd"/>
      <w:r w:rsidRPr="00872D2F">
        <w:rPr>
          <w:rFonts w:ascii="Times New Roman" w:hAnsi="Times New Roman" w:cs="Times New Roman"/>
          <w:spacing w:val="-2"/>
          <w:sz w:val="28"/>
          <w:szCs w:val="28"/>
        </w:rPr>
        <w:t xml:space="preserve"> (код 4.7).</w:t>
      </w:r>
    </w:p>
    <w:p w:rsidR="00872D2F" w:rsidRPr="00872D2F" w:rsidRDefault="00872D2F" w:rsidP="00872D2F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2D2F">
        <w:rPr>
          <w:rFonts w:ascii="Times New Roman" w:hAnsi="Times New Roman" w:cs="Times New Roman"/>
          <w:spacing w:val="-2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872D2F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872D2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2D2F" w:rsidRPr="00872D2F" w:rsidRDefault="00872D2F" w:rsidP="00872D2F">
      <w:pPr>
        <w:ind w:firstLine="709"/>
        <w:jc w:val="both"/>
        <w:rPr>
          <w:rFonts w:cs="Times New Roman"/>
          <w:spacing w:val="-2"/>
          <w:szCs w:val="28"/>
        </w:rPr>
      </w:pPr>
      <w:r w:rsidRPr="00872D2F">
        <w:rPr>
          <w:rFonts w:cs="Times New Roman"/>
          <w:spacing w:val="-2"/>
          <w:szCs w:val="28"/>
        </w:rPr>
        <w:t>3. Муниципальному казенному учреждению «Наш город»:</w:t>
      </w:r>
    </w:p>
    <w:p w:rsidR="00872D2F" w:rsidRPr="00872D2F" w:rsidRDefault="00872D2F" w:rsidP="00872D2F">
      <w:pPr>
        <w:ind w:firstLine="709"/>
        <w:jc w:val="both"/>
        <w:rPr>
          <w:rFonts w:cs="Times New Roman"/>
          <w:spacing w:val="-2"/>
          <w:szCs w:val="28"/>
        </w:rPr>
      </w:pPr>
      <w:r w:rsidRPr="00872D2F">
        <w:rPr>
          <w:rFonts w:cs="Times New Roman"/>
          <w:spacing w:val="-2"/>
          <w:szCs w:val="28"/>
        </w:rPr>
        <w:t xml:space="preserve">3.1. </w:t>
      </w:r>
      <w:r w:rsidRPr="00872D2F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872D2F">
        <w:rPr>
          <w:rFonts w:cs="Times New Roman"/>
          <w:szCs w:val="28"/>
          <w:lang w:val="en-US"/>
        </w:rPr>
        <w:t>docsurgut</w:t>
      </w:r>
      <w:proofErr w:type="spellEnd"/>
      <w:r w:rsidRPr="00872D2F">
        <w:rPr>
          <w:rFonts w:cs="Times New Roman"/>
          <w:szCs w:val="28"/>
        </w:rPr>
        <w:t>.</w:t>
      </w:r>
      <w:proofErr w:type="spellStart"/>
      <w:r w:rsidRPr="00872D2F">
        <w:rPr>
          <w:rFonts w:cs="Times New Roman"/>
          <w:szCs w:val="28"/>
          <w:lang w:val="en-US"/>
        </w:rPr>
        <w:t>ru</w:t>
      </w:r>
      <w:proofErr w:type="spellEnd"/>
      <w:r w:rsidRPr="00872D2F">
        <w:rPr>
          <w:rFonts w:cs="Times New Roman"/>
          <w:szCs w:val="28"/>
        </w:rPr>
        <w:t>.</w:t>
      </w:r>
    </w:p>
    <w:p w:rsidR="00872D2F" w:rsidRPr="00872D2F" w:rsidRDefault="00872D2F" w:rsidP="00872D2F">
      <w:pPr>
        <w:ind w:firstLine="709"/>
        <w:jc w:val="both"/>
        <w:rPr>
          <w:rFonts w:cs="Times New Roman"/>
          <w:spacing w:val="-2"/>
          <w:szCs w:val="28"/>
        </w:rPr>
      </w:pPr>
      <w:r w:rsidRPr="00872D2F">
        <w:rPr>
          <w:rFonts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872D2F" w:rsidRPr="00872D2F" w:rsidRDefault="00872D2F" w:rsidP="00872D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872D2F">
        <w:rPr>
          <w:rFonts w:cs="Times New Roman"/>
          <w:spacing w:val="-2"/>
          <w:szCs w:val="28"/>
        </w:rPr>
        <w:t xml:space="preserve">4. </w:t>
      </w:r>
      <w:r w:rsidRPr="00872D2F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872D2F" w:rsidRPr="00872D2F" w:rsidRDefault="00872D2F" w:rsidP="00872D2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2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872D2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72D2F" w:rsidRDefault="00872D2F" w:rsidP="00872D2F">
      <w:pPr>
        <w:ind w:firstLine="709"/>
        <w:jc w:val="both"/>
        <w:rPr>
          <w:spacing w:val="-2"/>
          <w:szCs w:val="28"/>
        </w:rPr>
      </w:pPr>
    </w:p>
    <w:p w:rsidR="00872D2F" w:rsidRDefault="00872D2F" w:rsidP="00872D2F">
      <w:pPr>
        <w:jc w:val="both"/>
        <w:rPr>
          <w:spacing w:val="-2"/>
          <w:szCs w:val="28"/>
        </w:rPr>
      </w:pPr>
    </w:p>
    <w:p w:rsidR="00872D2F" w:rsidRDefault="00872D2F" w:rsidP="00872D2F">
      <w:pPr>
        <w:jc w:val="both"/>
        <w:rPr>
          <w:spacing w:val="-2"/>
          <w:szCs w:val="28"/>
        </w:rPr>
      </w:pPr>
    </w:p>
    <w:p w:rsidR="00872D2F" w:rsidRDefault="00872D2F" w:rsidP="00872D2F">
      <w:pPr>
        <w:rPr>
          <w:szCs w:val="28"/>
        </w:rPr>
      </w:pPr>
      <w:r>
        <w:rPr>
          <w:rFonts w:cs="Calibri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865B3" w:rsidRPr="00872D2F" w:rsidRDefault="00F865B3" w:rsidP="00872D2F"/>
    <w:sectPr w:rsidR="00F865B3" w:rsidRPr="00872D2F" w:rsidSect="00872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65" w:rsidRDefault="006E7565">
      <w:r>
        <w:separator/>
      </w:r>
    </w:p>
  </w:endnote>
  <w:endnote w:type="continuationSeparator" w:id="0">
    <w:p w:rsidR="006E7565" w:rsidRDefault="006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A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A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A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65" w:rsidRDefault="006E7565">
      <w:r>
        <w:separator/>
      </w:r>
    </w:p>
  </w:footnote>
  <w:footnote w:type="continuationSeparator" w:id="0">
    <w:p w:rsidR="006E7565" w:rsidRDefault="006E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A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46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1A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1A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1A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F"/>
    <w:rsid w:val="00550D2B"/>
    <w:rsid w:val="006E7565"/>
    <w:rsid w:val="00872D2F"/>
    <w:rsid w:val="00924D41"/>
    <w:rsid w:val="00A01A03"/>
    <w:rsid w:val="00BD4DF0"/>
    <w:rsid w:val="00C234CE"/>
    <w:rsid w:val="00F865B3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A6938E-F8A8-4D17-9487-3857576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2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2D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2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D2F"/>
    <w:rPr>
      <w:rFonts w:ascii="Times New Roman" w:hAnsi="Times New Roman"/>
      <w:sz w:val="28"/>
    </w:rPr>
  </w:style>
  <w:style w:type="character" w:styleId="a8">
    <w:name w:val="page number"/>
    <w:basedOn w:val="a0"/>
    <w:rsid w:val="00872D2F"/>
  </w:style>
  <w:style w:type="character" w:styleId="a9">
    <w:name w:val="Hyperlink"/>
    <w:uiPriority w:val="99"/>
    <w:semiHidden/>
    <w:unhideWhenUsed/>
    <w:rsid w:val="00872D2F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872D2F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872D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2024-03-14T11:50:00Z</cp:lastPrinted>
  <dcterms:created xsi:type="dcterms:W3CDTF">2024-03-19T09:20:00Z</dcterms:created>
  <dcterms:modified xsi:type="dcterms:W3CDTF">2024-03-19T09:20:00Z</dcterms:modified>
</cp:coreProperties>
</file>