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C1" w:rsidRDefault="00FF43C1" w:rsidP="00656C1A">
      <w:pPr>
        <w:spacing w:line="120" w:lineRule="atLeast"/>
        <w:jc w:val="center"/>
        <w:rPr>
          <w:sz w:val="24"/>
          <w:szCs w:val="24"/>
        </w:rPr>
      </w:pPr>
    </w:p>
    <w:p w:rsidR="00FF43C1" w:rsidRDefault="00FF43C1" w:rsidP="00656C1A">
      <w:pPr>
        <w:spacing w:line="120" w:lineRule="atLeast"/>
        <w:jc w:val="center"/>
        <w:rPr>
          <w:sz w:val="24"/>
          <w:szCs w:val="24"/>
        </w:rPr>
      </w:pPr>
    </w:p>
    <w:p w:rsidR="00FF43C1" w:rsidRPr="00852378" w:rsidRDefault="00FF43C1" w:rsidP="00656C1A">
      <w:pPr>
        <w:spacing w:line="120" w:lineRule="atLeast"/>
        <w:jc w:val="center"/>
        <w:rPr>
          <w:sz w:val="10"/>
          <w:szCs w:val="10"/>
        </w:rPr>
      </w:pPr>
    </w:p>
    <w:p w:rsidR="00FF43C1" w:rsidRDefault="00FF43C1" w:rsidP="00656C1A">
      <w:pPr>
        <w:spacing w:line="120" w:lineRule="atLeast"/>
        <w:jc w:val="center"/>
        <w:rPr>
          <w:sz w:val="10"/>
          <w:szCs w:val="24"/>
        </w:rPr>
      </w:pPr>
    </w:p>
    <w:p w:rsidR="00FF43C1" w:rsidRPr="005541F0" w:rsidRDefault="00FF4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43C1" w:rsidRDefault="00FF4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43C1" w:rsidRPr="005541F0" w:rsidRDefault="00FF43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43C1" w:rsidRPr="005649E4" w:rsidRDefault="00FF43C1" w:rsidP="00656C1A">
      <w:pPr>
        <w:spacing w:line="120" w:lineRule="atLeast"/>
        <w:jc w:val="center"/>
        <w:rPr>
          <w:sz w:val="18"/>
          <w:szCs w:val="24"/>
        </w:rPr>
      </w:pPr>
    </w:p>
    <w:p w:rsidR="00FF43C1" w:rsidRPr="00656C1A" w:rsidRDefault="00FF43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43C1" w:rsidRPr="005541F0" w:rsidRDefault="00FF43C1" w:rsidP="00656C1A">
      <w:pPr>
        <w:spacing w:line="120" w:lineRule="atLeast"/>
        <w:jc w:val="center"/>
        <w:rPr>
          <w:sz w:val="18"/>
          <w:szCs w:val="24"/>
        </w:rPr>
      </w:pPr>
    </w:p>
    <w:p w:rsidR="00FF43C1" w:rsidRPr="005541F0" w:rsidRDefault="00FF43C1" w:rsidP="00656C1A">
      <w:pPr>
        <w:spacing w:line="120" w:lineRule="atLeast"/>
        <w:jc w:val="center"/>
        <w:rPr>
          <w:sz w:val="20"/>
          <w:szCs w:val="24"/>
        </w:rPr>
      </w:pPr>
    </w:p>
    <w:p w:rsidR="00FF43C1" w:rsidRPr="00656C1A" w:rsidRDefault="00FF43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F43C1" w:rsidRDefault="00FF43C1" w:rsidP="00656C1A">
      <w:pPr>
        <w:spacing w:line="120" w:lineRule="atLeast"/>
        <w:jc w:val="center"/>
        <w:rPr>
          <w:sz w:val="30"/>
          <w:szCs w:val="24"/>
        </w:rPr>
      </w:pPr>
    </w:p>
    <w:p w:rsidR="00FF43C1" w:rsidRPr="00656C1A" w:rsidRDefault="00FF43C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F43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43C1" w:rsidRPr="00F8214F" w:rsidRDefault="00FF4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43C1" w:rsidRPr="00F8214F" w:rsidRDefault="00F00C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43C1" w:rsidRPr="00F8214F" w:rsidRDefault="00FF43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43C1" w:rsidRPr="00F8214F" w:rsidRDefault="00F00C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F43C1" w:rsidRPr="00A63FB0" w:rsidRDefault="00FF43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43C1" w:rsidRPr="00A3761A" w:rsidRDefault="00F00C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F43C1" w:rsidRPr="00F8214F" w:rsidRDefault="00FF43C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F43C1" w:rsidRPr="00F8214F" w:rsidRDefault="00FF43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F43C1" w:rsidRPr="00AB4194" w:rsidRDefault="00FF4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F43C1" w:rsidRPr="00F8214F" w:rsidRDefault="00F00C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1054</w:t>
            </w:r>
          </w:p>
        </w:tc>
      </w:tr>
    </w:tbl>
    <w:p w:rsidR="00FF43C1" w:rsidRDefault="00FF43C1" w:rsidP="00C725A6">
      <w:pPr>
        <w:rPr>
          <w:rFonts w:cs="Times New Roman"/>
          <w:szCs w:val="28"/>
        </w:rPr>
      </w:pPr>
    </w:p>
    <w:p w:rsidR="00FF43C1" w:rsidRPr="00ED2D3D" w:rsidRDefault="00FF43C1" w:rsidP="00FF43C1">
      <w:pPr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 xml:space="preserve">О внесении изменений </w:t>
      </w:r>
    </w:p>
    <w:p w:rsidR="00FF43C1" w:rsidRPr="00ED2D3D" w:rsidRDefault="00FF43C1" w:rsidP="00FF43C1">
      <w:pPr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 xml:space="preserve">в постановление Администрации </w:t>
      </w:r>
    </w:p>
    <w:p w:rsidR="00FF43C1" w:rsidRPr="00ED2D3D" w:rsidRDefault="00FF43C1" w:rsidP="00FF43C1">
      <w:pPr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 xml:space="preserve">города от 30.01.2014 № 628 </w:t>
      </w:r>
    </w:p>
    <w:p w:rsidR="00FF43C1" w:rsidRPr="00ED2D3D" w:rsidRDefault="00FF43C1" w:rsidP="00FF43C1">
      <w:pPr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 xml:space="preserve">«Об утверждении перечня </w:t>
      </w:r>
    </w:p>
    <w:p w:rsidR="00FF43C1" w:rsidRPr="00ED2D3D" w:rsidRDefault="00FF43C1" w:rsidP="00FF43C1">
      <w:pPr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 xml:space="preserve">должностных лиц Администрации </w:t>
      </w:r>
    </w:p>
    <w:p w:rsidR="00FF43C1" w:rsidRPr="00ED2D3D" w:rsidRDefault="00FF43C1" w:rsidP="00FF43C1">
      <w:pPr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 xml:space="preserve">города, уполномоченных составлять </w:t>
      </w:r>
    </w:p>
    <w:p w:rsidR="00FF43C1" w:rsidRPr="00ED2D3D" w:rsidRDefault="00FF43C1" w:rsidP="00FF43C1">
      <w:pPr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>протоколы об административных</w:t>
      </w:r>
    </w:p>
    <w:p w:rsidR="00FF43C1" w:rsidRPr="00ED2D3D" w:rsidRDefault="00FF43C1" w:rsidP="00FF43C1">
      <w:pPr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>правонарушениях»</w:t>
      </w:r>
    </w:p>
    <w:p w:rsidR="00FF43C1" w:rsidRPr="00ED2D3D" w:rsidRDefault="00FF43C1" w:rsidP="00FF43C1">
      <w:pPr>
        <w:jc w:val="both"/>
        <w:rPr>
          <w:rFonts w:cs="Times New Roman"/>
          <w:szCs w:val="28"/>
        </w:rPr>
      </w:pPr>
    </w:p>
    <w:p w:rsidR="00FF43C1" w:rsidRPr="00ED2D3D" w:rsidRDefault="00FF43C1" w:rsidP="00FF43C1">
      <w:pPr>
        <w:jc w:val="both"/>
        <w:rPr>
          <w:rFonts w:cs="Times New Roman"/>
          <w:szCs w:val="28"/>
        </w:rPr>
      </w:pPr>
    </w:p>
    <w:p w:rsidR="00FF43C1" w:rsidRDefault="00FF43C1" w:rsidP="00FF43C1">
      <w:pPr>
        <w:ind w:firstLine="709"/>
        <w:jc w:val="both"/>
        <w:rPr>
          <w:rFonts w:cs="Times New Roman"/>
          <w:szCs w:val="28"/>
        </w:rPr>
      </w:pPr>
      <w:r w:rsidRPr="00ED2D3D">
        <w:rPr>
          <w:rFonts w:cs="Times New Roman"/>
          <w:spacing w:val="-4"/>
          <w:szCs w:val="28"/>
        </w:rPr>
        <w:t xml:space="preserve">В соответствии с </w:t>
      </w:r>
      <w:r w:rsidRPr="00ED2D3D">
        <w:rPr>
          <w:rFonts w:cs="Times New Roman"/>
          <w:szCs w:val="28"/>
        </w:rPr>
        <w:t>Законом Ханты-Мансийского автономного округа – Югры от 02.03.2009 № 5-оз «Об административных комиссиях в Ханты-</w:t>
      </w:r>
      <w:r>
        <w:rPr>
          <w:rFonts w:cs="Times New Roman"/>
          <w:szCs w:val="28"/>
        </w:rPr>
        <w:t xml:space="preserve">                   </w:t>
      </w:r>
      <w:r w:rsidRPr="00ED2D3D">
        <w:rPr>
          <w:rFonts w:cs="Times New Roman"/>
          <w:szCs w:val="28"/>
        </w:rPr>
        <w:t>Мансийском автономном округе – Югре», с пунктом 2 статьи 48 Закона Ханты-Мансийского автономного округа – Югры 11.06.2010 № 102-оз «Об администра</w:t>
      </w:r>
      <w:r w:rsidRPr="00D86240">
        <w:rPr>
          <w:rFonts w:cs="Times New Roman"/>
          <w:szCs w:val="28"/>
        </w:rPr>
        <w:t>-</w:t>
      </w:r>
      <w:r w:rsidRPr="00ED2D3D">
        <w:rPr>
          <w:rFonts w:cs="Times New Roman"/>
          <w:szCs w:val="28"/>
        </w:rPr>
        <w:t xml:space="preserve">тивных правонарушениях», Уставом муниципального образования городской округ Сургут Ханты-Мансийского автономного округа – Югры, </w:t>
      </w:r>
      <w:r w:rsidRPr="00FF43C1">
        <w:rPr>
          <w:rFonts w:cs="Times New Roman"/>
          <w:szCs w:val="28"/>
        </w:rPr>
        <w:t>распоряжением Главы города от 29.12.2021 № 38 «О последовательности исполнения обязан</w:t>
      </w:r>
      <w:r>
        <w:rPr>
          <w:rFonts w:cs="Times New Roman"/>
          <w:szCs w:val="28"/>
        </w:rPr>
        <w:t xml:space="preserve">-            </w:t>
      </w:r>
      <w:r w:rsidRPr="00FF43C1">
        <w:rPr>
          <w:rFonts w:cs="Times New Roman"/>
          <w:szCs w:val="28"/>
        </w:rPr>
        <w:t xml:space="preserve">ностей Главы города высшими должностными лицами Администрации города </w:t>
      </w:r>
      <w:r>
        <w:rPr>
          <w:rFonts w:cs="Times New Roman"/>
          <w:szCs w:val="28"/>
        </w:rPr>
        <w:t xml:space="preserve">                 </w:t>
      </w:r>
      <w:r w:rsidRPr="00FF43C1">
        <w:rPr>
          <w:rFonts w:cs="Times New Roman"/>
          <w:szCs w:val="28"/>
        </w:rPr>
        <w:t xml:space="preserve">в период его временного отсутствия», распоряжением Администрации города </w:t>
      </w:r>
      <w:r>
        <w:rPr>
          <w:rFonts w:cs="Times New Roman"/>
          <w:szCs w:val="28"/>
        </w:rPr>
        <w:t xml:space="preserve">              </w:t>
      </w:r>
      <w:r w:rsidRPr="00FF43C1">
        <w:rPr>
          <w:rFonts w:cs="Times New Roman"/>
          <w:szCs w:val="28"/>
        </w:rPr>
        <w:t xml:space="preserve">от 30.12.2005 № 3686 «Об утверждении Регламента Администрации города»: </w:t>
      </w:r>
    </w:p>
    <w:p w:rsidR="00FF43C1" w:rsidRPr="00ED2D3D" w:rsidRDefault="00FF43C1" w:rsidP="00FF43C1">
      <w:pPr>
        <w:ind w:firstLine="709"/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 xml:space="preserve">1. Внести в постановление Администрации города от 30.01.2014 № 628 </w:t>
      </w:r>
      <w:r>
        <w:rPr>
          <w:rFonts w:cs="Times New Roman"/>
          <w:szCs w:val="28"/>
        </w:rPr>
        <w:t xml:space="preserve"> </w:t>
      </w:r>
      <w:r w:rsidRPr="00ED2D3D">
        <w:rPr>
          <w:rFonts w:cs="Times New Roman"/>
          <w:szCs w:val="28"/>
        </w:rPr>
        <w:t xml:space="preserve">«Об утверждении перечня должностных лиц Администрации города, </w:t>
      </w:r>
      <w:r w:rsidRPr="00C83FAD">
        <w:rPr>
          <w:rFonts w:cs="Times New Roman"/>
          <w:spacing w:val="-4"/>
          <w:szCs w:val="28"/>
        </w:rPr>
        <w:t>уполномоченных составлять протоколы об административных правонарушениях» (с изменениями</w:t>
      </w:r>
      <w:r w:rsidRPr="00ED2D3D">
        <w:rPr>
          <w:rFonts w:cs="Times New Roman"/>
          <w:szCs w:val="28"/>
        </w:rPr>
        <w:t xml:space="preserve"> от 15.05.2014 № 3188, 09.10.2014 № 6905, 02.02.2015 № 593, 11.08.2015 </w:t>
      </w:r>
      <w:r>
        <w:rPr>
          <w:rFonts w:cs="Times New Roman"/>
          <w:szCs w:val="28"/>
        </w:rPr>
        <w:t xml:space="preserve">    </w:t>
      </w:r>
      <w:r w:rsidRPr="00ED2D3D">
        <w:rPr>
          <w:rFonts w:cs="Times New Roman"/>
          <w:szCs w:val="28"/>
        </w:rPr>
        <w:t xml:space="preserve">№ 5520, 16.09.2015 № 6458, 06.05.2016 № 3382, 24.01.2017 № 364, 23.05.2017 </w:t>
      </w:r>
      <w:r>
        <w:rPr>
          <w:rFonts w:cs="Times New Roman"/>
          <w:szCs w:val="28"/>
        </w:rPr>
        <w:t xml:space="preserve">       </w:t>
      </w:r>
      <w:r w:rsidRPr="00ED2D3D">
        <w:rPr>
          <w:rFonts w:cs="Times New Roman"/>
          <w:szCs w:val="28"/>
        </w:rPr>
        <w:t xml:space="preserve">№ 4210, 26.01.2018 № 608, 28.09.2018 № 7431, 13.06.2019 № 4197, 18.12.2019 </w:t>
      </w:r>
      <w:r>
        <w:rPr>
          <w:rFonts w:cs="Times New Roman"/>
          <w:szCs w:val="28"/>
        </w:rPr>
        <w:t xml:space="preserve">      </w:t>
      </w:r>
      <w:r w:rsidRPr="00ED2D3D">
        <w:rPr>
          <w:rFonts w:cs="Times New Roman"/>
          <w:szCs w:val="28"/>
        </w:rPr>
        <w:t xml:space="preserve">№ 9506, 15.01.2020 № 160, 05.03.2020 № 1549, 18.05.2020 № 3198, 27.07.2020 </w:t>
      </w:r>
      <w:r>
        <w:rPr>
          <w:rFonts w:cs="Times New Roman"/>
          <w:szCs w:val="28"/>
        </w:rPr>
        <w:t xml:space="preserve">      </w:t>
      </w:r>
      <w:r w:rsidRPr="00ED2D3D">
        <w:rPr>
          <w:rFonts w:cs="Times New Roman"/>
          <w:szCs w:val="28"/>
        </w:rPr>
        <w:t>№ 5054, 29.12.2020 № 10092, 23.06.2021 № 5174, 27.04.2022 № 3362, 10.02.2023 № 769, 22.03.2023 № 1469, 07.06.2023 № 2947) изменения, изложив строки 1</w:t>
      </w:r>
      <w:r>
        <w:rPr>
          <w:rFonts w:cs="Times New Roman"/>
          <w:szCs w:val="28"/>
        </w:rPr>
        <w:t xml:space="preserve"> –   </w:t>
      </w:r>
      <w:r w:rsidRPr="00ED2D3D">
        <w:rPr>
          <w:rFonts w:cs="Times New Roman"/>
          <w:szCs w:val="28"/>
        </w:rPr>
        <w:t>12 приложения к постановлению в следующей редакции:</w:t>
      </w:r>
      <w:r>
        <w:rPr>
          <w:rFonts w:cs="Times New Roman"/>
          <w:szCs w:val="28"/>
        </w:rPr>
        <w:t xml:space="preserve"> </w:t>
      </w:r>
    </w:p>
    <w:p w:rsidR="00FF43C1" w:rsidRDefault="00FF43C1" w:rsidP="00FF43C1">
      <w:pPr>
        <w:jc w:val="both"/>
        <w:rPr>
          <w:rFonts w:cs="Times New Roman"/>
        </w:rPr>
      </w:pPr>
    </w:p>
    <w:p w:rsidR="00FF43C1" w:rsidRDefault="00FF43C1" w:rsidP="00FF43C1">
      <w:pPr>
        <w:jc w:val="both"/>
        <w:rPr>
          <w:rFonts w:cs="Times New Roman"/>
        </w:rPr>
      </w:pPr>
    </w:p>
    <w:p w:rsidR="007079AA" w:rsidRDefault="007079AA" w:rsidP="00FF43C1">
      <w:pPr>
        <w:jc w:val="both"/>
        <w:rPr>
          <w:rFonts w:cs="Times New Roman"/>
        </w:rPr>
      </w:pPr>
    </w:p>
    <w:p w:rsidR="00FF43C1" w:rsidRDefault="00FF43C1" w:rsidP="00FF43C1">
      <w:pPr>
        <w:jc w:val="both"/>
        <w:rPr>
          <w:rFonts w:cs="Times New Roman"/>
        </w:rPr>
      </w:pPr>
      <w:r>
        <w:rPr>
          <w:rFonts w:cs="Times New Roman"/>
        </w:rPr>
        <w:lastRenderedPageBreak/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93"/>
        <w:gridCol w:w="5384"/>
      </w:tblGrid>
      <w:tr w:rsidR="00667D54" w:rsidRPr="00667D54" w:rsidTr="00667D54">
        <w:tc>
          <w:tcPr>
            <w:tcW w:w="562" w:type="dxa"/>
          </w:tcPr>
          <w:p w:rsidR="00667D54" w:rsidRPr="00667D54" w:rsidRDefault="00667D54" w:rsidP="00667D54">
            <w:pPr>
              <w:jc w:val="center"/>
              <w:rPr>
                <w:sz w:val="24"/>
                <w:szCs w:val="24"/>
              </w:rPr>
            </w:pPr>
            <w:r w:rsidRPr="00667D54">
              <w:rPr>
                <w:sz w:val="24"/>
                <w:szCs w:val="24"/>
              </w:rPr>
              <w:t>№ п/п</w:t>
            </w:r>
          </w:p>
        </w:tc>
        <w:tc>
          <w:tcPr>
            <w:tcW w:w="3693" w:type="dxa"/>
          </w:tcPr>
          <w:p w:rsidR="00667D54" w:rsidRDefault="00667D54" w:rsidP="00667D54">
            <w:pPr>
              <w:jc w:val="center"/>
              <w:rPr>
                <w:sz w:val="24"/>
                <w:szCs w:val="24"/>
              </w:rPr>
            </w:pPr>
            <w:r w:rsidRPr="00667D5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д</w:t>
            </w:r>
            <w:r w:rsidRPr="00667D54">
              <w:rPr>
                <w:sz w:val="24"/>
                <w:szCs w:val="24"/>
              </w:rPr>
              <w:t>олжности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667D54" w:rsidRPr="00667D54" w:rsidRDefault="00667D54" w:rsidP="00667D54">
            <w:pPr>
              <w:jc w:val="center"/>
              <w:rPr>
                <w:sz w:val="24"/>
                <w:szCs w:val="24"/>
              </w:rPr>
            </w:pPr>
            <w:r w:rsidRPr="00667D54">
              <w:rPr>
                <w:sz w:val="24"/>
                <w:szCs w:val="24"/>
              </w:rPr>
              <w:t>и структурного</w:t>
            </w:r>
            <w:r>
              <w:rPr>
                <w:sz w:val="24"/>
                <w:szCs w:val="24"/>
              </w:rPr>
              <w:t xml:space="preserve"> </w:t>
            </w:r>
            <w:r w:rsidRPr="00667D54">
              <w:rPr>
                <w:sz w:val="24"/>
                <w:szCs w:val="24"/>
              </w:rPr>
              <w:t>подразделения</w:t>
            </w:r>
          </w:p>
          <w:p w:rsidR="00667D54" w:rsidRPr="00667D54" w:rsidRDefault="00667D54" w:rsidP="00667D54">
            <w:pPr>
              <w:jc w:val="center"/>
              <w:rPr>
                <w:sz w:val="24"/>
                <w:szCs w:val="24"/>
              </w:rPr>
            </w:pPr>
            <w:r w:rsidRPr="00667D5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5384" w:type="dxa"/>
          </w:tcPr>
          <w:p w:rsidR="00667D54" w:rsidRPr="00667D54" w:rsidRDefault="00667D54" w:rsidP="00667D54">
            <w:pPr>
              <w:jc w:val="center"/>
              <w:rPr>
                <w:sz w:val="24"/>
                <w:szCs w:val="24"/>
              </w:rPr>
            </w:pPr>
            <w:r w:rsidRPr="00667D54">
              <w:rPr>
                <w:sz w:val="24"/>
                <w:szCs w:val="24"/>
              </w:rPr>
              <w:t>Номер статьи (статей) Закона</w:t>
            </w:r>
          </w:p>
          <w:p w:rsidR="00667D54" w:rsidRPr="00667D54" w:rsidRDefault="00667D54" w:rsidP="00667D54">
            <w:pPr>
              <w:jc w:val="center"/>
              <w:rPr>
                <w:sz w:val="24"/>
                <w:szCs w:val="24"/>
              </w:rPr>
            </w:pPr>
            <w:r w:rsidRPr="00667D54">
              <w:rPr>
                <w:sz w:val="24"/>
                <w:szCs w:val="24"/>
              </w:rPr>
              <w:t>Ханты-Мансийского автономного округа – Югры от 11.06.2010 № 102-оз</w:t>
            </w:r>
            <w:r>
              <w:rPr>
                <w:sz w:val="24"/>
                <w:szCs w:val="24"/>
              </w:rPr>
              <w:t xml:space="preserve"> </w:t>
            </w:r>
            <w:r w:rsidRPr="00667D54">
              <w:rPr>
                <w:sz w:val="24"/>
                <w:szCs w:val="24"/>
              </w:rPr>
              <w:t>«Об административных правонарушениях»,</w:t>
            </w:r>
            <w:r>
              <w:rPr>
                <w:sz w:val="24"/>
                <w:szCs w:val="24"/>
              </w:rPr>
              <w:t xml:space="preserve"> </w:t>
            </w:r>
            <w:r w:rsidRPr="00667D54">
              <w:rPr>
                <w:sz w:val="24"/>
                <w:szCs w:val="24"/>
              </w:rPr>
              <w:t>по которой должностное лицо уполномочено</w:t>
            </w:r>
            <w:r>
              <w:rPr>
                <w:sz w:val="24"/>
                <w:szCs w:val="24"/>
              </w:rPr>
              <w:t xml:space="preserve"> </w:t>
            </w:r>
            <w:r w:rsidRPr="00667D54">
              <w:rPr>
                <w:sz w:val="24"/>
                <w:szCs w:val="24"/>
              </w:rPr>
              <w:t>составлять протокол</w:t>
            </w:r>
          </w:p>
        </w:tc>
      </w:tr>
      <w:tr w:rsidR="00FF43C1" w:rsidRPr="00ED2D3D" w:rsidTr="00667D5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Начальник контрольного </w:t>
            </w:r>
          </w:p>
          <w:p w:rsidR="00FF43C1" w:rsidRP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4" w:rsidRDefault="00FF43C1" w:rsidP="007079AA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статьи 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4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5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10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13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15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19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20.2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20.5, </w:t>
            </w:r>
            <w:r w:rsidRPr="00667D54">
              <w:rPr>
                <w:rFonts w:cs="Times New Roman"/>
                <w:sz w:val="24"/>
                <w:szCs w:val="24"/>
              </w:rPr>
              <w:t>21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23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26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667D54">
              <w:rPr>
                <w:rFonts w:cs="Times New Roman"/>
                <w:sz w:val="24"/>
                <w:szCs w:val="24"/>
              </w:rPr>
              <w:t>29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29.1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30.3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35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35.1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37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44.1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 – 44.3</w:t>
            </w:r>
            <w:r w:rsidRPr="00667D54">
              <w:rPr>
                <w:rFonts w:cs="Times New Roman"/>
                <w:sz w:val="24"/>
                <w:szCs w:val="24"/>
              </w:rPr>
              <w:t xml:space="preserve"> (при осуществлении муниципального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лесного контроля в отношении лесных участков, находящихся в муниципальной собственности)</w:t>
            </w:r>
          </w:p>
        </w:tc>
      </w:tr>
      <w:tr w:rsidR="00FF43C1" w:rsidRPr="00ED2D3D" w:rsidTr="00667D5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Заместитель начальника </w:t>
            </w:r>
          </w:p>
          <w:p w:rsidR="00FF43C1" w:rsidRP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контрольного 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4" w:rsidRDefault="00FF43C1" w:rsidP="00667D54">
            <w:pPr>
              <w:ind w:right="-48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статьи 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4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5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10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13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15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18.2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18.3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19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20.2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20.5, </w:t>
            </w:r>
            <w:r w:rsidRPr="00667D54">
              <w:rPr>
                <w:rFonts w:cs="Times New Roman"/>
                <w:sz w:val="24"/>
                <w:szCs w:val="24"/>
              </w:rPr>
              <w:t>21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23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26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667D54">
              <w:rPr>
                <w:rFonts w:cs="Times New Roman"/>
                <w:sz w:val="24"/>
                <w:szCs w:val="24"/>
              </w:rPr>
              <w:t>29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29.1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30.3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35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35.1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37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44.1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 – 44.3</w:t>
            </w:r>
            <w:r w:rsidRPr="00667D54">
              <w:rPr>
                <w:rFonts w:cs="Times New Roman"/>
                <w:sz w:val="24"/>
                <w:szCs w:val="24"/>
              </w:rPr>
              <w:t xml:space="preserve"> (при осуществлении муниципального </w:t>
            </w:r>
            <w:r w:rsidRPr="00667D54">
              <w:rPr>
                <w:rFonts w:cs="Times New Roman"/>
                <w:spacing w:val="-6"/>
                <w:sz w:val="24"/>
                <w:szCs w:val="24"/>
              </w:rPr>
              <w:t>лесного контроля в отношении</w:t>
            </w:r>
            <w:r w:rsidRPr="00667D54">
              <w:rPr>
                <w:rFonts w:cs="Times New Roman"/>
                <w:sz w:val="24"/>
                <w:szCs w:val="24"/>
              </w:rPr>
              <w:t xml:space="preserve"> лесных </w:t>
            </w:r>
          </w:p>
          <w:p w:rsidR="00667D54" w:rsidRDefault="00FF43C1" w:rsidP="00667D54">
            <w:pPr>
              <w:ind w:right="-48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участков, находящихся в муниципальной </w:t>
            </w:r>
          </w:p>
          <w:p w:rsidR="00FF43C1" w:rsidRPr="00667D54" w:rsidRDefault="00FF43C1" w:rsidP="00667D54">
            <w:pPr>
              <w:ind w:right="-48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собственности) </w:t>
            </w:r>
          </w:p>
        </w:tc>
      </w:tr>
      <w:tr w:rsidR="00FF43C1" w:rsidRPr="00ED2D3D" w:rsidTr="00667D5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Начальник отдела муниципального земельного контроля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контрольного 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статьи 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5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20.5, </w:t>
            </w:r>
            <w:r w:rsidRPr="00667D54">
              <w:rPr>
                <w:rFonts w:cs="Times New Roman"/>
                <w:sz w:val="24"/>
                <w:szCs w:val="24"/>
              </w:rPr>
              <w:t>27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28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29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29.1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30.3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35.1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37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44.1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 – 44.3 (</w:t>
            </w:r>
            <w:r w:rsidRPr="00667D54">
              <w:rPr>
                <w:rFonts w:cs="Times New Roman"/>
                <w:sz w:val="24"/>
                <w:szCs w:val="24"/>
              </w:rPr>
              <w:t xml:space="preserve">при осуществлении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FF43C1" w:rsidRPr="00ED2D3D" w:rsidTr="00667D5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Главный специалист отдела </w:t>
            </w:r>
          </w:p>
          <w:p w:rsid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муниципального земельного </w:t>
            </w:r>
          </w:p>
          <w:p w:rsid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контроля контрольного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статьи 20.5, 27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28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29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29.1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30.3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35.1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37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44.1 –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 44.3</w:t>
            </w:r>
            <w:r w:rsidRPr="00667D54">
              <w:rPr>
                <w:rFonts w:cs="Times New Roman"/>
                <w:sz w:val="24"/>
                <w:szCs w:val="24"/>
              </w:rPr>
              <w:t xml:space="preserve"> (при осуществлении муниципального лесного контроля в отношении лесных участков, находящихся в муниципальной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собственности)</w:t>
            </w:r>
          </w:p>
        </w:tc>
      </w:tr>
      <w:tr w:rsidR="00FF43C1" w:rsidRPr="00ED2D3D" w:rsidTr="00667D5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Специалист-эксперт отдела </w:t>
            </w:r>
          </w:p>
          <w:p w:rsid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муниципального земельного </w:t>
            </w:r>
          </w:p>
          <w:p w:rsid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контроля контрольного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статьи 20.5, 27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28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29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29.1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30.3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35.1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37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44.1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 – 44.3</w:t>
            </w:r>
            <w:r w:rsidRPr="00667D54">
              <w:rPr>
                <w:rFonts w:cs="Times New Roman"/>
                <w:sz w:val="24"/>
                <w:szCs w:val="24"/>
              </w:rPr>
              <w:t xml:space="preserve"> (при осуществлении муниципального лесного контроля в отношении лесных участков, находящихся в муниципальной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собственности)</w:t>
            </w:r>
          </w:p>
        </w:tc>
      </w:tr>
      <w:tr w:rsidR="00FF43C1" w:rsidRPr="00ED2D3D" w:rsidTr="00667D5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Ведущий специалист отдела </w:t>
            </w:r>
          </w:p>
          <w:p w:rsid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муниципального земельного </w:t>
            </w:r>
          </w:p>
          <w:p w:rsid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контроля контрольного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статьи 20.5, 27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28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29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29.1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30.2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30.3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35.1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37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7D54">
              <w:rPr>
                <w:rFonts w:cs="Times New Roman"/>
                <w:sz w:val="24"/>
                <w:szCs w:val="24"/>
              </w:rPr>
              <w:t>44.1</w:t>
            </w:r>
            <w:r w:rsidRPr="00667D54">
              <w:rPr>
                <w:rFonts w:cs="Times New Roman"/>
                <w:color w:val="000000" w:themeColor="text1"/>
                <w:sz w:val="24"/>
                <w:szCs w:val="24"/>
              </w:rPr>
              <w:t xml:space="preserve"> – 44.3</w:t>
            </w:r>
            <w:r w:rsidRPr="00667D54">
              <w:rPr>
                <w:rFonts w:cs="Times New Roman"/>
                <w:sz w:val="24"/>
                <w:szCs w:val="24"/>
              </w:rPr>
              <w:t xml:space="preserve"> (при осуществлении муниципального лесного контроля в отношении лесных участков, находящихся в муниципальной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собственности)</w:t>
            </w:r>
          </w:p>
        </w:tc>
      </w:tr>
      <w:tr w:rsidR="00FF43C1" w:rsidRPr="00ED2D3D" w:rsidTr="00667D5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Начальник отдела муниципального жилищного контроля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контрольного 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статьи 2, 5, 20.4, 20.5, 21, 23, 27, 29, 29.1, 30, 30.1, 30.2, 30.3, 35, 37</w:t>
            </w:r>
          </w:p>
        </w:tc>
      </w:tr>
      <w:tr w:rsidR="00FF43C1" w:rsidRPr="00ED2D3D" w:rsidTr="00667D5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Муниципальный жилищный </w:t>
            </w:r>
          </w:p>
          <w:p w:rsid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инспектор отдела муниципального жилищного контроля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контрольного 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статьи 20.4, 20.5, 21, 23, 27, 29, 29.1, 30, 30.1, 30.2, 30.3, 35, 37</w:t>
            </w:r>
          </w:p>
        </w:tc>
      </w:tr>
      <w:tr w:rsidR="00FF43C1" w:rsidRPr="00ED2D3D" w:rsidTr="00667D5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статьи 2, 4, 5, 10, 13, 15, 18.2, 18.3, 19, 20.2, 20.4, 20.5, 21, 23, 26 – 29, 29.1, 30, 30.1, 30.2, 30.3, 35, 35.1, 37, 44.1 (при осуществлении муниципального лесного контроля в отношении лесных участков, находящихся в муниципальной </w:t>
            </w:r>
          </w:p>
          <w:p w:rsidR="00FF43C1" w:rsidRPr="00667D54" w:rsidRDefault="00FF43C1" w:rsidP="00667D5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собственности)</w:t>
            </w:r>
          </w:p>
        </w:tc>
      </w:tr>
    </w:tbl>
    <w:p w:rsidR="00667D54" w:rsidRDefault="00667D54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93"/>
        <w:gridCol w:w="5384"/>
      </w:tblGrid>
      <w:tr w:rsidR="00FF43C1" w:rsidRPr="00ED2D3D" w:rsidTr="00667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Главный специалист отдела </w:t>
            </w:r>
          </w:p>
          <w:p w:rsidR="00FF43C1" w:rsidRP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административного контроля контрольного 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F43C1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статьи 10, 13, 15, 18.2, 18.3, 19, 20.2, 20.4, 20.5, 21, 23, 26 – 29, 29.1, 30, 30.1, 30.2, 30.3, 35, 35.1, 37</w:t>
            </w:r>
          </w:p>
        </w:tc>
      </w:tr>
      <w:tr w:rsidR="00FF43C1" w:rsidRPr="00ED2D3D" w:rsidTr="00667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Специалист-эксперт отдела </w:t>
            </w:r>
          </w:p>
          <w:p w:rsidR="00FF43C1" w:rsidRP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административного контроля контрольного 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F43C1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статьи 10, 13, 15, 18.2, 18.3, 19, 20.2, 20.4, 20.5, 21, 23, 26 – 29, 29.1, 30, 30.1, 30.2, 30.3, 35, 35.1, 37</w:t>
            </w:r>
          </w:p>
        </w:tc>
      </w:tr>
      <w:tr w:rsidR="00FF43C1" w:rsidRPr="00ED2D3D" w:rsidTr="00667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D0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 xml:space="preserve">Ведущий специалист отдела </w:t>
            </w:r>
          </w:p>
          <w:p w:rsidR="00FF43C1" w:rsidRPr="00667D54" w:rsidRDefault="00FF43C1" w:rsidP="00FD09F4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административного контроля контрольного управления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C1" w:rsidRPr="00667D54" w:rsidRDefault="00FF43C1" w:rsidP="00FF43C1">
            <w:pPr>
              <w:rPr>
                <w:rFonts w:cs="Times New Roman"/>
                <w:sz w:val="24"/>
                <w:szCs w:val="24"/>
              </w:rPr>
            </w:pPr>
            <w:r w:rsidRPr="00667D54">
              <w:rPr>
                <w:rFonts w:cs="Times New Roman"/>
                <w:sz w:val="24"/>
                <w:szCs w:val="24"/>
              </w:rPr>
              <w:t>статьи 10, 13, 15, 18.2, 18.3, 19, 20.2, 20.4, 20.5, 21, 23, 26 – 29, 29.1, 30, 30.1, 30.2, 30.3, 35, 35.1, 37</w:t>
            </w:r>
          </w:p>
        </w:tc>
      </w:tr>
    </w:tbl>
    <w:p w:rsidR="00FF43C1" w:rsidRPr="009F462C" w:rsidRDefault="00FF43C1" w:rsidP="00FF43C1">
      <w:pPr>
        <w:ind w:right="-1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».</w:t>
      </w:r>
    </w:p>
    <w:p w:rsidR="00FF43C1" w:rsidRPr="00ED2D3D" w:rsidRDefault="00FF43C1" w:rsidP="00FF43C1">
      <w:pPr>
        <w:ind w:firstLine="709"/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 w:rsidRPr="00D86240">
        <w:rPr>
          <w:rFonts w:cs="Times New Roman"/>
          <w:szCs w:val="28"/>
        </w:rPr>
        <w:t xml:space="preserve">                        </w:t>
      </w:r>
      <w:r w:rsidRPr="00ED2D3D">
        <w:rPr>
          <w:rFonts w:cs="Times New Roman"/>
          <w:szCs w:val="28"/>
        </w:rPr>
        <w:t>настоящее постановление на официальном портале Администрации города: www.admsurgut.ru.</w:t>
      </w:r>
    </w:p>
    <w:p w:rsidR="00FF43C1" w:rsidRPr="00ED2D3D" w:rsidRDefault="00FF43C1" w:rsidP="00FF43C1">
      <w:pPr>
        <w:ind w:firstLine="709"/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>3. Муниципальному казенному учреждению «Наш город»:</w:t>
      </w:r>
    </w:p>
    <w:p w:rsidR="00FF43C1" w:rsidRPr="00ED2D3D" w:rsidRDefault="00FF43C1" w:rsidP="00FF43C1">
      <w:pPr>
        <w:ind w:firstLine="709"/>
        <w:jc w:val="both"/>
        <w:rPr>
          <w:rFonts w:cs="Times New Roman"/>
          <w:szCs w:val="28"/>
        </w:rPr>
      </w:pPr>
      <w:r w:rsidRPr="00D86240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ED2D3D">
        <w:rPr>
          <w:rFonts w:cs="Times New Roman"/>
          <w:szCs w:val="28"/>
        </w:rPr>
        <w:t xml:space="preserve"> «Официальные документы города Сургута»:</w:t>
      </w:r>
      <w:r w:rsidRPr="00ED2D3D">
        <w:rPr>
          <w:rFonts w:cs="Times New Roman"/>
          <w:color w:val="000000" w:themeColor="text1"/>
          <w:szCs w:val="28"/>
        </w:rPr>
        <w:t xml:space="preserve"> </w:t>
      </w:r>
      <w:r w:rsidRPr="00ED2D3D">
        <w:rPr>
          <w:rFonts w:eastAsia="Times New Roman" w:cs="Times New Roman"/>
          <w:szCs w:val="28"/>
          <w:lang w:val="en-US" w:eastAsia="ru-RU"/>
        </w:rPr>
        <w:t>docsurgut</w:t>
      </w:r>
      <w:r w:rsidRPr="00ED2D3D">
        <w:rPr>
          <w:rFonts w:eastAsia="Times New Roman" w:cs="Times New Roman"/>
          <w:szCs w:val="28"/>
          <w:lang w:eastAsia="ru-RU"/>
        </w:rPr>
        <w:t>.</w:t>
      </w:r>
      <w:r w:rsidRPr="00ED2D3D">
        <w:rPr>
          <w:rFonts w:eastAsia="Times New Roman" w:cs="Times New Roman"/>
          <w:szCs w:val="28"/>
          <w:lang w:val="en-US" w:eastAsia="ru-RU"/>
        </w:rPr>
        <w:t>ru</w:t>
      </w:r>
      <w:r w:rsidRPr="00ED2D3D">
        <w:rPr>
          <w:rFonts w:eastAsia="Times New Roman" w:cs="Times New Roman"/>
          <w:szCs w:val="28"/>
          <w:lang w:eastAsia="ru-RU"/>
        </w:rPr>
        <w:t>.</w:t>
      </w:r>
    </w:p>
    <w:p w:rsidR="00FF43C1" w:rsidRPr="00D86240" w:rsidRDefault="00FF43C1" w:rsidP="00FF43C1">
      <w:pPr>
        <w:ind w:firstLine="709"/>
        <w:jc w:val="both"/>
        <w:rPr>
          <w:rFonts w:cs="Times New Roman"/>
          <w:spacing w:val="-6"/>
          <w:szCs w:val="28"/>
        </w:rPr>
      </w:pPr>
      <w:r w:rsidRPr="00D86240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FF43C1" w:rsidRPr="00ED2D3D" w:rsidRDefault="00FF43C1" w:rsidP="00FF43C1">
      <w:pPr>
        <w:ind w:firstLine="709"/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 w:rsidRPr="00D86240">
        <w:rPr>
          <w:rFonts w:cs="Times New Roman"/>
          <w:szCs w:val="28"/>
        </w:rPr>
        <w:t xml:space="preserve">   </w:t>
      </w:r>
      <w:r w:rsidRPr="00ED2D3D">
        <w:rPr>
          <w:rFonts w:cs="Times New Roman"/>
          <w:szCs w:val="28"/>
        </w:rPr>
        <w:t>опубликования.</w:t>
      </w:r>
    </w:p>
    <w:p w:rsidR="00FF43C1" w:rsidRPr="00ED2D3D" w:rsidRDefault="00FF43C1" w:rsidP="00FF43C1">
      <w:pPr>
        <w:ind w:firstLine="709"/>
        <w:jc w:val="both"/>
        <w:rPr>
          <w:rFonts w:cs="Times New Roman"/>
          <w:szCs w:val="28"/>
        </w:rPr>
      </w:pPr>
      <w:r w:rsidRPr="00ED2D3D">
        <w:rPr>
          <w:rFonts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округа. </w:t>
      </w:r>
    </w:p>
    <w:p w:rsidR="00FF43C1" w:rsidRPr="00ED2D3D" w:rsidRDefault="00FF43C1" w:rsidP="00FF43C1">
      <w:pPr>
        <w:ind w:firstLine="709"/>
        <w:jc w:val="both"/>
        <w:rPr>
          <w:rFonts w:cs="Times New Roman"/>
          <w:szCs w:val="28"/>
        </w:rPr>
      </w:pPr>
    </w:p>
    <w:p w:rsidR="00FF43C1" w:rsidRDefault="00FF43C1" w:rsidP="00FF43C1">
      <w:pPr>
        <w:ind w:firstLine="709"/>
        <w:jc w:val="both"/>
        <w:rPr>
          <w:rFonts w:cs="Times New Roman"/>
          <w:szCs w:val="28"/>
        </w:rPr>
      </w:pPr>
    </w:p>
    <w:p w:rsidR="00FF43C1" w:rsidRPr="00ED2D3D" w:rsidRDefault="00FF43C1" w:rsidP="00FF43C1">
      <w:pPr>
        <w:ind w:firstLine="709"/>
        <w:jc w:val="both"/>
        <w:rPr>
          <w:rFonts w:cs="Times New Roman"/>
          <w:szCs w:val="28"/>
        </w:rPr>
      </w:pPr>
    </w:p>
    <w:p w:rsidR="00FF43C1" w:rsidRPr="0071267C" w:rsidRDefault="00FF43C1" w:rsidP="00FF43C1">
      <w:pPr>
        <w:jc w:val="both"/>
        <w:rPr>
          <w:color w:val="000000"/>
          <w:spacing w:val="-4"/>
          <w:szCs w:val="28"/>
        </w:rPr>
      </w:pPr>
      <w:r w:rsidRPr="00607C2B">
        <w:rPr>
          <w:bCs/>
          <w:szCs w:val="28"/>
        </w:rPr>
        <w:t xml:space="preserve">И.о. </w:t>
      </w:r>
      <w:r>
        <w:rPr>
          <w:bCs/>
          <w:szCs w:val="28"/>
        </w:rPr>
        <w:t>Г</w:t>
      </w:r>
      <w:r w:rsidRPr="00607C2B">
        <w:rPr>
          <w:bCs/>
          <w:szCs w:val="28"/>
        </w:rPr>
        <w:t xml:space="preserve">лавы города                                                  </w:t>
      </w:r>
      <w:r>
        <w:rPr>
          <w:bCs/>
          <w:szCs w:val="28"/>
        </w:rPr>
        <w:t xml:space="preserve">                        </w:t>
      </w:r>
      <w:r w:rsidRPr="00607C2B">
        <w:rPr>
          <w:bCs/>
          <w:szCs w:val="28"/>
        </w:rPr>
        <w:t xml:space="preserve">    </w:t>
      </w:r>
      <w:r w:rsidRPr="0071267C">
        <w:rPr>
          <w:szCs w:val="28"/>
        </w:rPr>
        <w:t>А.М. Кириленко</w:t>
      </w:r>
    </w:p>
    <w:p w:rsidR="00FF43C1" w:rsidRDefault="00FF43C1" w:rsidP="00FF43C1">
      <w:pPr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F43C1" w:rsidRPr="00C725A6" w:rsidRDefault="00FF43C1" w:rsidP="00C725A6">
      <w:pPr>
        <w:rPr>
          <w:rFonts w:cs="Times New Roman"/>
          <w:szCs w:val="28"/>
        </w:rPr>
      </w:pPr>
    </w:p>
    <w:sectPr w:rsidR="00FF43C1" w:rsidRPr="00C725A6" w:rsidSect="007079AA">
      <w:headerReference w:type="default" r:id="rId6"/>
      <w:pgSz w:w="11906" w:h="16838" w:code="9"/>
      <w:pgMar w:top="1134" w:right="567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D5" w:rsidRDefault="00E306D5" w:rsidP="006A432C">
      <w:r>
        <w:separator/>
      </w:r>
    </w:p>
  </w:endnote>
  <w:endnote w:type="continuationSeparator" w:id="0">
    <w:p w:rsidR="00E306D5" w:rsidRDefault="00E306D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D5" w:rsidRDefault="00E306D5" w:rsidP="006A432C">
      <w:r>
        <w:separator/>
      </w:r>
    </w:p>
  </w:footnote>
  <w:footnote w:type="continuationSeparator" w:id="0">
    <w:p w:rsidR="00E306D5" w:rsidRDefault="00E306D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5284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43C1" w:rsidRPr="00FF43C1" w:rsidRDefault="00FF43C1">
        <w:pPr>
          <w:pStyle w:val="a3"/>
          <w:jc w:val="center"/>
          <w:rPr>
            <w:sz w:val="20"/>
            <w:szCs w:val="20"/>
          </w:rPr>
        </w:pPr>
        <w:r w:rsidRPr="00FF43C1">
          <w:rPr>
            <w:sz w:val="20"/>
            <w:szCs w:val="20"/>
          </w:rPr>
          <w:fldChar w:fldCharType="begin"/>
        </w:r>
        <w:r w:rsidRPr="00FF43C1">
          <w:rPr>
            <w:sz w:val="20"/>
            <w:szCs w:val="20"/>
          </w:rPr>
          <w:instrText>PAGE   \* MERGEFORMAT</w:instrText>
        </w:r>
        <w:r w:rsidRPr="00FF43C1">
          <w:rPr>
            <w:sz w:val="20"/>
            <w:szCs w:val="20"/>
          </w:rPr>
          <w:fldChar w:fldCharType="separate"/>
        </w:r>
        <w:r w:rsidR="00F00C50">
          <w:rPr>
            <w:noProof/>
            <w:sz w:val="20"/>
            <w:szCs w:val="20"/>
          </w:rPr>
          <w:t>2</w:t>
        </w:r>
        <w:r w:rsidRPr="00FF43C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1"/>
    <w:rsid w:val="000304D1"/>
    <w:rsid w:val="00226A5C"/>
    <w:rsid w:val="00243839"/>
    <w:rsid w:val="0028755B"/>
    <w:rsid w:val="00592713"/>
    <w:rsid w:val="00667D54"/>
    <w:rsid w:val="006A432C"/>
    <w:rsid w:val="006A73EC"/>
    <w:rsid w:val="007079AA"/>
    <w:rsid w:val="00865380"/>
    <w:rsid w:val="00952648"/>
    <w:rsid w:val="00D92EA7"/>
    <w:rsid w:val="00E306D5"/>
    <w:rsid w:val="00F00C50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F43C1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F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43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FF43C1"/>
    <w:rPr>
      <w:color w:val="0000FF"/>
      <w:u w:val="single"/>
    </w:rPr>
  </w:style>
  <w:style w:type="paragraph" w:styleId="a9">
    <w:name w:val="Body Text"/>
    <w:basedOn w:val="a"/>
    <w:link w:val="aa"/>
    <w:unhideWhenUsed/>
    <w:rsid w:val="00FF43C1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F43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FF43C1"/>
    <w:pPr>
      <w:spacing w:after="0" w:line="240" w:lineRule="auto"/>
    </w:pPr>
  </w:style>
  <w:style w:type="paragraph" w:customStyle="1" w:styleId="ConsPlusNormal">
    <w:name w:val="ConsPlusNormal"/>
    <w:rsid w:val="00FF43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c">
    <w:name w:val="FollowedHyperlink"/>
    <w:basedOn w:val="a0"/>
    <w:uiPriority w:val="99"/>
    <w:semiHidden/>
    <w:unhideWhenUsed/>
    <w:rsid w:val="00FF4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2024-03-14T09:38:00Z</dcterms:created>
  <dcterms:modified xsi:type="dcterms:W3CDTF">2024-03-14T09:38:00Z</dcterms:modified>
</cp:coreProperties>
</file>