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25" w:rsidRDefault="00ED2F25" w:rsidP="00656C1A">
      <w:pPr>
        <w:spacing w:line="120" w:lineRule="atLeast"/>
        <w:jc w:val="center"/>
        <w:rPr>
          <w:sz w:val="24"/>
          <w:szCs w:val="24"/>
        </w:rPr>
      </w:pPr>
    </w:p>
    <w:p w:rsidR="00ED2F25" w:rsidRDefault="00ED2F25" w:rsidP="00656C1A">
      <w:pPr>
        <w:spacing w:line="120" w:lineRule="atLeast"/>
        <w:jc w:val="center"/>
        <w:rPr>
          <w:sz w:val="24"/>
          <w:szCs w:val="24"/>
        </w:rPr>
      </w:pPr>
    </w:p>
    <w:p w:rsidR="00ED2F25" w:rsidRPr="00852378" w:rsidRDefault="00ED2F25" w:rsidP="00656C1A">
      <w:pPr>
        <w:spacing w:line="120" w:lineRule="atLeast"/>
        <w:jc w:val="center"/>
        <w:rPr>
          <w:sz w:val="10"/>
          <w:szCs w:val="10"/>
        </w:rPr>
      </w:pPr>
    </w:p>
    <w:p w:rsidR="00ED2F25" w:rsidRDefault="00ED2F25" w:rsidP="00656C1A">
      <w:pPr>
        <w:spacing w:line="120" w:lineRule="atLeast"/>
        <w:jc w:val="center"/>
        <w:rPr>
          <w:sz w:val="10"/>
          <w:szCs w:val="24"/>
        </w:rPr>
      </w:pPr>
    </w:p>
    <w:p w:rsidR="00ED2F25" w:rsidRPr="005541F0" w:rsidRDefault="00ED2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2F25" w:rsidRDefault="00ED2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2F25" w:rsidRPr="005541F0" w:rsidRDefault="00ED2F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2F25" w:rsidRPr="005649E4" w:rsidRDefault="00ED2F25" w:rsidP="00656C1A">
      <w:pPr>
        <w:spacing w:line="120" w:lineRule="atLeast"/>
        <w:jc w:val="center"/>
        <w:rPr>
          <w:sz w:val="18"/>
          <w:szCs w:val="24"/>
        </w:rPr>
      </w:pPr>
    </w:p>
    <w:p w:rsidR="00ED2F25" w:rsidRPr="00656C1A" w:rsidRDefault="00ED2F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2F25" w:rsidRPr="005541F0" w:rsidRDefault="00ED2F25" w:rsidP="00656C1A">
      <w:pPr>
        <w:spacing w:line="120" w:lineRule="atLeast"/>
        <w:jc w:val="center"/>
        <w:rPr>
          <w:sz w:val="18"/>
          <w:szCs w:val="24"/>
        </w:rPr>
      </w:pPr>
    </w:p>
    <w:p w:rsidR="00ED2F25" w:rsidRPr="005541F0" w:rsidRDefault="00ED2F25" w:rsidP="00656C1A">
      <w:pPr>
        <w:spacing w:line="120" w:lineRule="atLeast"/>
        <w:jc w:val="center"/>
        <w:rPr>
          <w:sz w:val="20"/>
          <w:szCs w:val="24"/>
        </w:rPr>
      </w:pPr>
    </w:p>
    <w:p w:rsidR="00ED2F25" w:rsidRPr="00656C1A" w:rsidRDefault="00ED2F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2F25" w:rsidRDefault="00ED2F25" w:rsidP="00656C1A">
      <w:pPr>
        <w:spacing w:line="120" w:lineRule="atLeast"/>
        <w:jc w:val="center"/>
        <w:rPr>
          <w:sz w:val="30"/>
          <w:szCs w:val="24"/>
        </w:rPr>
      </w:pPr>
    </w:p>
    <w:p w:rsidR="00ED2F25" w:rsidRPr="00656C1A" w:rsidRDefault="00ED2F2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2F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2F25" w:rsidRPr="00F8214F" w:rsidRDefault="00ED2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2F25" w:rsidRPr="00F8214F" w:rsidRDefault="00FC61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2F25" w:rsidRPr="00F8214F" w:rsidRDefault="00ED2F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2F25" w:rsidRPr="00F8214F" w:rsidRDefault="00FC61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D2F25" w:rsidRPr="00A63FB0" w:rsidRDefault="00ED2F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2F25" w:rsidRPr="00A3761A" w:rsidRDefault="00FC61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D2F25" w:rsidRPr="00F8214F" w:rsidRDefault="00ED2F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D2F25" w:rsidRPr="00F8214F" w:rsidRDefault="00ED2F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2F25" w:rsidRPr="00AB4194" w:rsidRDefault="00ED2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2F25" w:rsidRPr="00F8214F" w:rsidRDefault="00FC61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</w:t>
            </w:r>
          </w:p>
        </w:tc>
      </w:tr>
    </w:tbl>
    <w:p w:rsidR="00ED2F25" w:rsidRPr="00C725A6" w:rsidRDefault="00ED2F25" w:rsidP="00C725A6">
      <w:pPr>
        <w:rPr>
          <w:rFonts w:cs="Times New Roman"/>
          <w:szCs w:val="28"/>
        </w:rPr>
      </w:pPr>
    </w:p>
    <w:p w:rsidR="00ED2F25" w:rsidRDefault="00ED2F25" w:rsidP="00ED2F25">
      <w:r>
        <w:t xml:space="preserve">О назначении </w:t>
      </w:r>
    </w:p>
    <w:p w:rsidR="00ED2F25" w:rsidRDefault="00ED2F25" w:rsidP="00ED2F25">
      <w:r>
        <w:t>публичных слушаний</w:t>
      </w:r>
    </w:p>
    <w:p w:rsidR="00ED2F25" w:rsidRDefault="00ED2F25" w:rsidP="00ED2F25"/>
    <w:p w:rsidR="00ED2F25" w:rsidRDefault="00ED2F25" w:rsidP="00ED2F25"/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</w:t>
      </w:r>
      <w:r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</w:t>
      </w:r>
      <w:r>
        <w:rPr>
          <w:rFonts w:cs="Times New Roman"/>
          <w:spacing w:val="-2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от 21.04.2021 № 552 «О распределении </w:t>
      </w:r>
      <w:r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представителя Кирсанова Юрия Ивановича, действующего на основании доверенности от 05.09.2023 </w:t>
      </w:r>
      <w:r>
        <w:rPr>
          <w:rFonts w:eastAsia="Calibri" w:cs="Times New Roman"/>
          <w:spacing w:val="-2"/>
          <w:szCs w:val="28"/>
        </w:rPr>
        <w:br/>
        <w:t>№ 86/2-н/86-2023-11-155 в интересах заявителя Демида Романа Васильевича:</w:t>
      </w:r>
    </w:p>
    <w:p w:rsidR="00ED2F25" w:rsidRDefault="00ED2F25" w:rsidP="00ED2F25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>с кадастровым номером 86:03:0030406:281, расположенного по адресу: город Сургут, территория СНТ Возрождение, улица 1-я, земельный участок 3, территориальная зона СХ.3 «Зона садоводства», условно разрешенный вид –</w:t>
      </w:r>
      <w:r>
        <w:rPr>
          <w:rFonts w:ascii="Times New Roman" w:hAnsi="Times New Roman" w:cs="Times New Roman"/>
          <w:sz w:val="28"/>
          <w:szCs w:val="28"/>
        </w:rPr>
        <w:br/>
        <w:t>магазины (код 4.4), в целях планируемого строительства магазина на земельном участке с кадастровым номером 86:03:0030406:281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проект).</w:t>
      </w:r>
    </w:p>
    <w:p w:rsidR="00ED2F25" w:rsidRDefault="00ED2F25" w:rsidP="00ED2F25">
      <w:pPr>
        <w:pStyle w:val="ab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26.02.2024,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ED2F25" w:rsidRDefault="00ED2F25" w:rsidP="00ED2F25">
      <w:pPr>
        <w:pStyle w:val="ab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ED2F25" w:rsidRDefault="00ED2F25" w:rsidP="00ED2F2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26.02.2024 включительно.</w:t>
      </w:r>
    </w:p>
    <w:p w:rsidR="00ED2F25" w:rsidRDefault="00ED2F25" w:rsidP="00ED2F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ED2F25" w:rsidRDefault="00ED2F25" w:rsidP="00ED2F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ED2F25" w:rsidRDefault="00ED2F25" w:rsidP="00ED2F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pacing w:val="-2"/>
          <w:szCs w:val="28"/>
        </w:rPr>
        <w:t>предста-вителя</w:t>
      </w:r>
      <w:proofErr w:type="spellEnd"/>
      <w:r>
        <w:rPr>
          <w:rFonts w:eastAsia="Calibri" w:cs="Times New Roman"/>
          <w:spacing w:val="-2"/>
          <w:szCs w:val="28"/>
        </w:rPr>
        <w:t xml:space="preserve">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ED2F25" w:rsidRDefault="00ED2F25" w:rsidP="00ED2F2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>: 8 (3462) 52-82-55, 52-82-66, или на официальном портале Администрации города (</w:t>
      </w:r>
      <w:r w:rsidRPr="00ED2F25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  <w:t>в ходе проведения публичных слушаний.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>
        <w:rPr>
          <w:rFonts w:eastAsia="Calibri" w:cs="Times New Roman"/>
          <w:spacing w:val="-2"/>
          <w:szCs w:val="28"/>
        </w:rPr>
        <w:t>, телефоны: 8 (3462) 52-82-55, 52-82-66)</w:t>
      </w:r>
      <w:r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ED2F25">
        <w:rPr>
          <w:rFonts w:eastAsia="Calibri" w:cs="Times New Roman"/>
          <w:spacing w:val="-2"/>
          <w:szCs w:val="28"/>
        </w:rPr>
        <w:t>dag@admsurgut.r</w:t>
      </w:r>
      <w:proofErr w:type="spellEnd"/>
      <w:r w:rsidRPr="00ED2F25">
        <w:rPr>
          <w:rFonts w:eastAsia="Calibri" w:cs="Times New Roman"/>
          <w:spacing w:val="-2"/>
          <w:szCs w:val="28"/>
          <w:lang w:val="en-US"/>
        </w:rPr>
        <w:t>u</w:t>
      </w:r>
      <w:r>
        <w:rPr>
          <w:rFonts w:eastAsia="Calibri" w:cs="Times New Roman"/>
          <w:spacing w:val="-2"/>
          <w:szCs w:val="28"/>
        </w:rPr>
        <w:t xml:space="preserve">. 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ED2F25">
        <w:rPr>
          <w:rFonts w:eastAsia="Calibri" w:cs="Times New Roman"/>
          <w:spacing w:val="-2"/>
          <w:szCs w:val="28"/>
        </w:rPr>
        <w:t>www</w:t>
      </w:r>
      <w:proofErr w:type="spellEnd"/>
      <w:r w:rsidRPr="00ED2F25">
        <w:rPr>
          <w:rFonts w:eastAsia="Calibri" w:cs="Times New Roman"/>
          <w:spacing w:val="-2"/>
          <w:szCs w:val="28"/>
        </w:rPr>
        <w:t>.</w:t>
      </w:r>
      <w:proofErr w:type="spellStart"/>
      <w:r w:rsidRPr="00ED2F25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ED2F25">
        <w:rPr>
          <w:rFonts w:eastAsia="Calibri" w:cs="Times New Roman"/>
          <w:spacing w:val="-2"/>
          <w:szCs w:val="28"/>
        </w:rPr>
        <w:t>.</w:t>
      </w:r>
      <w:proofErr w:type="spellStart"/>
      <w:r w:rsidRPr="00ED2F25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 xml:space="preserve">документы города Сургута»: </w:t>
      </w:r>
      <w:proofErr w:type="spellStart"/>
      <w:r w:rsidRPr="00ED2F25">
        <w:rPr>
          <w:szCs w:val="28"/>
          <w:lang w:val="en-US"/>
        </w:rPr>
        <w:t>docsurgut</w:t>
      </w:r>
      <w:proofErr w:type="spellEnd"/>
      <w:r w:rsidRPr="00ED2F25">
        <w:rPr>
          <w:szCs w:val="28"/>
        </w:rPr>
        <w:t>.</w:t>
      </w:r>
      <w:proofErr w:type="spellStart"/>
      <w:r w:rsidRPr="00ED2F25">
        <w:rPr>
          <w:szCs w:val="28"/>
          <w:lang w:val="en-US"/>
        </w:rPr>
        <w:t>ru</w:t>
      </w:r>
      <w:proofErr w:type="spellEnd"/>
      <w:r>
        <w:rPr>
          <w:szCs w:val="28"/>
        </w:rPr>
        <w:t>: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11.02.2024 настоящее постановление;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ED2F25" w:rsidRDefault="00ED2F25" w:rsidP="00ED2F2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ED2F25" w:rsidRDefault="00ED2F25" w:rsidP="00ED2F25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ED2F25" w:rsidRDefault="00ED2F25" w:rsidP="00ED2F25">
      <w:pPr>
        <w:ind w:firstLine="709"/>
        <w:jc w:val="both"/>
        <w:rPr>
          <w:color w:val="000000"/>
          <w:spacing w:val="-4"/>
          <w:szCs w:val="28"/>
        </w:rPr>
      </w:pPr>
    </w:p>
    <w:p w:rsidR="00ED2F25" w:rsidRDefault="00ED2F25" w:rsidP="00ED2F25">
      <w:pPr>
        <w:ind w:firstLine="709"/>
        <w:jc w:val="both"/>
        <w:rPr>
          <w:color w:val="000000"/>
          <w:spacing w:val="-4"/>
          <w:szCs w:val="28"/>
        </w:rPr>
      </w:pPr>
    </w:p>
    <w:p w:rsidR="00ED2F25" w:rsidRPr="00C76CDE" w:rsidRDefault="00ED2F25" w:rsidP="00ED2F25">
      <w:pPr>
        <w:ind w:firstLine="709"/>
        <w:jc w:val="both"/>
        <w:rPr>
          <w:color w:val="000000"/>
          <w:spacing w:val="-4"/>
          <w:szCs w:val="28"/>
        </w:rPr>
      </w:pPr>
    </w:p>
    <w:p w:rsidR="00ED2F25" w:rsidRDefault="00ED2F25" w:rsidP="00ED2F25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ED2F25" w:rsidRDefault="001C2E98" w:rsidP="00ED2F25">
      <w:pPr>
        <w:autoSpaceDE w:val="0"/>
        <w:autoSpaceDN w:val="0"/>
        <w:adjustRightInd w:val="0"/>
        <w:ind w:firstLine="709"/>
        <w:jc w:val="both"/>
      </w:pPr>
    </w:p>
    <w:sectPr w:rsidR="001C2E98" w:rsidRPr="00ED2F25" w:rsidSect="00ED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CC" w:rsidRDefault="00D43ECC" w:rsidP="00326C3D">
      <w:r>
        <w:separator/>
      </w:r>
    </w:p>
  </w:endnote>
  <w:endnote w:type="continuationSeparator" w:id="0">
    <w:p w:rsidR="00D43ECC" w:rsidRDefault="00D43EC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CC" w:rsidRDefault="00D43ECC" w:rsidP="00326C3D">
      <w:r>
        <w:separator/>
      </w:r>
    </w:p>
  </w:footnote>
  <w:footnote w:type="continuationSeparator" w:id="0">
    <w:p w:rsidR="00D43ECC" w:rsidRDefault="00D43EC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1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402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151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5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5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151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C151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C61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5"/>
    <w:rsid w:val="000E402B"/>
    <w:rsid w:val="001C2E98"/>
    <w:rsid w:val="001D0DEA"/>
    <w:rsid w:val="00326C3D"/>
    <w:rsid w:val="005021A7"/>
    <w:rsid w:val="006C1513"/>
    <w:rsid w:val="00847B8A"/>
    <w:rsid w:val="008D4C27"/>
    <w:rsid w:val="00D43ECC"/>
    <w:rsid w:val="00EA18B6"/>
    <w:rsid w:val="00ED2F25"/>
    <w:rsid w:val="00EF2D1F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315CDD-00A5-42B9-98D7-E41F1AB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D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D2F25"/>
  </w:style>
  <w:style w:type="character" w:styleId="a9">
    <w:name w:val="Hyperlink"/>
    <w:basedOn w:val="a0"/>
    <w:uiPriority w:val="99"/>
    <w:semiHidden/>
    <w:unhideWhenUsed/>
    <w:rsid w:val="00ED2F25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ED2F25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ED2F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9A10-0C66-46B0-A096-EBAAD0F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2024-02-06T07:50:00Z</cp:lastPrinted>
  <dcterms:created xsi:type="dcterms:W3CDTF">2024-02-09T10:58:00Z</dcterms:created>
  <dcterms:modified xsi:type="dcterms:W3CDTF">2024-02-09T10:58:00Z</dcterms:modified>
</cp:coreProperties>
</file>