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5A" w:rsidRDefault="003D5B5A" w:rsidP="00656C1A">
      <w:pPr>
        <w:spacing w:line="120" w:lineRule="atLeast"/>
        <w:jc w:val="center"/>
        <w:rPr>
          <w:sz w:val="24"/>
          <w:szCs w:val="24"/>
        </w:rPr>
      </w:pPr>
    </w:p>
    <w:p w:rsidR="003D5B5A" w:rsidRDefault="003D5B5A" w:rsidP="00656C1A">
      <w:pPr>
        <w:spacing w:line="120" w:lineRule="atLeast"/>
        <w:jc w:val="center"/>
        <w:rPr>
          <w:sz w:val="24"/>
          <w:szCs w:val="24"/>
        </w:rPr>
      </w:pPr>
    </w:p>
    <w:p w:rsidR="003D5B5A" w:rsidRPr="00852378" w:rsidRDefault="003D5B5A" w:rsidP="00656C1A">
      <w:pPr>
        <w:spacing w:line="120" w:lineRule="atLeast"/>
        <w:jc w:val="center"/>
        <w:rPr>
          <w:sz w:val="10"/>
          <w:szCs w:val="10"/>
        </w:rPr>
      </w:pPr>
    </w:p>
    <w:p w:rsidR="003D5B5A" w:rsidRDefault="003D5B5A" w:rsidP="00656C1A">
      <w:pPr>
        <w:spacing w:line="120" w:lineRule="atLeast"/>
        <w:jc w:val="center"/>
        <w:rPr>
          <w:sz w:val="10"/>
          <w:szCs w:val="24"/>
        </w:rPr>
      </w:pPr>
    </w:p>
    <w:p w:rsidR="003D5B5A" w:rsidRPr="005541F0" w:rsidRDefault="003D5B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D5B5A" w:rsidRDefault="003D5B5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D5B5A" w:rsidRPr="005541F0" w:rsidRDefault="003D5B5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D5B5A" w:rsidRPr="005649E4" w:rsidRDefault="003D5B5A" w:rsidP="00656C1A">
      <w:pPr>
        <w:spacing w:line="120" w:lineRule="atLeast"/>
        <w:jc w:val="center"/>
        <w:rPr>
          <w:sz w:val="18"/>
          <w:szCs w:val="24"/>
        </w:rPr>
      </w:pPr>
    </w:p>
    <w:p w:rsidR="003D5B5A" w:rsidRPr="00656C1A" w:rsidRDefault="003D5B5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D5B5A" w:rsidRPr="005541F0" w:rsidRDefault="003D5B5A" w:rsidP="00656C1A">
      <w:pPr>
        <w:spacing w:line="120" w:lineRule="atLeast"/>
        <w:jc w:val="center"/>
        <w:rPr>
          <w:sz w:val="18"/>
          <w:szCs w:val="24"/>
        </w:rPr>
      </w:pPr>
    </w:p>
    <w:p w:rsidR="003D5B5A" w:rsidRPr="005541F0" w:rsidRDefault="003D5B5A" w:rsidP="00656C1A">
      <w:pPr>
        <w:spacing w:line="120" w:lineRule="atLeast"/>
        <w:jc w:val="center"/>
        <w:rPr>
          <w:sz w:val="20"/>
          <w:szCs w:val="24"/>
        </w:rPr>
      </w:pPr>
    </w:p>
    <w:p w:rsidR="003D5B5A" w:rsidRPr="00656C1A" w:rsidRDefault="003D5B5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D5B5A" w:rsidRDefault="003D5B5A" w:rsidP="00656C1A">
      <w:pPr>
        <w:spacing w:line="120" w:lineRule="atLeast"/>
        <w:jc w:val="center"/>
        <w:rPr>
          <w:sz w:val="30"/>
          <w:szCs w:val="24"/>
        </w:rPr>
      </w:pPr>
    </w:p>
    <w:p w:rsidR="003D5B5A" w:rsidRPr="00656C1A" w:rsidRDefault="003D5B5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D5B5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D5B5A" w:rsidRPr="00F8214F" w:rsidRDefault="003D5B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D5B5A" w:rsidRPr="00F8214F" w:rsidRDefault="00DB18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D5B5A" w:rsidRPr="00F8214F" w:rsidRDefault="003D5B5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D5B5A" w:rsidRPr="00F8214F" w:rsidRDefault="00DB18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D5B5A" w:rsidRPr="00A63FB0" w:rsidRDefault="003D5B5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D5B5A" w:rsidRPr="00A3761A" w:rsidRDefault="00DB18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D5B5A" w:rsidRPr="00F8214F" w:rsidRDefault="003D5B5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D5B5A" w:rsidRPr="00F8214F" w:rsidRDefault="003D5B5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D5B5A" w:rsidRPr="00AB4194" w:rsidRDefault="003D5B5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D5B5A" w:rsidRPr="00F8214F" w:rsidRDefault="00DB18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142</w:t>
            </w:r>
          </w:p>
        </w:tc>
      </w:tr>
    </w:tbl>
    <w:p w:rsidR="003D5B5A" w:rsidRPr="00C725A6" w:rsidRDefault="003D5B5A" w:rsidP="00C725A6">
      <w:pPr>
        <w:rPr>
          <w:rFonts w:cs="Times New Roman"/>
          <w:szCs w:val="28"/>
        </w:rPr>
      </w:pPr>
    </w:p>
    <w:p w:rsidR="003D5B5A" w:rsidRDefault="003D5B5A" w:rsidP="003D5B5A">
      <w:pPr>
        <w:pStyle w:val="1"/>
        <w:rPr>
          <w:szCs w:val="28"/>
        </w:rPr>
      </w:pPr>
      <w:r>
        <w:rPr>
          <w:szCs w:val="28"/>
        </w:rPr>
        <w:t>О назначении ответственной</w:t>
      </w:r>
    </w:p>
    <w:p w:rsidR="003D5B5A" w:rsidRDefault="003D5B5A" w:rsidP="003D5B5A">
      <w:pPr>
        <w:pStyle w:val="1"/>
        <w:rPr>
          <w:szCs w:val="28"/>
        </w:rPr>
      </w:pPr>
      <w:r>
        <w:rPr>
          <w:szCs w:val="28"/>
        </w:rPr>
        <w:t>эксплуатирующей организации</w:t>
      </w:r>
    </w:p>
    <w:p w:rsidR="003D5B5A" w:rsidRDefault="003D5B5A" w:rsidP="003D5B5A">
      <w:pPr>
        <w:jc w:val="both"/>
        <w:rPr>
          <w:rFonts w:cs="Times New Roman"/>
          <w:szCs w:val="28"/>
        </w:rPr>
      </w:pPr>
    </w:p>
    <w:p w:rsidR="003D5B5A" w:rsidRDefault="003D5B5A" w:rsidP="003D5B5A">
      <w:pPr>
        <w:jc w:val="both"/>
        <w:rPr>
          <w:rFonts w:cs="Times New Roman"/>
          <w:szCs w:val="28"/>
        </w:rPr>
      </w:pPr>
    </w:p>
    <w:p w:rsidR="003D5B5A" w:rsidRDefault="003D5B5A" w:rsidP="003D5B5A">
      <w:pPr>
        <w:spacing w:line="24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со статьями 294, 299 Гражданского кодекса Российской</w:t>
      </w:r>
      <w:r>
        <w:rPr>
          <w:rFonts w:cs="Times New Roman"/>
          <w:szCs w:val="28"/>
        </w:rPr>
        <w:br/>
        <w:t>Федерации, распоряжением Департамента по управлению государственным имуществом Ханты-Мансийского автономного округа – Югры от 22.12.2023</w:t>
      </w:r>
      <w:r>
        <w:rPr>
          <w:rFonts w:cs="Times New Roman"/>
          <w:szCs w:val="28"/>
        </w:rPr>
        <w:br/>
        <w:t xml:space="preserve">№ 13-Р-3526 </w:t>
      </w:r>
      <w:r>
        <w:rPr>
          <w:rFonts w:eastAsia="Calibri" w:cs="Times New Roman"/>
          <w:szCs w:val="28"/>
        </w:rPr>
        <w:t>«О включении имущества в государственную казну Ханты-Мансийского автономного округа – Югры и передаче в муниципальную собственность»</w:t>
      </w:r>
      <w:r>
        <w:rPr>
          <w:rFonts w:cs="Times New Roman"/>
          <w:szCs w:val="28"/>
        </w:rPr>
        <w:t>, распоряжениями Администрации города от 30.12.2005 № 3686</w:t>
      </w:r>
      <w:r>
        <w:rPr>
          <w:rFonts w:cs="Times New Roman"/>
          <w:szCs w:val="28"/>
        </w:rPr>
        <w:br/>
        <w:t>«Об утверждении Регламента Администрации города», от 21.04.2021 № 552</w:t>
      </w:r>
      <w:r>
        <w:rPr>
          <w:rFonts w:cs="Times New Roman"/>
          <w:szCs w:val="28"/>
        </w:rPr>
        <w:br/>
        <w:t>«О распределении отдельных полномочий Главы города между высшими должностными лицами Администрации города», актом приема-передачи</w:t>
      </w:r>
      <w:r>
        <w:rPr>
          <w:rFonts w:cs="Times New Roman"/>
          <w:szCs w:val="28"/>
        </w:rPr>
        <w:br/>
        <w:t>от 25.12.2023:</w:t>
      </w:r>
    </w:p>
    <w:p w:rsidR="003D5B5A" w:rsidRDefault="003D5B5A" w:rsidP="003D5B5A">
      <w:pPr>
        <w:tabs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Назначить муниципальное бюджетное общеобразовательное учреждение среднюю школу № 9 ответственной эксплуатирующей организацией</w:t>
      </w:r>
      <w:r>
        <w:rPr>
          <w:rFonts w:cs="Times New Roman"/>
          <w:szCs w:val="28"/>
        </w:rPr>
        <w:br/>
        <w:t xml:space="preserve">до момента передачи на баланс, в соответствии с действующим законо-дательством, имущества согласно приложению. </w:t>
      </w:r>
    </w:p>
    <w:p w:rsidR="003D5B5A" w:rsidRDefault="003D5B5A" w:rsidP="003D5B5A">
      <w:pPr>
        <w:tabs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 w:rsidRPr="003D5B5A">
        <w:rPr>
          <w:rFonts w:cs="Times New Roman"/>
          <w:spacing w:val="-4"/>
          <w:szCs w:val="28"/>
        </w:rPr>
        <w:t>2. Содержание объектов недвижимого имущества, указанных в приложении,</w:t>
      </w:r>
      <w:r>
        <w:rPr>
          <w:rFonts w:cs="Times New Roman"/>
          <w:szCs w:val="28"/>
        </w:rPr>
        <w:t xml:space="preserve"> осуществлять за счет средств, предусмотренных в смете муниципального бюджетного общеобразовательного учреждения средней школе № 9 с момента </w:t>
      </w:r>
      <w:r w:rsidRPr="003D5B5A">
        <w:rPr>
          <w:rFonts w:cs="Times New Roman"/>
          <w:spacing w:val="-4"/>
          <w:szCs w:val="28"/>
        </w:rPr>
        <w:t>государственной регистрации права муниципальной собственности на имущество</w:t>
      </w:r>
      <w:r>
        <w:rPr>
          <w:rFonts w:cs="Times New Roman"/>
          <w:szCs w:val="28"/>
        </w:rPr>
        <w:t xml:space="preserve"> согласно приложению.</w:t>
      </w:r>
    </w:p>
    <w:p w:rsidR="003D5B5A" w:rsidRDefault="003D5B5A" w:rsidP="003D5B5A">
      <w:pPr>
        <w:tabs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rFonts w:cs="Times New Roman"/>
          <w:szCs w:val="28"/>
          <w:lang w:val="en-US"/>
        </w:rPr>
        <w:t>www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admsurgut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  <w:lang w:val="en-US"/>
        </w:rPr>
        <w:t>ru</w:t>
      </w:r>
      <w:r>
        <w:rPr>
          <w:rFonts w:cs="Times New Roman"/>
          <w:szCs w:val="28"/>
        </w:rPr>
        <w:t>.</w:t>
      </w:r>
    </w:p>
    <w:p w:rsidR="003D5B5A" w:rsidRDefault="003D5B5A" w:rsidP="003D5B5A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>
        <w:rPr>
          <w:rFonts w:eastAsia="Calibri" w:cs="Times New Roman"/>
          <w:szCs w:val="28"/>
        </w:rPr>
        <w:t>Настоящее постановление вступает в силу с момента его издания.</w:t>
      </w:r>
    </w:p>
    <w:p w:rsidR="003D5B5A" w:rsidRDefault="003D5B5A" w:rsidP="003D5B5A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Контроль за выполнением постановления оставляю за собой.</w:t>
      </w:r>
    </w:p>
    <w:p w:rsidR="003D5B5A" w:rsidRDefault="003D5B5A" w:rsidP="003D5B5A">
      <w:pPr>
        <w:tabs>
          <w:tab w:val="left" w:pos="567"/>
          <w:tab w:val="left" w:pos="709"/>
        </w:tabs>
        <w:spacing w:line="240" w:lineRule="atLeast"/>
        <w:ind w:firstLine="709"/>
        <w:jc w:val="both"/>
        <w:rPr>
          <w:rFonts w:cs="Times New Roman"/>
          <w:szCs w:val="28"/>
        </w:rPr>
      </w:pPr>
    </w:p>
    <w:p w:rsidR="003D5B5A" w:rsidRDefault="003D5B5A" w:rsidP="003D5B5A">
      <w:pPr>
        <w:jc w:val="both"/>
        <w:rPr>
          <w:rFonts w:cs="Times New Roman"/>
          <w:szCs w:val="28"/>
        </w:rPr>
      </w:pPr>
    </w:p>
    <w:p w:rsidR="003D5B5A" w:rsidRDefault="003D5B5A" w:rsidP="003D5B5A">
      <w:pPr>
        <w:jc w:val="both"/>
        <w:rPr>
          <w:rFonts w:cs="Times New Roman"/>
          <w:szCs w:val="28"/>
        </w:rPr>
      </w:pPr>
    </w:p>
    <w:p w:rsidR="003D5B5A" w:rsidRDefault="003D5B5A" w:rsidP="003D5B5A">
      <w:pPr>
        <w:widowControl w:val="0"/>
        <w:snapToGrid w:val="0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С.А. Агафонов</w:t>
      </w:r>
      <w:r>
        <w:rPr>
          <w:rFonts w:eastAsia="Times New Roman" w:cs="Times New Roman"/>
          <w:sz w:val="27"/>
          <w:szCs w:val="27"/>
          <w:lang w:eastAsia="ru-RU"/>
        </w:rPr>
        <w:t xml:space="preserve">  </w:t>
      </w:r>
    </w:p>
    <w:p w:rsidR="003D5B5A" w:rsidRDefault="003D5B5A" w:rsidP="003D5B5A">
      <w:pPr>
        <w:rPr>
          <w:rFonts w:eastAsia="Times New Roman" w:cs="Times New Roman"/>
          <w:sz w:val="27"/>
          <w:szCs w:val="27"/>
          <w:lang w:eastAsia="ru-RU"/>
        </w:rPr>
        <w:sectPr w:rsidR="003D5B5A" w:rsidSect="003D5B5A">
          <w:pgSz w:w="11906" w:h="16838"/>
          <w:pgMar w:top="1134" w:right="567" w:bottom="567" w:left="1701" w:header="709" w:footer="709" w:gutter="0"/>
          <w:cols w:space="720"/>
        </w:sectPr>
      </w:pPr>
    </w:p>
    <w:tbl>
      <w:tblPr>
        <w:tblW w:w="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632"/>
        <w:gridCol w:w="236"/>
      </w:tblGrid>
      <w:tr w:rsidR="003D5B5A" w:rsidTr="003D5B5A">
        <w:tc>
          <w:tcPr>
            <w:tcW w:w="10632" w:type="dxa"/>
            <w:vAlign w:val="center"/>
          </w:tcPr>
          <w:p w:rsidR="003D5B5A" w:rsidRDefault="003D5B5A" w:rsidP="003D5B5A">
            <w:pPr>
              <w:pStyle w:val="a9"/>
              <w:tabs>
                <w:tab w:val="left" w:pos="5985"/>
                <w:tab w:val="left" w:pos="6165"/>
              </w:tabs>
              <w:spacing w:after="0" w:line="240" w:lineRule="auto"/>
              <w:ind w:left="67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D5B5A" w:rsidRDefault="003D5B5A" w:rsidP="003D5B5A">
            <w:pPr>
              <w:ind w:left="67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 постановлению</w:t>
            </w:r>
          </w:p>
          <w:p w:rsidR="003D5B5A" w:rsidRDefault="003D5B5A" w:rsidP="003D5B5A">
            <w:pPr>
              <w:ind w:left="67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Администрации города</w:t>
            </w:r>
          </w:p>
          <w:p w:rsidR="003D5B5A" w:rsidRDefault="003D5B5A" w:rsidP="003D5B5A">
            <w:pPr>
              <w:ind w:left="6702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_____________ № ______</w:t>
            </w:r>
          </w:p>
          <w:p w:rsidR="003D5B5A" w:rsidRDefault="003D5B5A">
            <w:pPr>
              <w:jc w:val="right"/>
              <w:rPr>
                <w:rFonts w:cs="Times New Roman"/>
                <w:szCs w:val="28"/>
              </w:rPr>
            </w:pPr>
          </w:p>
          <w:p w:rsidR="003D5B5A" w:rsidRDefault="003D5B5A">
            <w:pPr>
              <w:spacing w:after="20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3D5B5A" w:rsidRDefault="003D5B5A">
            <w:pPr>
              <w:ind w:left="-567"/>
              <w:jc w:val="right"/>
              <w:rPr>
                <w:rFonts w:cs="Times New Roman"/>
                <w:szCs w:val="28"/>
              </w:rPr>
            </w:pPr>
          </w:p>
        </w:tc>
      </w:tr>
    </w:tbl>
    <w:p w:rsidR="003D5B5A" w:rsidRDefault="003D5B5A" w:rsidP="003D5B5A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</w:t>
      </w:r>
      <w:r>
        <w:rPr>
          <w:rFonts w:cs="Times New Roman"/>
          <w:szCs w:val="28"/>
        </w:rPr>
        <w:br/>
        <w:t>имущества, эксплуатируемого муниципальным бюджетным общеобразовательным учреждением средней школой № 9</w:t>
      </w:r>
    </w:p>
    <w:p w:rsidR="003D5B5A" w:rsidRDefault="003D5B5A" w:rsidP="003D5B5A">
      <w:pPr>
        <w:jc w:val="center"/>
        <w:rPr>
          <w:rFonts w:cs="Times New Roman"/>
          <w:szCs w:val="28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118"/>
        <w:gridCol w:w="2268"/>
      </w:tblGrid>
      <w:tr w:rsidR="003D5B5A" w:rsidTr="003D5B5A">
        <w:trPr>
          <w:trHeight w:val="9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3D5B5A" w:rsidRDefault="003D5B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характеристики объекта, кадастровый номер </w:t>
            </w:r>
          </w:p>
          <w:p w:rsidR="003D5B5A" w:rsidRDefault="003D5B5A">
            <w:pPr>
              <w:tabs>
                <w:tab w:val="left" w:pos="2565"/>
              </w:tabs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ind w:right="-110" w:firstLine="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Первоначальная стоимость</w:t>
            </w:r>
          </w:p>
          <w:p w:rsidR="003D5B5A" w:rsidRDefault="003D5B5A">
            <w:pPr>
              <w:ind w:right="-110" w:firstLine="1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(руб.)</w:t>
            </w:r>
          </w:p>
        </w:tc>
      </w:tr>
      <w:tr w:rsidR="003D5B5A" w:rsidTr="003D5B5A">
        <w:trPr>
          <w:cantSplit/>
          <w:trHeight w:val="10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Нежилое здание «Средняя общеобразовательная школа </w:t>
            </w:r>
          </w:p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микрорайоне 42 г. Сургута </w:t>
            </w:r>
          </w:p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 900 учащихся в 1 смену», площадью 24 451,3 квадратных метра, кадастровый номер</w:t>
            </w:r>
          </w:p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86:10:0101129:7119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Сургут, улица Александра Усольцева, здание 14/1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1 938 407 480,00</w:t>
            </w:r>
          </w:p>
        </w:tc>
      </w:tr>
      <w:tr w:rsidR="003D5B5A" w:rsidTr="003D5B5A">
        <w:trPr>
          <w:cantSplit/>
          <w:trHeight w:val="10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Сеть водоснабжения В1, протяженностью 166 метров, кадастровый номер 86:10:0101129:7122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1 609 200,00</w:t>
            </w:r>
          </w:p>
        </w:tc>
      </w:tr>
      <w:tr w:rsidR="003D5B5A" w:rsidTr="003D5B5A">
        <w:trPr>
          <w:cantSplit/>
          <w:trHeight w:val="10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Сеть хоз/бытовой канализации К1, протяженностью </w:t>
            </w:r>
          </w:p>
          <w:p w:rsidR="003D5B5A" w:rsidRDefault="003D5B5A">
            <w:pPr>
              <w:ind w:right="34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595 метров, кадастровый номер 86:10:0101129:7124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3 910 800,00</w:t>
            </w:r>
          </w:p>
        </w:tc>
      </w:tr>
      <w:tr w:rsidR="003D5B5A" w:rsidTr="003D5B5A">
        <w:trPr>
          <w:cantSplit/>
          <w:trHeight w:val="10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Сеть дождевой канализации К2, протяженностью 448 метров, кадастровый номер 86:10:0101129:7126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2 011 200,00</w:t>
            </w:r>
          </w:p>
        </w:tc>
      </w:tr>
      <w:tr w:rsidR="003D5B5A" w:rsidTr="003D5B5A">
        <w:trPr>
          <w:cantSplit/>
          <w:trHeight w:val="10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Сеть поверхностного дренажа, протяженностью 237 метров, кадастровый номер 86:10:0101129:7120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589 320,00</w:t>
            </w:r>
          </w:p>
        </w:tc>
      </w:tr>
      <w:tr w:rsidR="003D5B5A" w:rsidTr="003D5B5A">
        <w:trPr>
          <w:cantSplit/>
          <w:trHeight w:val="10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Сеть электроснабжения 0,4 кВ от ТП-4 2х1250 кВА до ВРУ-1, протяженностью 140 метров, кадастровый номер 86:10:0101129:7123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1 575 600,00</w:t>
            </w:r>
          </w:p>
        </w:tc>
      </w:tr>
      <w:tr w:rsidR="003D5B5A" w:rsidTr="003D5B5A">
        <w:trPr>
          <w:cantSplit/>
          <w:trHeight w:val="10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Сеть электроснабжения 0,4 кВ от ТП-4 2х1250 кВА до ВРУ-2, протяженностью 120 метров, кадастровый номер 86:10:0101129:7127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1 351 200,00</w:t>
            </w:r>
          </w:p>
        </w:tc>
      </w:tr>
      <w:tr w:rsidR="003D5B5A" w:rsidTr="003D5B5A">
        <w:trPr>
          <w:cantSplit/>
          <w:trHeight w:val="10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Сеть теплоснабжения Т1, Т2, протяженностью 31 метр, кадастровый номер 86:10:0101129:7125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Ханты-Мансийский автономный округ – Югра,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B5A" w:rsidRDefault="003D5B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577 200,00</w:t>
            </w:r>
          </w:p>
        </w:tc>
      </w:tr>
    </w:tbl>
    <w:p w:rsidR="003D5B5A" w:rsidRDefault="003D5B5A" w:rsidP="003D5B5A">
      <w:pPr>
        <w:jc w:val="center"/>
        <w:rPr>
          <w:rFonts w:cs="Times New Roman"/>
          <w:szCs w:val="28"/>
        </w:rPr>
      </w:pPr>
    </w:p>
    <w:p w:rsidR="00951FE5" w:rsidRPr="003D5B5A" w:rsidRDefault="00DB187F" w:rsidP="003D5B5A"/>
    <w:sectPr w:rsidR="00951FE5" w:rsidRPr="003D5B5A" w:rsidSect="003D5B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05" w:rsidRDefault="00140705">
      <w:r>
        <w:separator/>
      </w:r>
    </w:p>
  </w:endnote>
  <w:endnote w:type="continuationSeparator" w:id="0">
    <w:p w:rsidR="00140705" w:rsidRDefault="0014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187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187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187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05" w:rsidRDefault="00140705">
      <w:r>
        <w:separator/>
      </w:r>
    </w:p>
  </w:footnote>
  <w:footnote w:type="continuationSeparator" w:id="0">
    <w:p w:rsidR="00140705" w:rsidRDefault="0014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187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964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3372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372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3372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3372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3372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DB187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B18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5A"/>
    <w:rsid w:val="0006286B"/>
    <w:rsid w:val="00084051"/>
    <w:rsid w:val="00113E3A"/>
    <w:rsid w:val="00140705"/>
    <w:rsid w:val="0029641C"/>
    <w:rsid w:val="002A036C"/>
    <w:rsid w:val="003D5B5A"/>
    <w:rsid w:val="00417970"/>
    <w:rsid w:val="00780FCF"/>
    <w:rsid w:val="00A3372F"/>
    <w:rsid w:val="00DA6DAF"/>
    <w:rsid w:val="00DB187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2F089A-D200-45EF-9E51-A4BF6841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D5B5A"/>
    <w:pPr>
      <w:keepNext/>
      <w:outlineLvl w:val="0"/>
    </w:pPr>
    <w:rPr>
      <w:rFonts w:eastAsia="Times New Roman" w:cs="Times New Roman"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D5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D5B5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D5B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5B5A"/>
    <w:rPr>
      <w:rFonts w:ascii="Times New Roman" w:hAnsi="Times New Roman"/>
      <w:sz w:val="28"/>
    </w:rPr>
  </w:style>
  <w:style w:type="character" w:styleId="a8">
    <w:name w:val="page number"/>
    <w:basedOn w:val="a0"/>
    <w:rsid w:val="003D5B5A"/>
  </w:style>
  <w:style w:type="character" w:customStyle="1" w:styleId="10">
    <w:name w:val="Заголовок 1 Знак"/>
    <w:basedOn w:val="a0"/>
    <w:link w:val="1"/>
    <w:rsid w:val="003D5B5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D5B5A"/>
    <w:pPr>
      <w:spacing w:after="120" w:line="256" w:lineRule="auto"/>
      <w:ind w:left="283"/>
    </w:pPr>
    <w:rPr>
      <w:rFonts w:asciiTheme="minorHAnsi" w:hAnsiTheme="minorHAnsi"/>
      <w:sz w:val="2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70B7-BC14-412D-BAC2-49F77C25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2024-01-10T11:16:00Z</cp:lastPrinted>
  <dcterms:created xsi:type="dcterms:W3CDTF">2024-01-16T06:28:00Z</dcterms:created>
  <dcterms:modified xsi:type="dcterms:W3CDTF">2024-01-16T06:28:00Z</dcterms:modified>
</cp:coreProperties>
</file>