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E4" w:rsidRPr="002001F4" w:rsidRDefault="00BC51E4" w:rsidP="00E515F6">
      <w:pPr>
        <w:ind w:firstLine="5670"/>
        <w:rPr>
          <w:sz w:val="24"/>
          <w:szCs w:val="24"/>
        </w:rPr>
      </w:pPr>
      <w:r w:rsidRPr="002001F4">
        <w:rPr>
          <w:sz w:val="24"/>
          <w:szCs w:val="24"/>
        </w:rPr>
        <w:t>Проект</w:t>
      </w:r>
    </w:p>
    <w:p w:rsidR="00BC51E4" w:rsidRPr="002001F4" w:rsidRDefault="00BC51E4" w:rsidP="00E515F6">
      <w:pPr>
        <w:ind w:firstLine="5670"/>
        <w:rPr>
          <w:sz w:val="24"/>
          <w:szCs w:val="24"/>
        </w:rPr>
      </w:pPr>
      <w:r w:rsidRPr="002001F4">
        <w:rPr>
          <w:sz w:val="24"/>
          <w:szCs w:val="24"/>
        </w:rPr>
        <w:t xml:space="preserve">подготовлен </w:t>
      </w:r>
    </w:p>
    <w:p w:rsidR="00BC51E4" w:rsidRDefault="00BC51E4" w:rsidP="00E515F6">
      <w:pPr>
        <w:spacing w:line="120" w:lineRule="atLeast"/>
        <w:ind w:firstLine="5670"/>
        <w:rPr>
          <w:sz w:val="24"/>
          <w:szCs w:val="24"/>
        </w:rPr>
      </w:pPr>
      <w:r w:rsidRPr="002001F4">
        <w:rPr>
          <w:sz w:val="24"/>
          <w:szCs w:val="24"/>
        </w:rPr>
        <w:t>департаментом</w:t>
      </w:r>
      <w:r>
        <w:rPr>
          <w:sz w:val="24"/>
          <w:szCs w:val="24"/>
        </w:rPr>
        <w:t xml:space="preserve"> городс</w:t>
      </w:r>
      <w:r w:rsidR="00E515F6">
        <w:rPr>
          <w:sz w:val="24"/>
          <w:szCs w:val="24"/>
        </w:rPr>
        <w:t xml:space="preserve">кого </w:t>
      </w:r>
      <w:r>
        <w:rPr>
          <w:sz w:val="24"/>
          <w:szCs w:val="24"/>
        </w:rPr>
        <w:t xml:space="preserve">хозяйства </w:t>
      </w:r>
    </w:p>
    <w:p w:rsidR="00E515F6" w:rsidRDefault="00E515F6" w:rsidP="00E515F6">
      <w:pPr>
        <w:spacing w:line="120" w:lineRule="atLeast"/>
        <w:ind w:left="5245" w:firstLine="6"/>
        <w:rPr>
          <w:sz w:val="24"/>
          <w:szCs w:val="24"/>
        </w:rPr>
      </w:pPr>
    </w:p>
    <w:p w:rsidR="00BC51E4" w:rsidRDefault="00BC51E4" w:rsidP="00BC51E4">
      <w:pPr>
        <w:spacing w:line="120" w:lineRule="atLeast"/>
        <w:ind w:left="4111" w:hanging="4111"/>
        <w:jc w:val="center"/>
        <w:rPr>
          <w:sz w:val="26"/>
          <w:szCs w:val="24"/>
        </w:rPr>
      </w:pPr>
    </w:p>
    <w:p w:rsidR="00480CB7" w:rsidRPr="005541F0" w:rsidRDefault="00480CB7" w:rsidP="00480CB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0CB7" w:rsidRDefault="00480CB7" w:rsidP="00480CB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0CB7" w:rsidRPr="005541F0" w:rsidRDefault="00480CB7" w:rsidP="00480CB7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0CB7" w:rsidRPr="005649E4" w:rsidRDefault="00480CB7" w:rsidP="00480CB7">
      <w:pPr>
        <w:spacing w:line="120" w:lineRule="atLeast"/>
        <w:jc w:val="center"/>
        <w:rPr>
          <w:sz w:val="18"/>
          <w:szCs w:val="24"/>
        </w:rPr>
      </w:pPr>
    </w:p>
    <w:p w:rsidR="00480CB7" w:rsidRPr="00656C1A" w:rsidRDefault="00480CB7" w:rsidP="00480CB7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0CB7" w:rsidRPr="005541F0" w:rsidRDefault="00480CB7" w:rsidP="00480CB7">
      <w:pPr>
        <w:spacing w:line="120" w:lineRule="atLeast"/>
        <w:jc w:val="center"/>
        <w:rPr>
          <w:sz w:val="18"/>
          <w:szCs w:val="24"/>
        </w:rPr>
      </w:pPr>
    </w:p>
    <w:p w:rsidR="00480CB7" w:rsidRPr="005541F0" w:rsidRDefault="00480CB7" w:rsidP="00480CB7">
      <w:pPr>
        <w:spacing w:line="120" w:lineRule="atLeast"/>
        <w:jc w:val="center"/>
        <w:rPr>
          <w:sz w:val="20"/>
          <w:szCs w:val="24"/>
        </w:rPr>
      </w:pPr>
    </w:p>
    <w:p w:rsidR="00480CB7" w:rsidRPr="00656C1A" w:rsidRDefault="00480CB7" w:rsidP="00480CB7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0CB7" w:rsidRPr="00656C1A" w:rsidRDefault="00480CB7" w:rsidP="00480CB7">
      <w:pPr>
        <w:jc w:val="center"/>
        <w:rPr>
          <w:sz w:val="20"/>
          <w:szCs w:val="20"/>
        </w:rPr>
      </w:pPr>
    </w:p>
    <w:p w:rsidR="00CB1221" w:rsidRPr="0011679B" w:rsidRDefault="00CB1221" w:rsidP="00CB1221">
      <w:pPr>
        <w:pStyle w:val="a3"/>
      </w:pPr>
      <w:r w:rsidRPr="0011679B">
        <w:t xml:space="preserve">О внесении изменений </w:t>
      </w:r>
    </w:p>
    <w:p w:rsidR="00CB1221" w:rsidRPr="0011679B" w:rsidRDefault="00CB1221" w:rsidP="00CB1221">
      <w:pPr>
        <w:pStyle w:val="a3"/>
      </w:pPr>
      <w:r w:rsidRPr="0011679B">
        <w:t xml:space="preserve">в постановление Администрации </w:t>
      </w:r>
    </w:p>
    <w:p w:rsidR="00B63316" w:rsidRDefault="00CB1221" w:rsidP="00CB1221">
      <w:pPr>
        <w:pStyle w:val="a3"/>
      </w:pPr>
      <w:r w:rsidRPr="0011679B">
        <w:t xml:space="preserve">города </w:t>
      </w:r>
      <w:r>
        <w:t xml:space="preserve">от 29.09.2017 № 8476 </w:t>
      </w:r>
      <w:r>
        <w:br/>
        <w:t xml:space="preserve">«О порядке ведения реестра </w:t>
      </w:r>
    </w:p>
    <w:p w:rsidR="00B63316" w:rsidRDefault="00CB1221" w:rsidP="00CB1221">
      <w:pPr>
        <w:pStyle w:val="a3"/>
      </w:pPr>
      <w:r>
        <w:t xml:space="preserve">паспортов благоустройства </w:t>
      </w:r>
    </w:p>
    <w:p w:rsidR="00CB1221" w:rsidRDefault="00CB1221" w:rsidP="00CB1221">
      <w:pPr>
        <w:pStyle w:val="a3"/>
      </w:pPr>
      <w:r>
        <w:t xml:space="preserve">дворовой территории, </w:t>
      </w:r>
    </w:p>
    <w:p w:rsidR="00B63316" w:rsidRDefault="00CB1221" w:rsidP="00CB1221">
      <w:pPr>
        <w:pStyle w:val="a3"/>
      </w:pPr>
      <w:r>
        <w:t xml:space="preserve">общественной территории, </w:t>
      </w:r>
    </w:p>
    <w:p w:rsidR="00B63316" w:rsidRDefault="00CB1221" w:rsidP="00CB1221">
      <w:pPr>
        <w:pStyle w:val="a3"/>
      </w:pPr>
      <w:r>
        <w:t xml:space="preserve">территории индивидуальных жилых </w:t>
      </w:r>
    </w:p>
    <w:p w:rsidR="00B63316" w:rsidRDefault="00CB1221" w:rsidP="00CB1221">
      <w:pPr>
        <w:pStyle w:val="a3"/>
      </w:pPr>
      <w:r>
        <w:t xml:space="preserve">домов и земельных участков, </w:t>
      </w:r>
    </w:p>
    <w:p w:rsidR="00CB1221" w:rsidRDefault="00CB1221" w:rsidP="00CB1221">
      <w:pPr>
        <w:pStyle w:val="a3"/>
      </w:pPr>
      <w:r>
        <w:t>предоставленных для их размещения»</w:t>
      </w:r>
    </w:p>
    <w:p w:rsidR="00CB1221" w:rsidRDefault="00CB1221" w:rsidP="00CB1221">
      <w:pPr>
        <w:pStyle w:val="a3"/>
        <w:rPr>
          <w:rFonts w:eastAsia="Calibri" w:cs="Times New Roman"/>
          <w:sz w:val="27"/>
          <w:szCs w:val="27"/>
        </w:rPr>
      </w:pPr>
    </w:p>
    <w:p w:rsidR="00E515F6" w:rsidRPr="0011679B" w:rsidRDefault="00E515F6" w:rsidP="00CB1221">
      <w:pPr>
        <w:pStyle w:val="a3"/>
        <w:rPr>
          <w:rFonts w:eastAsia="Calibri" w:cs="Times New Roman"/>
          <w:sz w:val="27"/>
          <w:szCs w:val="27"/>
        </w:rPr>
      </w:pPr>
    </w:p>
    <w:p w:rsidR="00CB1221" w:rsidRPr="000A14BB" w:rsidRDefault="00CB1221" w:rsidP="000A14BB">
      <w:pPr>
        <w:pStyle w:val="a3"/>
        <w:ind w:firstLine="709"/>
        <w:jc w:val="both"/>
        <w:rPr>
          <w:color w:val="000000" w:themeColor="text1"/>
          <w:lang w:eastAsia="ru-RU"/>
        </w:rPr>
      </w:pPr>
      <w:r w:rsidRPr="000A14BB">
        <w:rPr>
          <w:color w:val="000000" w:themeColor="text1"/>
          <w:lang w:eastAsia="ru-RU"/>
        </w:rPr>
        <w:t xml:space="preserve">В соответствии </w:t>
      </w:r>
      <w:r w:rsidR="004772DA" w:rsidRPr="000A14BB">
        <w:t>с</w:t>
      </w:r>
      <w:r w:rsidR="000A14BB" w:rsidRPr="000A14BB">
        <w:t xml:space="preserve"> Постановление</w:t>
      </w:r>
      <w:r w:rsidR="00534462">
        <w:t>м</w:t>
      </w:r>
      <w:r w:rsidR="000A14BB" w:rsidRPr="000A14BB">
        <w:t xml:space="preserve"> Правительства Ханты-Мансийского автономного округа – Югры от 07.09.2017 № 331-п 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– Югре», </w:t>
      </w:r>
      <w:r w:rsidR="004772DA" w:rsidRPr="000A14BB">
        <w:t xml:space="preserve">Уставом муниципального образования городской округ Сургут Ханты-Мансийского автономного округа – Югры, </w:t>
      </w:r>
      <w:hyperlink r:id="rId4" w:history="1">
        <w:r w:rsidRPr="000A14BB">
          <w:rPr>
            <w:color w:val="000000" w:themeColor="text1"/>
            <w:lang w:eastAsia="ru-RU"/>
          </w:rPr>
          <w:t>распоряжением</w:t>
        </w:r>
      </w:hyperlink>
      <w:r w:rsidRPr="000A14BB">
        <w:rPr>
          <w:color w:val="000000" w:themeColor="text1"/>
          <w:lang w:eastAsia="ru-RU"/>
        </w:rPr>
        <w:t xml:space="preserve"> Администрации города </w:t>
      </w:r>
      <w:r w:rsidR="00534462">
        <w:rPr>
          <w:color w:val="000000" w:themeColor="text1"/>
          <w:lang w:eastAsia="ru-RU"/>
        </w:rPr>
        <w:br/>
      </w:r>
      <w:r w:rsidRPr="000A14BB">
        <w:rPr>
          <w:color w:val="000000" w:themeColor="text1"/>
          <w:lang w:eastAsia="ru-RU"/>
        </w:rPr>
        <w:t>от 30.12.2005 № 3686 «Об утверждении Ре</w:t>
      </w:r>
      <w:r w:rsidR="000A14BB" w:rsidRPr="000A14BB">
        <w:rPr>
          <w:color w:val="000000" w:themeColor="text1"/>
          <w:lang w:eastAsia="ru-RU"/>
        </w:rPr>
        <w:t>гламента Администрации города»</w:t>
      </w:r>
      <w:r w:rsidRPr="000A14BB">
        <w:rPr>
          <w:lang w:eastAsia="ru-RU"/>
        </w:rPr>
        <w:t>:</w:t>
      </w:r>
    </w:p>
    <w:p w:rsidR="00CB1221" w:rsidRPr="00BC51E4" w:rsidRDefault="00CB1221" w:rsidP="003850ED">
      <w:pPr>
        <w:pStyle w:val="a3"/>
        <w:ind w:firstLine="709"/>
        <w:jc w:val="both"/>
        <w:rPr>
          <w:rFonts w:eastAsia="Calibri" w:cs="Times New Roman"/>
          <w:szCs w:val="28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1.</w:t>
      </w:r>
      <w:r w:rsidRPr="00BC51E4">
        <w:rPr>
          <w:rFonts w:eastAsia="Calibri" w:cs="Times New Roman"/>
          <w:color w:val="000000" w:themeColor="text1"/>
          <w:szCs w:val="28"/>
        </w:rPr>
        <w:t xml:space="preserve"> Внести в постановление Администрации города</w:t>
      </w:r>
      <w:r w:rsidRPr="00BC51E4">
        <w:rPr>
          <w:rFonts w:cs="Times New Roman"/>
          <w:color w:val="000000" w:themeColor="text1"/>
          <w:szCs w:val="28"/>
        </w:rPr>
        <w:t xml:space="preserve"> </w:t>
      </w:r>
      <w:r w:rsidRPr="00BC51E4">
        <w:rPr>
          <w:rFonts w:cs="Times New Roman"/>
          <w:szCs w:val="28"/>
        </w:rPr>
        <w:t xml:space="preserve">от 29.09.2017 № 8476  </w:t>
      </w:r>
      <w:r w:rsidRPr="00BC51E4">
        <w:rPr>
          <w:rFonts w:cs="Times New Roman"/>
          <w:szCs w:val="28"/>
        </w:rPr>
        <w:br/>
        <w:t xml:space="preserve">«О порядке ведения реестра паспортов благоустройства дворовой территории, общественной территории, территории индивидуальных жилых домов </w:t>
      </w:r>
      <w:r w:rsidR="00BC51E4">
        <w:rPr>
          <w:rFonts w:cs="Times New Roman"/>
          <w:szCs w:val="28"/>
        </w:rPr>
        <w:br/>
      </w:r>
      <w:r w:rsidRPr="00BC51E4">
        <w:rPr>
          <w:rFonts w:cs="Times New Roman"/>
          <w:szCs w:val="28"/>
        </w:rPr>
        <w:t xml:space="preserve">и земельных участков, предоставленных для их размещения» </w:t>
      </w:r>
      <w:r w:rsidRPr="00BC51E4">
        <w:rPr>
          <w:rFonts w:cs="Times New Roman"/>
          <w:color w:val="000000" w:themeColor="text1"/>
          <w:szCs w:val="28"/>
        </w:rPr>
        <w:t>(</w:t>
      </w:r>
      <w:r w:rsidR="00772256">
        <w:rPr>
          <w:rFonts w:cs="Times New Roman"/>
          <w:color w:val="000000" w:themeColor="text1"/>
          <w:szCs w:val="28"/>
        </w:rPr>
        <w:t xml:space="preserve">с изменениями </w:t>
      </w:r>
      <w:r w:rsidR="00772256">
        <w:rPr>
          <w:rFonts w:cs="Times New Roman"/>
          <w:color w:val="000000" w:themeColor="text1"/>
          <w:szCs w:val="28"/>
        </w:rPr>
        <w:br/>
      </w:r>
      <w:r w:rsidRPr="00BC51E4">
        <w:rPr>
          <w:rFonts w:cs="Times New Roman"/>
          <w:szCs w:val="28"/>
        </w:rPr>
        <w:t>от 02.11.2017</w:t>
      </w:r>
      <w:r w:rsidR="00772256">
        <w:rPr>
          <w:rFonts w:cs="Times New Roman"/>
          <w:szCs w:val="28"/>
        </w:rPr>
        <w:t xml:space="preserve"> </w:t>
      </w:r>
      <w:r w:rsidR="00221F43">
        <w:rPr>
          <w:rFonts w:cs="Times New Roman"/>
          <w:szCs w:val="28"/>
        </w:rPr>
        <w:t xml:space="preserve">№ </w:t>
      </w:r>
      <w:r w:rsidRPr="00BC51E4">
        <w:rPr>
          <w:rFonts w:cs="Times New Roman"/>
          <w:szCs w:val="28"/>
        </w:rPr>
        <w:t>9446, 13.09.2018 № 7011</w:t>
      </w:r>
      <w:r w:rsidRPr="00BC51E4">
        <w:rPr>
          <w:rFonts w:cs="Times New Roman"/>
          <w:color w:val="000000" w:themeColor="text1"/>
          <w:szCs w:val="28"/>
        </w:rPr>
        <w:t>)</w:t>
      </w:r>
      <w:r w:rsidRPr="00BC51E4">
        <w:rPr>
          <w:rFonts w:eastAsia="Calibri" w:cs="Times New Roman"/>
          <w:szCs w:val="28"/>
        </w:rPr>
        <w:t xml:space="preserve"> следующие изменения:</w:t>
      </w:r>
    </w:p>
    <w:p w:rsidR="00221F43" w:rsidRDefault="00CB1221" w:rsidP="003850E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1.1.</w:t>
      </w:r>
      <w:bookmarkStart w:id="0" w:name="sub_4"/>
      <w:r w:rsidR="00120A7F" w:rsidRPr="00BC51E4">
        <w:rPr>
          <w:rFonts w:cs="Times New Roman"/>
          <w:color w:val="000000" w:themeColor="text1"/>
          <w:szCs w:val="28"/>
          <w:lang w:eastAsia="ru-RU"/>
        </w:rPr>
        <w:t xml:space="preserve"> Пункт 4 постановления изложить в </w:t>
      </w:r>
      <w:r w:rsidR="00CC01CD">
        <w:rPr>
          <w:rFonts w:cs="Times New Roman"/>
          <w:color w:val="000000" w:themeColor="text1"/>
          <w:szCs w:val="28"/>
          <w:lang w:eastAsia="ru-RU"/>
        </w:rPr>
        <w:t>следующей</w:t>
      </w:r>
      <w:r w:rsidR="00120A7F" w:rsidRPr="00BC51E4">
        <w:rPr>
          <w:rFonts w:cs="Times New Roman"/>
          <w:color w:val="000000" w:themeColor="text1"/>
          <w:szCs w:val="28"/>
          <w:lang w:eastAsia="ru-RU"/>
        </w:rPr>
        <w:t xml:space="preserve"> редакции</w:t>
      </w:r>
      <w:r w:rsidR="003850ED">
        <w:rPr>
          <w:rFonts w:cs="Times New Roman"/>
          <w:color w:val="000000" w:themeColor="text1"/>
          <w:szCs w:val="28"/>
          <w:lang w:eastAsia="ru-RU"/>
        </w:rPr>
        <w:t>:</w:t>
      </w:r>
      <w:r w:rsidR="00120A7F" w:rsidRPr="00BC51E4"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120A7F" w:rsidRPr="00BC51E4" w:rsidRDefault="00120A7F" w:rsidP="003850E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«</w:t>
      </w:r>
      <w:r w:rsidRPr="00BC51E4">
        <w:rPr>
          <w:rFonts w:cs="Times New Roman"/>
          <w:szCs w:val="28"/>
        </w:rPr>
        <w:t>4. Контроль за выполнением постановления возложить</w:t>
      </w:r>
      <w:r w:rsidR="003850ED">
        <w:rPr>
          <w:rFonts w:cs="Times New Roman"/>
          <w:szCs w:val="28"/>
        </w:rPr>
        <w:t xml:space="preserve"> на</w:t>
      </w:r>
      <w:r w:rsidRPr="00BC51E4">
        <w:rPr>
          <w:rFonts w:cs="Times New Roman"/>
          <w:szCs w:val="28"/>
        </w:rPr>
        <w:t xml:space="preserve"> з</w:t>
      </w:r>
      <w:r w:rsidRPr="00BC51E4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="00B90479" w:rsidRPr="00BC51E4">
        <w:rPr>
          <w:rFonts w:cs="Times New Roman"/>
          <w:szCs w:val="28"/>
          <w:lang w:eastAsia="ru-RU"/>
        </w:rPr>
        <w:br/>
      </w:r>
      <w:r w:rsidRPr="00BC51E4">
        <w:rPr>
          <w:rFonts w:cs="Times New Roman"/>
          <w:szCs w:val="28"/>
          <w:lang w:eastAsia="ru-RU"/>
        </w:rPr>
        <w:t xml:space="preserve">и экологии, управления земельными ресурсами городского округа </w:t>
      </w:r>
      <w:r w:rsidR="00BC51E4">
        <w:rPr>
          <w:rFonts w:cs="Times New Roman"/>
          <w:szCs w:val="28"/>
          <w:lang w:eastAsia="ru-RU"/>
        </w:rPr>
        <w:br/>
      </w:r>
      <w:r w:rsidRPr="00BC51E4">
        <w:rPr>
          <w:rFonts w:cs="Times New Roman"/>
          <w:szCs w:val="28"/>
          <w:lang w:eastAsia="ru-RU"/>
        </w:rPr>
        <w:t>и имуществом, находящимися в муниципальной собственности</w:t>
      </w:r>
      <w:r w:rsidR="00B90479" w:rsidRPr="00BC51E4">
        <w:rPr>
          <w:rFonts w:cs="Times New Roman"/>
          <w:szCs w:val="28"/>
          <w:lang w:eastAsia="ru-RU"/>
        </w:rPr>
        <w:t>».</w:t>
      </w:r>
    </w:p>
    <w:bookmarkEnd w:id="0"/>
    <w:p w:rsidR="00120A7F" w:rsidRPr="00BC51E4" w:rsidRDefault="00120A7F" w:rsidP="003850ED">
      <w:pPr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1.2. В приложении к постановлению:</w:t>
      </w:r>
    </w:p>
    <w:p w:rsidR="00E247A9" w:rsidRDefault="001973FD" w:rsidP="003850ED">
      <w:pPr>
        <w:ind w:firstLine="709"/>
        <w:jc w:val="both"/>
        <w:rPr>
          <w:rFonts w:eastAsia="Calibri" w:cs="Arial"/>
          <w:szCs w:val="28"/>
        </w:rPr>
      </w:pPr>
      <w:r w:rsidRPr="00C67F70">
        <w:rPr>
          <w:rFonts w:eastAsia="Calibri" w:cs="Arial"/>
          <w:szCs w:val="28"/>
        </w:rPr>
        <w:t xml:space="preserve">1.2.1. </w:t>
      </w:r>
      <w:r w:rsidR="00C67F70" w:rsidRPr="00C67F70">
        <w:rPr>
          <w:rFonts w:eastAsia="Calibri" w:cs="Arial"/>
          <w:szCs w:val="28"/>
        </w:rPr>
        <w:t>Пункт 1 изложить в следующей редакции</w:t>
      </w:r>
      <w:r w:rsidR="00B63316" w:rsidRPr="000173AB">
        <w:rPr>
          <w:rFonts w:eastAsia="Calibri" w:cs="Arial"/>
          <w:szCs w:val="28"/>
        </w:rPr>
        <w:t>:</w:t>
      </w:r>
      <w:r w:rsidR="00C67F70" w:rsidRPr="00C67F70">
        <w:rPr>
          <w:rFonts w:eastAsia="Calibri" w:cs="Arial"/>
          <w:szCs w:val="28"/>
        </w:rPr>
        <w:t xml:space="preserve"> </w:t>
      </w:r>
    </w:p>
    <w:p w:rsidR="001973FD" w:rsidRPr="000173AB" w:rsidRDefault="00C67F70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eastAsia="Calibri" w:cs="Arial"/>
          <w:szCs w:val="28"/>
        </w:rPr>
        <w:lastRenderedPageBreak/>
        <w:t>«</w:t>
      </w:r>
      <w:r w:rsidR="00E247A9" w:rsidRPr="000173AB">
        <w:rPr>
          <w:rFonts w:eastAsia="Calibri" w:cs="Arial"/>
          <w:szCs w:val="28"/>
        </w:rPr>
        <w:t xml:space="preserve">1. </w:t>
      </w:r>
      <w:r w:rsidRPr="000173AB">
        <w:rPr>
          <w:rFonts w:eastAsia="Calibri" w:cs="Arial"/>
          <w:szCs w:val="28"/>
        </w:rPr>
        <w:t>Настоящий порядок разработан в соответствии с Федеральным законом от 06.10.2003</w:t>
      </w:r>
      <w:hyperlink r:id="rId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173AB">
          <w:rPr>
            <w:rStyle w:val="a6"/>
            <w:rFonts w:eastAsia="Calibri" w:cs="Arial"/>
            <w:color w:val="auto"/>
            <w:szCs w:val="28"/>
          </w:rPr>
          <w:t xml:space="preserve"> № 131-ФЗ «Об общих</w:t>
        </w:r>
      </w:hyperlink>
      <w:r w:rsidRPr="000173AB">
        <w:rPr>
          <w:rFonts w:eastAsia="Calibri" w:cs="Arial"/>
          <w:szCs w:val="28"/>
        </w:rPr>
        <w:t xml:space="preserve">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0173AB">
        <w:rPr>
          <w:rFonts w:eastAsia="Calibri" w:cs="Arial"/>
          <w:spacing w:val="-6"/>
          <w:szCs w:val="28"/>
        </w:rPr>
        <w:t>Российской Федерации и муниципальных программ формирования современной</w:t>
      </w:r>
      <w:r w:rsidRPr="000173AB">
        <w:rPr>
          <w:rFonts w:eastAsia="Calibri" w:cs="Arial"/>
          <w:szCs w:val="28"/>
        </w:rPr>
        <w:t xml:space="preserve"> городской среды», Уставом муниципального образования городской округ Сургут </w:t>
      </w:r>
      <w:r w:rsidR="00E247A9" w:rsidRPr="000173AB">
        <w:rPr>
          <w:rFonts w:eastAsia="Calibri" w:cs="Arial"/>
          <w:szCs w:val="28"/>
        </w:rPr>
        <w:t>Ханты-Мансийского автономного округа – Югры</w:t>
      </w:r>
      <w:r w:rsidR="00E247A9" w:rsidRPr="000173AB">
        <w:rPr>
          <w:rFonts w:eastAsia="Calibri" w:cs="Arial"/>
          <w:szCs w:val="28"/>
        </w:rPr>
        <w:br/>
      </w:r>
      <w:r w:rsidRPr="000173AB">
        <w:rPr>
          <w:rFonts w:eastAsia="Calibri" w:cs="Arial"/>
          <w:szCs w:val="28"/>
        </w:rPr>
        <w:t xml:space="preserve">и регламентирует процесс формирования и ведения реестра паспортов благоустройства дворовых территорий, общественных территорий, территорий индивидуальных жилых домов и земельных участков, предоставленных для их размещения (далее </w:t>
      </w:r>
      <w:r w:rsidR="00E247A9" w:rsidRPr="000173AB">
        <w:rPr>
          <w:rFonts w:eastAsia="Calibri" w:cs="Arial"/>
          <w:szCs w:val="28"/>
        </w:rPr>
        <w:t>–</w:t>
      </w:r>
      <w:r w:rsidRPr="000173AB">
        <w:rPr>
          <w:rFonts w:eastAsia="Calibri" w:cs="Arial"/>
          <w:szCs w:val="28"/>
        </w:rPr>
        <w:t xml:space="preserve"> реестр паспортов благоустройства) на территории города Сургута».</w:t>
      </w:r>
    </w:p>
    <w:p w:rsidR="00E515F6" w:rsidRPr="000173AB" w:rsidRDefault="00BB7A01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color w:val="000000" w:themeColor="text1"/>
          <w:szCs w:val="28"/>
          <w:lang w:eastAsia="ru-RU"/>
        </w:rPr>
        <w:t>1.2.2</w:t>
      </w:r>
      <w:r w:rsidR="001973FD" w:rsidRPr="000173AB">
        <w:rPr>
          <w:rFonts w:cs="Times New Roman"/>
          <w:color w:val="000000" w:themeColor="text1"/>
          <w:szCs w:val="28"/>
          <w:lang w:eastAsia="ru-RU"/>
        </w:rPr>
        <w:t>.</w:t>
      </w:r>
      <w:r w:rsidRPr="000173AB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CB1221" w:rsidRPr="000173AB">
        <w:rPr>
          <w:rFonts w:cs="Times New Roman"/>
          <w:color w:val="000000" w:themeColor="text1"/>
          <w:szCs w:val="28"/>
          <w:lang w:eastAsia="ru-RU"/>
        </w:rPr>
        <w:t>Подпункт 3.</w:t>
      </w:r>
      <w:r w:rsidR="00BE6BC0" w:rsidRPr="000173AB">
        <w:rPr>
          <w:rFonts w:cs="Times New Roman"/>
          <w:color w:val="000000" w:themeColor="text1"/>
          <w:szCs w:val="28"/>
          <w:lang w:eastAsia="ru-RU"/>
        </w:rPr>
        <w:t>2</w:t>
      </w:r>
      <w:r w:rsidR="00CB1221" w:rsidRPr="000173AB">
        <w:rPr>
          <w:rFonts w:cs="Times New Roman"/>
          <w:color w:val="000000" w:themeColor="text1"/>
          <w:szCs w:val="28"/>
          <w:lang w:eastAsia="ru-RU"/>
        </w:rPr>
        <w:t xml:space="preserve"> пункта 3 </w:t>
      </w:r>
      <w:r w:rsidR="00CB1221" w:rsidRPr="000173AB">
        <w:rPr>
          <w:rFonts w:cs="Times New Roman"/>
          <w:szCs w:val="28"/>
          <w:lang w:eastAsia="ru-RU"/>
        </w:rPr>
        <w:t xml:space="preserve">изложить в </w:t>
      </w:r>
      <w:r w:rsidR="00CC01CD" w:rsidRPr="000173AB">
        <w:rPr>
          <w:rFonts w:cs="Times New Roman"/>
          <w:szCs w:val="28"/>
          <w:lang w:eastAsia="ru-RU"/>
        </w:rPr>
        <w:t>следующей</w:t>
      </w:r>
      <w:r w:rsidR="00CB1221" w:rsidRPr="000173AB">
        <w:rPr>
          <w:rFonts w:cs="Times New Roman"/>
          <w:szCs w:val="28"/>
          <w:lang w:eastAsia="ru-RU"/>
        </w:rPr>
        <w:t xml:space="preserve"> редакции</w:t>
      </w:r>
      <w:r w:rsidR="003850ED" w:rsidRPr="000173AB">
        <w:rPr>
          <w:rFonts w:cs="Times New Roman"/>
          <w:szCs w:val="28"/>
          <w:lang w:eastAsia="ru-RU"/>
        </w:rPr>
        <w:t>:</w:t>
      </w:r>
      <w:r w:rsidR="00CB1221" w:rsidRPr="000173AB">
        <w:rPr>
          <w:rFonts w:cs="Times New Roman"/>
          <w:szCs w:val="28"/>
          <w:lang w:eastAsia="ru-RU"/>
        </w:rPr>
        <w:t xml:space="preserve"> </w:t>
      </w:r>
    </w:p>
    <w:p w:rsidR="00CB1221" w:rsidRPr="000173AB" w:rsidRDefault="00CB1221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  <w:lang w:eastAsia="ru-RU"/>
        </w:rPr>
        <w:t>«</w:t>
      </w:r>
      <w:r w:rsidR="00CC01CD" w:rsidRPr="000173AB">
        <w:rPr>
          <w:rFonts w:cs="Times New Roman"/>
          <w:szCs w:val="28"/>
          <w:lang w:eastAsia="ru-RU"/>
        </w:rPr>
        <w:t>3.</w:t>
      </w:r>
      <w:r w:rsidR="00BE6BC0" w:rsidRPr="000173AB">
        <w:rPr>
          <w:rFonts w:cs="Times New Roman"/>
          <w:szCs w:val="28"/>
          <w:lang w:eastAsia="ru-RU"/>
        </w:rPr>
        <w:t>2</w:t>
      </w:r>
      <w:r w:rsidR="00CC01CD" w:rsidRPr="000173AB">
        <w:rPr>
          <w:rFonts w:cs="Times New Roman"/>
          <w:szCs w:val="28"/>
          <w:lang w:eastAsia="ru-RU"/>
        </w:rPr>
        <w:t xml:space="preserve">. </w:t>
      </w:r>
      <w:r w:rsidR="00F72FF6" w:rsidRPr="000173AB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 xml:space="preserve">Муниципальное казенное </w:t>
      </w:r>
      <w:r w:rsidR="003875D1" w:rsidRPr="000173AB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учреждение</w:t>
      </w:r>
      <w:r w:rsidR="00F72FF6" w:rsidRPr="000173AB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 xml:space="preserve"> </w:t>
      </w:r>
      <w:r w:rsidR="003875D1" w:rsidRPr="000173AB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«</w:t>
      </w:r>
      <w:r w:rsidR="00F72FF6" w:rsidRPr="000173AB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Лесопарковое хозяйство</w:t>
      </w:r>
      <w:r w:rsidR="003875D1" w:rsidRPr="000173AB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»</w:t>
      </w:r>
      <w:r w:rsidR="003875D1" w:rsidRPr="000173AB"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34462" w:rsidRPr="000173AB"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0173AB">
        <w:rPr>
          <w:rFonts w:cs="Times New Roman"/>
          <w:szCs w:val="28"/>
          <w:lang w:eastAsia="ru-RU"/>
        </w:rPr>
        <w:t>в части инвентаризации общественных территорий»</w:t>
      </w:r>
      <w:r w:rsidR="00BB7A01" w:rsidRPr="000173AB">
        <w:rPr>
          <w:rFonts w:cs="Times New Roman"/>
          <w:szCs w:val="28"/>
          <w:lang w:eastAsia="ru-RU"/>
        </w:rPr>
        <w:t>.</w:t>
      </w:r>
    </w:p>
    <w:p w:rsidR="00E515F6" w:rsidRPr="000173AB" w:rsidRDefault="00B235F4" w:rsidP="003850E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  <w:lang w:eastAsia="ru-RU"/>
        </w:rPr>
        <w:t>1.2.</w:t>
      </w:r>
      <w:r w:rsidR="00BB7A01" w:rsidRPr="000173AB">
        <w:rPr>
          <w:rFonts w:cs="Times New Roman"/>
          <w:szCs w:val="28"/>
          <w:lang w:eastAsia="ru-RU"/>
        </w:rPr>
        <w:t>3</w:t>
      </w:r>
      <w:r w:rsidR="00120A7F" w:rsidRPr="000173AB">
        <w:rPr>
          <w:rFonts w:cs="Times New Roman"/>
          <w:szCs w:val="28"/>
          <w:lang w:eastAsia="ru-RU"/>
        </w:rPr>
        <w:t>.</w:t>
      </w:r>
      <w:r w:rsidRPr="000173AB">
        <w:rPr>
          <w:rFonts w:cs="Times New Roman"/>
          <w:szCs w:val="28"/>
          <w:lang w:eastAsia="ru-RU"/>
        </w:rPr>
        <w:t xml:space="preserve"> Подпункт 4.3 </w:t>
      </w:r>
      <w:r w:rsidR="00480CBA" w:rsidRPr="000173AB">
        <w:rPr>
          <w:rFonts w:cs="Times New Roman"/>
          <w:szCs w:val="28"/>
          <w:lang w:eastAsia="ru-RU"/>
        </w:rPr>
        <w:t xml:space="preserve">пункта 4 </w:t>
      </w:r>
      <w:r w:rsidRPr="000173AB">
        <w:rPr>
          <w:rFonts w:cs="Times New Roman"/>
          <w:szCs w:val="28"/>
          <w:lang w:eastAsia="ru-RU"/>
        </w:rPr>
        <w:t xml:space="preserve">дополнить </w:t>
      </w:r>
      <w:r w:rsidR="00CC01CD" w:rsidRPr="000173AB">
        <w:t>абзацем вторым следующего содержания:</w:t>
      </w:r>
      <w:r w:rsidRPr="000173AB">
        <w:rPr>
          <w:rFonts w:cs="Times New Roman"/>
          <w:szCs w:val="28"/>
          <w:lang w:eastAsia="ru-RU"/>
        </w:rPr>
        <w:t xml:space="preserve"> </w:t>
      </w:r>
    </w:p>
    <w:p w:rsidR="00B235F4" w:rsidRPr="000173AB" w:rsidRDefault="00B235F4" w:rsidP="003850E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  <w:lang w:eastAsia="ru-RU"/>
        </w:rPr>
        <w:t xml:space="preserve">«Новый паспорт благоустройства дворовой территории разрабатывается </w:t>
      </w:r>
      <w:r w:rsidR="00E94ECC" w:rsidRPr="000173AB">
        <w:rPr>
          <w:rFonts w:cs="Times New Roman"/>
          <w:szCs w:val="28"/>
          <w:lang w:eastAsia="ru-RU"/>
        </w:rPr>
        <w:br/>
      </w:r>
      <w:r w:rsidRPr="000173AB">
        <w:rPr>
          <w:rFonts w:cs="Times New Roman"/>
          <w:szCs w:val="28"/>
          <w:lang w:eastAsia="ru-RU"/>
        </w:rPr>
        <w:t>в случае образования новой дворовой территории, разделения существующей дворовой территории</w:t>
      </w:r>
      <w:r w:rsidR="00CC01CD" w:rsidRPr="000173AB">
        <w:rPr>
          <w:rFonts w:cs="Times New Roman"/>
          <w:szCs w:val="28"/>
          <w:lang w:eastAsia="ru-RU"/>
        </w:rPr>
        <w:t xml:space="preserve"> </w:t>
      </w:r>
      <w:r w:rsidRPr="000173AB">
        <w:rPr>
          <w:rFonts w:cs="Times New Roman"/>
          <w:szCs w:val="28"/>
          <w:lang w:eastAsia="ru-RU"/>
        </w:rPr>
        <w:t>на несколько дворовых территорий, объединения нескольких дворовых территорий, а также в случае отсутствия утвержденного паспорта благоустройства дворовой территории. Во всех остальных случаях проводится актуализация существующего паспорта</w:t>
      </w:r>
      <w:r w:rsidR="00221F43" w:rsidRPr="000173AB">
        <w:rPr>
          <w:rFonts w:cs="Times New Roman"/>
          <w:szCs w:val="28"/>
          <w:lang w:eastAsia="ru-RU"/>
        </w:rPr>
        <w:t>.</w:t>
      </w:r>
      <w:r w:rsidRPr="000173AB">
        <w:rPr>
          <w:rFonts w:cs="Times New Roman"/>
          <w:szCs w:val="28"/>
          <w:lang w:eastAsia="ru-RU"/>
        </w:rPr>
        <w:t>»</w:t>
      </w:r>
      <w:r w:rsidR="00BB7A01" w:rsidRPr="000173AB">
        <w:rPr>
          <w:rFonts w:cs="Times New Roman"/>
          <w:szCs w:val="28"/>
          <w:lang w:eastAsia="ru-RU"/>
        </w:rPr>
        <w:t>.</w:t>
      </w:r>
    </w:p>
    <w:p w:rsidR="00526780" w:rsidRPr="000173AB" w:rsidRDefault="00B235F4" w:rsidP="003850ED">
      <w:pPr>
        <w:ind w:firstLine="709"/>
        <w:jc w:val="both"/>
        <w:rPr>
          <w:rFonts w:cs="Times New Roman"/>
          <w:szCs w:val="28"/>
        </w:rPr>
      </w:pPr>
      <w:r w:rsidRPr="000173AB">
        <w:rPr>
          <w:rFonts w:cs="Times New Roman"/>
          <w:szCs w:val="28"/>
          <w:lang w:eastAsia="ru-RU"/>
        </w:rPr>
        <w:t>1.2.</w:t>
      </w:r>
      <w:r w:rsidR="00BB7A01" w:rsidRPr="000173AB">
        <w:rPr>
          <w:rFonts w:cs="Times New Roman"/>
          <w:szCs w:val="28"/>
          <w:lang w:eastAsia="ru-RU"/>
        </w:rPr>
        <w:t>4</w:t>
      </w:r>
      <w:r w:rsidRPr="000173AB">
        <w:rPr>
          <w:rFonts w:cs="Times New Roman"/>
          <w:szCs w:val="28"/>
          <w:lang w:eastAsia="ru-RU"/>
        </w:rPr>
        <w:t>.</w:t>
      </w:r>
      <w:r w:rsidR="00CB1221" w:rsidRPr="000173AB">
        <w:rPr>
          <w:rFonts w:cs="Times New Roman"/>
          <w:szCs w:val="28"/>
          <w:lang w:eastAsia="ru-RU"/>
        </w:rPr>
        <w:t xml:space="preserve"> </w:t>
      </w:r>
      <w:r w:rsidR="00526780" w:rsidRPr="000173AB">
        <w:rPr>
          <w:rFonts w:cs="Times New Roman"/>
          <w:szCs w:val="28"/>
        </w:rPr>
        <w:t xml:space="preserve">Подпункт 4.4 </w:t>
      </w:r>
      <w:r w:rsidR="00526780" w:rsidRPr="000173AB">
        <w:rPr>
          <w:rFonts w:cs="Times New Roman"/>
          <w:szCs w:val="28"/>
          <w:lang w:eastAsia="ru-RU"/>
        </w:rPr>
        <w:t xml:space="preserve">пункта 4 </w:t>
      </w:r>
      <w:r w:rsidR="00526780" w:rsidRPr="000173AB">
        <w:rPr>
          <w:rFonts w:cs="Times New Roman"/>
          <w:szCs w:val="28"/>
        </w:rPr>
        <w:t xml:space="preserve">изложить в </w:t>
      </w:r>
      <w:r w:rsidR="00526780" w:rsidRPr="000173AB">
        <w:rPr>
          <w:rFonts w:cs="Times New Roman"/>
          <w:szCs w:val="28"/>
          <w:lang w:eastAsia="ru-RU"/>
        </w:rPr>
        <w:t>следующей</w:t>
      </w:r>
      <w:r w:rsidR="00526780" w:rsidRPr="000173AB">
        <w:rPr>
          <w:rFonts w:cs="Times New Roman"/>
          <w:szCs w:val="28"/>
        </w:rPr>
        <w:t xml:space="preserve"> редакции:</w:t>
      </w:r>
    </w:p>
    <w:p w:rsidR="00526780" w:rsidRPr="000173AB" w:rsidRDefault="00526780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</w:rPr>
        <w:t>«</w:t>
      </w:r>
      <w:r w:rsidR="00BB7A01" w:rsidRPr="000173AB">
        <w:rPr>
          <w:rFonts w:cs="Times New Roman"/>
          <w:szCs w:val="28"/>
        </w:rPr>
        <w:t xml:space="preserve">4.4. </w:t>
      </w:r>
      <w:r w:rsidRPr="000173AB">
        <w:rPr>
          <w:rFonts w:cs="Times New Roman"/>
          <w:szCs w:val="28"/>
        </w:rPr>
        <w:t>Департамент городского хозяйства не позднее 15-и дней с момента окончания инвентаризации</w:t>
      </w:r>
      <w:r w:rsidRPr="00526780">
        <w:rPr>
          <w:rFonts w:cs="Times New Roman"/>
          <w:szCs w:val="28"/>
        </w:rPr>
        <w:t xml:space="preserve"> общественных территорий, дворовых территорий </w:t>
      </w:r>
      <w:r>
        <w:rPr>
          <w:rFonts w:cs="Times New Roman"/>
          <w:szCs w:val="28"/>
        </w:rPr>
        <w:br/>
      </w:r>
      <w:r w:rsidRPr="00526780">
        <w:rPr>
          <w:rFonts w:cs="Times New Roman"/>
          <w:szCs w:val="28"/>
        </w:rPr>
        <w:t xml:space="preserve">и территорий индивидуальных жилых домов и земельных участков, предоставленных для их размещения, формирует и направляет в адрес департамента </w:t>
      </w:r>
      <w:r w:rsidRPr="000173AB">
        <w:rPr>
          <w:rFonts w:cs="Times New Roman"/>
          <w:szCs w:val="28"/>
        </w:rPr>
        <w:t>архитектуры и градостроительства реестры паспортов благоустройства указанных территорий»</w:t>
      </w:r>
      <w:r w:rsidR="00BB7A01" w:rsidRPr="000173AB">
        <w:rPr>
          <w:rFonts w:cs="Times New Roman"/>
          <w:szCs w:val="28"/>
        </w:rPr>
        <w:t>.</w:t>
      </w:r>
    </w:p>
    <w:p w:rsidR="00CB1221" w:rsidRPr="000173AB" w:rsidRDefault="00526780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  <w:lang w:eastAsia="ru-RU"/>
        </w:rPr>
        <w:t>1.2.</w:t>
      </w:r>
      <w:r w:rsidR="00BB7A01" w:rsidRPr="000173AB">
        <w:rPr>
          <w:rFonts w:cs="Times New Roman"/>
          <w:szCs w:val="28"/>
          <w:lang w:eastAsia="ru-RU"/>
        </w:rPr>
        <w:t>5</w:t>
      </w:r>
      <w:r w:rsidRPr="000173AB">
        <w:rPr>
          <w:rFonts w:cs="Times New Roman"/>
          <w:szCs w:val="28"/>
          <w:lang w:eastAsia="ru-RU"/>
        </w:rPr>
        <w:t xml:space="preserve">. </w:t>
      </w:r>
      <w:r w:rsidR="00CB1221" w:rsidRPr="000173AB">
        <w:rPr>
          <w:rFonts w:cs="Times New Roman"/>
          <w:szCs w:val="28"/>
          <w:lang w:eastAsia="ru-RU"/>
        </w:rPr>
        <w:t xml:space="preserve">Подпункт 4.5 </w:t>
      </w:r>
      <w:r w:rsidR="00480CBA" w:rsidRPr="000173AB">
        <w:rPr>
          <w:rFonts w:cs="Times New Roman"/>
          <w:szCs w:val="28"/>
          <w:lang w:eastAsia="ru-RU"/>
        </w:rPr>
        <w:t xml:space="preserve">пункта 4 </w:t>
      </w:r>
      <w:r w:rsidR="003850ED" w:rsidRPr="000173AB">
        <w:rPr>
          <w:rFonts w:cs="Times New Roman"/>
          <w:szCs w:val="28"/>
          <w:lang w:eastAsia="ru-RU"/>
        </w:rPr>
        <w:t>признать утратившим силу</w:t>
      </w:r>
      <w:r w:rsidR="00BB7A01" w:rsidRPr="000173AB">
        <w:rPr>
          <w:rFonts w:cs="Times New Roman"/>
          <w:szCs w:val="28"/>
          <w:lang w:eastAsia="ru-RU"/>
        </w:rPr>
        <w:t>.</w:t>
      </w:r>
    </w:p>
    <w:p w:rsidR="00E247A9" w:rsidRPr="000173AB" w:rsidRDefault="00B235F4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  <w:lang w:eastAsia="ru-RU"/>
        </w:rPr>
        <w:t>1.2.</w:t>
      </w:r>
      <w:r w:rsidR="00BB7A01" w:rsidRPr="000173AB">
        <w:rPr>
          <w:rFonts w:cs="Times New Roman"/>
          <w:szCs w:val="28"/>
          <w:lang w:eastAsia="ru-RU"/>
        </w:rPr>
        <w:t>6</w:t>
      </w:r>
      <w:r w:rsidRPr="000173AB">
        <w:rPr>
          <w:rFonts w:cs="Times New Roman"/>
          <w:szCs w:val="28"/>
          <w:lang w:eastAsia="ru-RU"/>
        </w:rPr>
        <w:t>.</w:t>
      </w:r>
      <w:bookmarkStart w:id="1" w:name="sub_1049"/>
      <w:r w:rsidRPr="000173AB">
        <w:rPr>
          <w:rFonts w:cs="Times New Roman"/>
          <w:szCs w:val="28"/>
          <w:lang w:eastAsia="ru-RU"/>
        </w:rPr>
        <w:t xml:space="preserve"> </w:t>
      </w:r>
      <w:r w:rsidR="00CB1221" w:rsidRPr="000173AB">
        <w:rPr>
          <w:rFonts w:cs="Times New Roman"/>
          <w:szCs w:val="28"/>
          <w:lang w:eastAsia="ru-RU"/>
        </w:rPr>
        <w:t xml:space="preserve">Подпункт 4.9 пункта 4 изложить в </w:t>
      </w:r>
      <w:r w:rsidR="00CC01CD" w:rsidRPr="000173AB">
        <w:rPr>
          <w:rFonts w:cs="Times New Roman"/>
          <w:szCs w:val="28"/>
          <w:lang w:eastAsia="ru-RU"/>
        </w:rPr>
        <w:t>следующей</w:t>
      </w:r>
      <w:r w:rsidR="00CB1221" w:rsidRPr="000173AB">
        <w:rPr>
          <w:rFonts w:cs="Times New Roman"/>
          <w:szCs w:val="28"/>
          <w:lang w:eastAsia="ru-RU"/>
        </w:rPr>
        <w:t xml:space="preserve"> редакции</w:t>
      </w:r>
      <w:r w:rsidR="00E94ECC" w:rsidRPr="000173AB">
        <w:rPr>
          <w:rFonts w:cs="Times New Roman"/>
          <w:szCs w:val="28"/>
          <w:lang w:eastAsia="ru-RU"/>
        </w:rPr>
        <w:t>:</w:t>
      </w:r>
      <w:r w:rsidR="00CB1221" w:rsidRPr="000173AB">
        <w:rPr>
          <w:rFonts w:cs="Times New Roman"/>
          <w:szCs w:val="28"/>
          <w:lang w:eastAsia="ru-RU"/>
        </w:rPr>
        <w:t xml:space="preserve"> </w:t>
      </w:r>
    </w:p>
    <w:p w:rsidR="00CB1221" w:rsidRPr="000173AB" w:rsidRDefault="00CB1221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  <w:lang w:eastAsia="ru-RU"/>
        </w:rPr>
        <w:t>«</w:t>
      </w:r>
      <w:r w:rsidR="00CC01CD" w:rsidRPr="000173AB">
        <w:rPr>
          <w:rFonts w:cs="Times New Roman"/>
          <w:szCs w:val="28"/>
          <w:lang w:eastAsia="ru-RU"/>
        </w:rPr>
        <w:t xml:space="preserve">4.9. </w:t>
      </w:r>
      <w:r w:rsidRPr="000173AB">
        <w:rPr>
          <w:rFonts w:cs="Times New Roman"/>
          <w:szCs w:val="28"/>
          <w:lang w:eastAsia="ru-RU"/>
        </w:rPr>
        <w:t>Актуализация паспорта благоустройства дворовой территории проводится в случае изменения данных (площади, количестве</w:t>
      </w:r>
      <w:r w:rsidR="00B235F4" w:rsidRPr="000173AB">
        <w:rPr>
          <w:rFonts w:cs="Times New Roman"/>
          <w:szCs w:val="28"/>
          <w:lang w:eastAsia="ru-RU"/>
        </w:rPr>
        <w:t xml:space="preserve">) </w:t>
      </w:r>
      <w:r w:rsidRPr="000173AB">
        <w:rPr>
          <w:rFonts w:cs="Times New Roman"/>
          <w:szCs w:val="28"/>
          <w:lang w:eastAsia="ru-RU"/>
        </w:rPr>
        <w:t>о дворовой территории и расположенных</w:t>
      </w:r>
      <w:r w:rsidR="00CC01CD" w:rsidRPr="000173AB">
        <w:rPr>
          <w:rFonts w:cs="Times New Roman"/>
          <w:szCs w:val="28"/>
          <w:lang w:eastAsia="ru-RU"/>
        </w:rPr>
        <w:t xml:space="preserve"> </w:t>
      </w:r>
      <w:r w:rsidRPr="000173AB">
        <w:rPr>
          <w:rFonts w:cs="Times New Roman"/>
          <w:szCs w:val="28"/>
          <w:lang w:eastAsia="ru-RU"/>
        </w:rPr>
        <w:t xml:space="preserve">на ней объектах и элементах, указанных </w:t>
      </w:r>
      <w:r w:rsidR="000A14BB" w:rsidRPr="000173AB">
        <w:rPr>
          <w:rFonts w:cs="Times New Roman"/>
          <w:szCs w:val="28"/>
          <w:lang w:eastAsia="ru-RU"/>
        </w:rPr>
        <w:br/>
      </w:r>
      <w:r w:rsidRPr="000173AB">
        <w:rPr>
          <w:rFonts w:cs="Times New Roman"/>
          <w:szCs w:val="28"/>
          <w:lang w:eastAsia="ru-RU"/>
        </w:rPr>
        <w:t>в паспорте, составленном</w:t>
      </w:r>
      <w:r w:rsidR="00CC01CD" w:rsidRPr="000173AB">
        <w:rPr>
          <w:rFonts w:cs="Times New Roman"/>
          <w:szCs w:val="28"/>
          <w:lang w:eastAsia="ru-RU"/>
        </w:rPr>
        <w:t xml:space="preserve"> </w:t>
      </w:r>
      <w:r w:rsidRPr="000173AB">
        <w:rPr>
          <w:rFonts w:cs="Times New Roman"/>
          <w:szCs w:val="28"/>
          <w:lang w:eastAsia="ru-RU"/>
        </w:rPr>
        <w:t>по результатам инвентаризации, но не чаще одного раза в год</w:t>
      </w:r>
      <w:r w:rsidR="003C225E" w:rsidRPr="000173AB">
        <w:rPr>
          <w:rFonts w:cs="Times New Roman"/>
          <w:szCs w:val="28"/>
          <w:lang w:eastAsia="ru-RU"/>
        </w:rPr>
        <w:t>»</w:t>
      </w:r>
      <w:r w:rsidR="00BB7A01" w:rsidRPr="000173AB">
        <w:rPr>
          <w:rFonts w:cs="Times New Roman"/>
          <w:szCs w:val="28"/>
          <w:lang w:eastAsia="ru-RU"/>
        </w:rPr>
        <w:t>.</w:t>
      </w:r>
    </w:p>
    <w:p w:rsidR="00E247A9" w:rsidRPr="000173AB" w:rsidRDefault="00207BE3" w:rsidP="003850ED">
      <w:pPr>
        <w:ind w:firstLine="709"/>
        <w:jc w:val="both"/>
        <w:rPr>
          <w:rFonts w:cs="Times New Roman"/>
          <w:szCs w:val="28"/>
        </w:rPr>
      </w:pPr>
      <w:r w:rsidRPr="000173AB">
        <w:rPr>
          <w:rFonts w:cs="Times New Roman"/>
          <w:szCs w:val="28"/>
          <w:lang w:eastAsia="ru-RU"/>
        </w:rPr>
        <w:t>1.2.</w:t>
      </w:r>
      <w:r w:rsidR="00BB7A01" w:rsidRPr="000173AB">
        <w:rPr>
          <w:rFonts w:cs="Times New Roman"/>
          <w:szCs w:val="28"/>
          <w:lang w:eastAsia="ru-RU"/>
        </w:rPr>
        <w:t>7</w:t>
      </w:r>
      <w:r w:rsidRPr="000173AB">
        <w:rPr>
          <w:rFonts w:cs="Times New Roman"/>
          <w:szCs w:val="28"/>
          <w:lang w:eastAsia="ru-RU"/>
        </w:rPr>
        <w:t>.</w:t>
      </w:r>
      <w:r w:rsidR="00221F43" w:rsidRPr="000173AB">
        <w:rPr>
          <w:rFonts w:cs="Times New Roman"/>
          <w:szCs w:val="28"/>
          <w:lang w:eastAsia="ru-RU"/>
        </w:rPr>
        <w:t xml:space="preserve"> </w:t>
      </w:r>
      <w:r w:rsidRPr="000173AB">
        <w:rPr>
          <w:rFonts w:cs="Times New Roman"/>
          <w:szCs w:val="28"/>
        </w:rPr>
        <w:t xml:space="preserve">Подпункт 4.10 </w:t>
      </w:r>
      <w:r w:rsidR="00480CBA" w:rsidRPr="000173AB">
        <w:rPr>
          <w:rFonts w:cs="Times New Roman"/>
          <w:szCs w:val="28"/>
          <w:lang w:eastAsia="ru-RU"/>
        </w:rPr>
        <w:t xml:space="preserve">пункта 4 </w:t>
      </w:r>
      <w:r w:rsidRPr="000173AB">
        <w:rPr>
          <w:rFonts w:cs="Times New Roman"/>
          <w:szCs w:val="28"/>
        </w:rPr>
        <w:t xml:space="preserve">изложить в </w:t>
      </w:r>
      <w:r w:rsidR="00CC01CD" w:rsidRPr="000173AB">
        <w:rPr>
          <w:rFonts w:cs="Times New Roman"/>
          <w:szCs w:val="28"/>
          <w:lang w:eastAsia="ru-RU"/>
        </w:rPr>
        <w:t>следующей</w:t>
      </w:r>
      <w:r w:rsidRPr="000173AB">
        <w:rPr>
          <w:rFonts w:cs="Times New Roman"/>
          <w:szCs w:val="28"/>
        </w:rPr>
        <w:t xml:space="preserve"> редакции</w:t>
      </w:r>
      <w:r w:rsidR="00E94ECC" w:rsidRPr="000173AB">
        <w:rPr>
          <w:rFonts w:cs="Times New Roman"/>
          <w:szCs w:val="28"/>
        </w:rPr>
        <w:t>:</w:t>
      </w:r>
    </w:p>
    <w:p w:rsidR="00207BE3" w:rsidRPr="00BC51E4" w:rsidRDefault="00207BE3" w:rsidP="003850ED">
      <w:pPr>
        <w:ind w:firstLine="709"/>
        <w:jc w:val="both"/>
        <w:rPr>
          <w:rFonts w:cs="Times New Roman"/>
          <w:szCs w:val="28"/>
          <w:lang w:eastAsia="ru-RU"/>
        </w:rPr>
      </w:pPr>
      <w:r w:rsidRPr="000173AB">
        <w:rPr>
          <w:rFonts w:cs="Times New Roman"/>
          <w:szCs w:val="28"/>
        </w:rPr>
        <w:t>«</w:t>
      </w:r>
      <w:r w:rsidR="00CC01CD" w:rsidRPr="000173AB">
        <w:rPr>
          <w:rFonts w:cs="Times New Roman"/>
          <w:szCs w:val="28"/>
        </w:rPr>
        <w:t xml:space="preserve">4.10. </w:t>
      </w:r>
      <w:r w:rsidRPr="000173AB">
        <w:rPr>
          <w:rFonts w:cs="Times New Roman"/>
          <w:szCs w:val="28"/>
          <w:lang w:eastAsia="ru-RU"/>
        </w:rPr>
        <w:t>Департамент городского</w:t>
      </w:r>
      <w:r w:rsidRPr="00BC51E4">
        <w:rPr>
          <w:rFonts w:cs="Times New Roman"/>
          <w:szCs w:val="28"/>
          <w:lang w:eastAsia="ru-RU"/>
        </w:rPr>
        <w:t xml:space="preserve"> хозяйства ежегодно до 15 ноября текущего года направля</w:t>
      </w:r>
      <w:r w:rsidR="003C225E">
        <w:rPr>
          <w:rFonts w:cs="Times New Roman"/>
          <w:szCs w:val="28"/>
          <w:lang w:eastAsia="ru-RU"/>
        </w:rPr>
        <w:t>е</w:t>
      </w:r>
      <w:r w:rsidRPr="00BC51E4">
        <w:rPr>
          <w:rFonts w:cs="Times New Roman"/>
          <w:szCs w:val="28"/>
          <w:lang w:eastAsia="ru-RU"/>
        </w:rPr>
        <w:t>т в адрес департамента архитектуры и градостроительства информацию по результатам актуализации паспортов благоустройства для внесения изменений</w:t>
      </w:r>
      <w:r w:rsidR="00CC01CD">
        <w:rPr>
          <w:rFonts w:cs="Times New Roman"/>
          <w:szCs w:val="28"/>
          <w:lang w:eastAsia="ru-RU"/>
        </w:rPr>
        <w:t xml:space="preserve"> </w:t>
      </w:r>
      <w:r w:rsidRPr="00BC51E4">
        <w:rPr>
          <w:rFonts w:cs="Times New Roman"/>
          <w:szCs w:val="28"/>
          <w:lang w:eastAsia="ru-RU"/>
        </w:rPr>
        <w:t>в утвержденный реестр».</w:t>
      </w:r>
    </w:p>
    <w:bookmarkEnd w:id="1"/>
    <w:p w:rsidR="00480CB7" w:rsidRPr="00BC51E4" w:rsidRDefault="00BC51E4" w:rsidP="003850ED">
      <w:pPr>
        <w:shd w:val="clear" w:color="auto" w:fill="FFFFFF"/>
        <w:ind w:left="48"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lastRenderedPageBreak/>
        <w:t>2</w:t>
      </w:r>
      <w:r w:rsidR="00480CB7" w:rsidRPr="00BC51E4">
        <w:rPr>
          <w:rFonts w:eastAsia="Calibri" w:cs="Times New Roman"/>
          <w:color w:val="000000"/>
          <w:spacing w:val="1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80CB7" w:rsidRPr="00BC51E4" w:rsidRDefault="00BC51E4" w:rsidP="003850ED">
      <w:pPr>
        <w:shd w:val="clear" w:color="auto" w:fill="FFFFFF"/>
        <w:ind w:left="48"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3</w:t>
      </w:r>
      <w:r w:rsidR="00480CB7" w:rsidRPr="00BC51E4">
        <w:rPr>
          <w:rFonts w:eastAsia="Calibri" w:cs="Times New Roman"/>
          <w:color w:val="000000"/>
          <w:spacing w:val="1"/>
          <w:szCs w:val="28"/>
        </w:rPr>
        <w:t>. Муниципальному казенному учреждению «Наш город»:</w:t>
      </w:r>
    </w:p>
    <w:p w:rsidR="00480CB7" w:rsidRPr="00BC51E4" w:rsidRDefault="00BC51E4" w:rsidP="003850ED">
      <w:pPr>
        <w:shd w:val="clear" w:color="auto" w:fill="FFFFFF"/>
        <w:ind w:left="48"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3</w:t>
      </w:r>
      <w:r w:rsidR="00480CB7" w:rsidRPr="00BC51E4">
        <w:rPr>
          <w:rFonts w:eastAsia="Calibri" w:cs="Times New Roman"/>
          <w:color w:val="000000"/>
          <w:spacing w:val="1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480CB7" w:rsidRPr="00BC51E4" w:rsidRDefault="00BC51E4" w:rsidP="003850ED">
      <w:pPr>
        <w:shd w:val="clear" w:color="auto" w:fill="FFFFFF"/>
        <w:ind w:left="48"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3</w:t>
      </w:r>
      <w:r w:rsidR="00480CB7" w:rsidRPr="00BC51E4">
        <w:rPr>
          <w:rFonts w:eastAsia="Calibri" w:cs="Times New Roman"/>
          <w:color w:val="000000"/>
          <w:spacing w:val="1"/>
          <w:szCs w:val="28"/>
        </w:rPr>
        <w:t>.2. Опубликовать настоящее постановление в газете «Сургутские ведомости».</w:t>
      </w:r>
    </w:p>
    <w:p w:rsidR="00480CB7" w:rsidRPr="00BC51E4" w:rsidRDefault="00BC51E4" w:rsidP="003850E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480CB7" w:rsidRPr="00BC51E4">
        <w:rPr>
          <w:rFonts w:eastAsia="Calibri" w:cs="Times New Roman"/>
          <w:szCs w:val="28"/>
        </w:rPr>
        <w:t xml:space="preserve">. Настоящее постановление вступает в силу после его официального      опубликования. </w:t>
      </w:r>
    </w:p>
    <w:p w:rsidR="00480CB7" w:rsidRPr="00BC51E4" w:rsidRDefault="00BC51E4" w:rsidP="003850E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>5</w:t>
      </w:r>
      <w:r w:rsidR="00480CB7" w:rsidRPr="00BC51E4">
        <w:rPr>
          <w:rFonts w:cs="Times New Roman"/>
          <w:szCs w:val="28"/>
          <w:lang w:eastAsia="ru-RU"/>
        </w:rPr>
        <w:t xml:space="preserve">. </w:t>
      </w:r>
      <w:r w:rsidR="003850ED" w:rsidRPr="00BC51E4">
        <w:rPr>
          <w:rFonts w:cs="Times New Roman"/>
          <w:szCs w:val="28"/>
        </w:rPr>
        <w:t>Контроль за выполнением постановления возложить</w:t>
      </w:r>
      <w:r w:rsidR="003850ED">
        <w:rPr>
          <w:rFonts w:cs="Times New Roman"/>
          <w:szCs w:val="28"/>
        </w:rPr>
        <w:t xml:space="preserve"> на</w:t>
      </w:r>
      <w:r w:rsidR="003850ED" w:rsidRPr="00BC51E4">
        <w:rPr>
          <w:rFonts w:cs="Times New Roman"/>
          <w:szCs w:val="28"/>
        </w:rPr>
        <w:t xml:space="preserve"> з</w:t>
      </w:r>
      <w:r w:rsidR="003850ED" w:rsidRPr="00BC51E4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="003850ED" w:rsidRPr="00BC51E4">
        <w:rPr>
          <w:rFonts w:cs="Times New Roman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 w:rsidR="003850ED">
        <w:rPr>
          <w:rFonts w:cs="Times New Roman"/>
          <w:szCs w:val="28"/>
          <w:lang w:eastAsia="ru-RU"/>
        </w:rPr>
        <w:br/>
      </w:r>
      <w:r w:rsidR="003850ED" w:rsidRPr="00BC51E4">
        <w:rPr>
          <w:rFonts w:cs="Times New Roman"/>
          <w:szCs w:val="28"/>
          <w:lang w:eastAsia="ru-RU"/>
        </w:rPr>
        <w:t>и имуществом, находящимися в муниципальной собственности</w:t>
      </w:r>
      <w:r w:rsidR="00480CB7" w:rsidRPr="00BC51E4">
        <w:rPr>
          <w:rFonts w:cs="Times New Roman"/>
          <w:szCs w:val="28"/>
          <w:lang w:eastAsia="ru-RU"/>
        </w:rPr>
        <w:t>.</w:t>
      </w:r>
    </w:p>
    <w:p w:rsidR="00480CB7" w:rsidRDefault="00480CB7" w:rsidP="00480C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480CB7" w:rsidRDefault="00480CB7" w:rsidP="00480C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BE6BC0" w:rsidRDefault="00BE6BC0" w:rsidP="00480C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BE6BC0" w:rsidRDefault="00BE6BC0" w:rsidP="00480C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BE6BC0" w:rsidRDefault="00BE6BC0" w:rsidP="00480C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9F1CC9" w:rsidRDefault="00E515F6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Глава </w:t>
      </w:r>
      <w:r w:rsidR="00480CB7" w:rsidRPr="00E515F6">
        <w:rPr>
          <w:rFonts w:cs="Times New Roman"/>
          <w:szCs w:val="28"/>
          <w:lang w:eastAsia="ru-RU"/>
        </w:rPr>
        <w:t xml:space="preserve">города                                                                </w:t>
      </w:r>
      <w:r w:rsidR="00BE6BC0" w:rsidRPr="00E515F6">
        <w:rPr>
          <w:rFonts w:cs="Times New Roman"/>
          <w:szCs w:val="28"/>
          <w:lang w:eastAsia="ru-RU"/>
        </w:rPr>
        <w:t xml:space="preserve">                         </w:t>
      </w:r>
      <w:r w:rsidR="00480CB7" w:rsidRPr="00E515F6">
        <w:rPr>
          <w:rFonts w:cs="Times New Roman"/>
          <w:szCs w:val="28"/>
          <w:lang w:eastAsia="ru-RU"/>
        </w:rPr>
        <w:t xml:space="preserve"> </w:t>
      </w:r>
      <w:r w:rsidR="00BE6BC0" w:rsidRPr="00E515F6">
        <w:rPr>
          <w:rFonts w:cs="Times New Roman"/>
          <w:szCs w:val="28"/>
          <w:lang w:eastAsia="ru-RU"/>
        </w:rPr>
        <w:t>А.С. Филатов</w:t>
      </w: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0173AB" w:rsidRP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bookmarkStart w:id="2" w:name="_GoBack"/>
      <w:bookmarkEnd w:id="2"/>
    </w:p>
    <w:p w:rsidR="000173AB" w:rsidRP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0173AB" w:rsidRDefault="000173AB" w:rsidP="005267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73AB">
        <w:rPr>
          <w:sz w:val="24"/>
          <w:szCs w:val="24"/>
        </w:rPr>
        <w:t xml:space="preserve">Исполнитель: Сарафинос Наталья Ивановна, </w:t>
      </w:r>
    </w:p>
    <w:p w:rsidR="000173AB" w:rsidRDefault="000173AB" w:rsidP="005267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73AB">
        <w:rPr>
          <w:sz w:val="24"/>
          <w:szCs w:val="24"/>
        </w:rPr>
        <w:t xml:space="preserve">заместитель начальника отдела управления </w:t>
      </w:r>
    </w:p>
    <w:p w:rsidR="000173AB" w:rsidRDefault="000173AB" w:rsidP="005267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73AB">
        <w:rPr>
          <w:sz w:val="24"/>
          <w:szCs w:val="24"/>
        </w:rPr>
        <w:t xml:space="preserve">жилищным фондом и объектами городского </w:t>
      </w:r>
    </w:p>
    <w:p w:rsidR="000173AB" w:rsidRDefault="000173AB" w:rsidP="005267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73AB">
        <w:rPr>
          <w:sz w:val="24"/>
          <w:szCs w:val="24"/>
        </w:rPr>
        <w:t xml:space="preserve">хозяйства департамента городского хозяйства, </w:t>
      </w:r>
    </w:p>
    <w:p w:rsidR="000173AB" w:rsidRPr="000173AB" w:rsidRDefault="000173AB" w:rsidP="0052678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173AB">
        <w:rPr>
          <w:sz w:val="24"/>
          <w:szCs w:val="24"/>
        </w:rPr>
        <w:t>Администрации города тел. (3462)52-44-13</w:t>
      </w:r>
    </w:p>
    <w:sectPr w:rsidR="000173AB" w:rsidRPr="000173AB" w:rsidSect="00CB122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6B"/>
    <w:rsid w:val="00012ECC"/>
    <w:rsid w:val="000173AB"/>
    <w:rsid w:val="000A14BB"/>
    <w:rsid w:val="00120A7F"/>
    <w:rsid w:val="001973FD"/>
    <w:rsid w:val="001D636B"/>
    <w:rsid w:val="00207BE3"/>
    <w:rsid w:val="00221F43"/>
    <w:rsid w:val="003850ED"/>
    <w:rsid w:val="003875D1"/>
    <w:rsid w:val="003C225E"/>
    <w:rsid w:val="004772DA"/>
    <w:rsid w:val="00480CB7"/>
    <w:rsid w:val="00480CBA"/>
    <w:rsid w:val="00526780"/>
    <w:rsid w:val="00534462"/>
    <w:rsid w:val="005D7E85"/>
    <w:rsid w:val="006721D3"/>
    <w:rsid w:val="00772256"/>
    <w:rsid w:val="00930A23"/>
    <w:rsid w:val="009F1CC9"/>
    <w:rsid w:val="00B144F4"/>
    <w:rsid w:val="00B235F4"/>
    <w:rsid w:val="00B63316"/>
    <w:rsid w:val="00B90479"/>
    <w:rsid w:val="00BB7A01"/>
    <w:rsid w:val="00BC51E4"/>
    <w:rsid w:val="00BE6BC0"/>
    <w:rsid w:val="00C67F70"/>
    <w:rsid w:val="00CB1221"/>
    <w:rsid w:val="00CC01CD"/>
    <w:rsid w:val="00D634CB"/>
    <w:rsid w:val="00D82F20"/>
    <w:rsid w:val="00E247A9"/>
    <w:rsid w:val="00E515F6"/>
    <w:rsid w:val="00E94ECC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0C29"/>
  <w15:chartTrackingRefBased/>
  <w15:docId w15:val="{CC80C0B4-955B-493D-96A0-52E6435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B7"/>
    <w:pPr>
      <w:spacing w:after="0" w:line="240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14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B7"/>
    <w:pPr>
      <w:spacing w:after="0" w:line="240" w:lineRule="auto"/>
    </w:pPr>
    <w:rPr>
      <w:rFonts w:ascii="Times New Roman" w:hAnsi="Times New Roman"/>
      <w:sz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480CB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FF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14BB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rsid w:val="00C67F7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dcterms:created xsi:type="dcterms:W3CDTF">2024-03-27T10:40:00Z</dcterms:created>
  <dcterms:modified xsi:type="dcterms:W3CDTF">2024-03-27T10:41:00Z</dcterms:modified>
</cp:coreProperties>
</file>