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67" w:rsidRPr="005124F9" w:rsidRDefault="003C5467" w:rsidP="003C5467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3C5467" w:rsidRPr="005124F9" w:rsidRDefault="003C5467" w:rsidP="003C5467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 управлением</w:t>
      </w:r>
    </w:p>
    <w:p w:rsidR="003C5467" w:rsidRDefault="003C5467" w:rsidP="003C5467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F9">
        <w:rPr>
          <w:rFonts w:ascii="Times New Roman" w:eastAsia="Times New Roman" w:hAnsi="Times New Roman" w:cs="Times New Roman"/>
          <w:sz w:val="20"/>
          <w:szCs w:val="20"/>
          <w:lang w:eastAsia="ru-RU"/>
        </w:rPr>
        <w:t>учёта и распределения жилья</w:t>
      </w:r>
    </w:p>
    <w:p w:rsidR="003C5467" w:rsidRPr="00E83AEB" w:rsidRDefault="003C5467" w:rsidP="003C5467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5467" w:rsidRPr="002229C3" w:rsidRDefault="003C5467" w:rsidP="003C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3C5467" w:rsidRDefault="003C5467" w:rsidP="003C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ГОРОДСКОЙ ОКРУГ СУРГУТ</w:t>
      </w:r>
    </w:p>
    <w:p w:rsidR="003C5467" w:rsidRPr="002229C3" w:rsidRDefault="003C5467" w:rsidP="003C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ХАНТЫ-МАНСИЙСКОГО АВТОНОМНОГО ОКРУГА – ЮГРЫ </w:t>
      </w:r>
    </w:p>
    <w:p w:rsidR="003C5467" w:rsidRPr="002229C3" w:rsidRDefault="003C5467" w:rsidP="003C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5467" w:rsidRPr="002229C3" w:rsidRDefault="003C5467" w:rsidP="003C54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ГОРОДА</w:t>
      </w:r>
    </w:p>
    <w:p w:rsidR="003C5467" w:rsidRPr="002229C3" w:rsidRDefault="003C5467" w:rsidP="003C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5467" w:rsidRPr="002229C3" w:rsidRDefault="003C5467" w:rsidP="003C54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3C5467" w:rsidRPr="002229C3" w:rsidRDefault="003C5467" w:rsidP="003C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5467" w:rsidRPr="002229C3" w:rsidRDefault="003C5467" w:rsidP="003C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5467" w:rsidRPr="00DB4152" w:rsidRDefault="003C5467" w:rsidP="003C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3C5467" w:rsidRPr="00DB4152" w:rsidRDefault="003C5467" w:rsidP="003C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26.06.2009</w:t>
      </w:r>
    </w:p>
    <w:p w:rsidR="003C5467" w:rsidRPr="00DB4152" w:rsidRDefault="003C5467" w:rsidP="003C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2448 «Об утверждении Порядка </w:t>
      </w:r>
    </w:p>
    <w:p w:rsidR="003C5467" w:rsidRPr="00DB4152" w:rsidRDefault="003C5467" w:rsidP="003C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исключения служебных жилых </w:t>
      </w:r>
    </w:p>
    <w:p w:rsidR="003C5467" w:rsidRPr="00DB4152" w:rsidRDefault="003C5467" w:rsidP="003C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из состава специализированного</w:t>
      </w:r>
    </w:p>
    <w:p w:rsidR="003C5467" w:rsidRPr="00DB4152" w:rsidRDefault="003C5467" w:rsidP="003C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фонда»</w:t>
      </w:r>
    </w:p>
    <w:p w:rsidR="003C5467" w:rsidRPr="00DB4152" w:rsidRDefault="003C5467" w:rsidP="003C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67" w:rsidRPr="00DB4152" w:rsidRDefault="003C5467" w:rsidP="003C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67" w:rsidRPr="00DB4152" w:rsidRDefault="003C5467" w:rsidP="003C5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22A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городской округ Сургут Ханты-Мансийского автономного округа – Югры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распоряжениями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30.12.2005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3686 «Об утверждении Регламента Администрации города»:</w:t>
      </w:r>
    </w:p>
    <w:p w:rsidR="003C5467" w:rsidRDefault="003C5467" w:rsidP="00F51FD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от 26.06.2009 № 2448                      «Об утверждении Порядка исключения служебных жилых помещений                              из состава специализированного жилищного фонда» (с изменениями </w:t>
      </w:r>
      <w:r w:rsidR="008E4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54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21.10.2009 № 4157, 25.11.2009 № 4728, 12.10.2010 № 5298, 03.12.2010 № 6613, 17.02.2015 № 1034, 28.12.2016 № 9581, 28.09.2018 № 7430, 25.12.2018 № 10216, 31.07.2019 № 5657, 05.04.2021 №</w:t>
      </w:r>
      <w:r w:rsid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2546</w:t>
      </w:r>
      <w:r w:rsidRPr="003C546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8F6AB2" w:rsidRDefault="006739A8" w:rsidP="00F51FD5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констатирующей части</w:t>
      </w:r>
      <w:r w:rsidR="008F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слова «(с изменениями </w:t>
      </w:r>
      <w:r w:rsidR="008F6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01.12.2007)», «(с изменениями от 28.03.2007 № 182-</w:t>
      </w:r>
      <w:r w:rsidR="008F6A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8F6AB2" w:rsidRPr="008F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B2">
        <w:rPr>
          <w:rFonts w:ascii="Times New Roman" w:eastAsia="Times New Roman" w:hAnsi="Times New Roman" w:cs="Times New Roman"/>
          <w:sz w:val="28"/>
          <w:szCs w:val="28"/>
          <w:lang w:eastAsia="ru-RU"/>
        </w:rPr>
        <w:t>ДГ)» исключить.</w:t>
      </w:r>
    </w:p>
    <w:p w:rsidR="003C5467" w:rsidRDefault="003C5467" w:rsidP="00F51FD5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</w:t>
      </w:r>
      <w:r w:rsidR="008F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C5467" w:rsidRPr="003C5467" w:rsidRDefault="003C5467" w:rsidP="00F51FD5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51FD5" w:rsidRP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="008F6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1FD5" w:rsidRP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экологии, управления земельными ресурсами городского округа </w:t>
      </w:r>
      <w:r w:rsidR="008F6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1FD5" w:rsidRP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имуществом, находящимися в муниципальной собственности</w:t>
      </w:r>
      <w:r w:rsid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6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FD5" w:rsidRPr="008F6AB2" w:rsidRDefault="00F51FD5" w:rsidP="008F6AB2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8F6AB2" w:rsidRPr="008F6AB2" w:rsidRDefault="008F6AB2" w:rsidP="008F6AB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В пункте 1 слова «(с изменениями от 28.03.2007 № 182-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F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ДГ)»</w:t>
      </w:r>
      <w:r w:rsidRPr="008F6AB2">
        <w:t xml:space="preserve"> </w:t>
      </w:r>
      <w:r w:rsidRPr="008F6A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8F6AB2" w:rsidRDefault="00F51FD5" w:rsidP="00F51FD5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6A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6A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6A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3 </w:t>
      </w:r>
      <w:r w:rsidR="008F6A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363EF" w:rsidRDefault="008F6AB2" w:rsidP="00F51FD5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Органом, уполномоченным осуществлять </w:t>
      </w:r>
      <w:r w:rsidR="00C3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и подготовку документов по оформлению исключения служебных жилых помещений </w:t>
      </w:r>
      <w:r w:rsidR="00B83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63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состава специализированного жилищного фонда от Администрации города является департамент имущественных и земельных отношений (далее – департамент)».</w:t>
      </w:r>
    </w:p>
    <w:p w:rsidR="003C5467" w:rsidRPr="00DB4152" w:rsidRDefault="00F51FD5" w:rsidP="003C5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83F84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5467"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5467"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</w:t>
      </w:r>
      <w:r w:rsidR="003C5467"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C5467" w:rsidRDefault="003C5467" w:rsidP="003C5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1FD5" w:rsidRP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в служебных жилых помещениях, находящихся </w:t>
      </w:r>
      <w:r w:rsidR="00974B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1FD5" w:rsidRP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домах, признанных аварийными, подлежащими сносу в соответствии </w:t>
      </w:r>
      <w:r w:rsidR="00974B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1FD5" w:rsidRP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1FD5" w:rsidRP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51FD5" w:rsidRP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F51FD5" w:rsidRP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28</w:t>
      </w:r>
      <w:r w:rsid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F51FD5" w:rsidRP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>2006 </w:t>
      </w:r>
      <w:r w:rsid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51FD5" w:rsidRP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> 47</w:t>
      </w:r>
      <w:r w:rsid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B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1FD5" w:rsidRP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и жилого дома садовым домом», и в ветхих домах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83EB1" w:rsidRDefault="00183EB1" w:rsidP="003C5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Пункт 5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абзацем 5.4. 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044A" w:rsidRDefault="00183EB1" w:rsidP="00B83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«5.4. </w:t>
      </w:r>
      <w:r w:rsid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7044A" w:rsidRP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</w:t>
      </w:r>
      <w:r w:rsidR="008C5A1F" w:rsidRPr="00046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принимающих (принимавших) участие</w:t>
      </w:r>
      <w:r w:rsidR="008C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A1F" w:rsidRPr="00046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специальной военной операции на территориях Украины, Донецкой Народной Республики, Луганской Народной Республики, Запорожской, Херсонской областей</w:t>
      </w:r>
      <w:r w:rsidR="008C5A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5A1F" w:rsidRPr="0004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5A1F" w:rsidRPr="000463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занимающих эти жилые помещения по договорам найма служебного жилого помещения в качестве основного нанимателя</w:t>
      </w:r>
      <w:r w:rsidR="008C5A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8C5A1F" w:rsidRPr="00C5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условии соответствия </w:t>
      </w:r>
      <w:r w:rsidR="008C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5A1F" w:rsidRPr="00C50EC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требованиям, указанным в подпункт</w:t>
      </w:r>
      <w:r w:rsidR="008C5A1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8C5A1F" w:rsidRPr="00C5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 </w:t>
      </w:r>
      <w:r w:rsidR="008C5A1F" w:rsidRPr="00C50EC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2.2.</w:t>
      </w:r>
      <w:r w:rsidR="008C5A1F" w:rsidRPr="00C5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8C5A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5A1F" w:rsidRPr="00C5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="008C5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А</w:t>
      </w:r>
      <w:r w:rsidR="008C5A1F" w:rsidRPr="00C5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C5A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8C5A1F" w:rsidRPr="00C5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C5A1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C5A1F" w:rsidRPr="00C50E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C5A1F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8C5A1F" w:rsidRPr="00C5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</w:t>
      </w:r>
      <w:r w:rsidR="008C5A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C5A1F" w:rsidRPr="00C5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3252</w:t>
      </w:r>
      <w:r w:rsidR="008C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C5A1F" w:rsidRPr="00C50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предоставления муниципальных жилых помещений специализированного жилищного фонда</w:t>
      </w:r>
      <w:r w:rsidR="008C5A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5A1F" w:rsidRPr="002E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A1F" w:rsidRPr="000463C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совместно проживающим членам сем</w:t>
      </w:r>
      <w:r w:rsidR="00AB67A2" w:rsidRPr="00AB67A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ьи</w:t>
      </w:r>
      <w:r w:rsidR="008C5A1F" w:rsidRPr="0004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гибели (смерти) </w:t>
      </w:r>
      <w:r w:rsidR="008C5A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8C5A1F" w:rsidRPr="0004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задач специальной военной операции</w:t>
      </w:r>
      <w:r w:rsidR="008C5A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8C5A1F" w:rsidRPr="00C50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условии соответствия их требованиям, указанным в подпункт</w:t>
      </w:r>
      <w:r w:rsidR="008C5A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5A1F" w:rsidRPr="00C5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A1F" w:rsidRPr="00C50EC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2.2.</w:t>
      </w:r>
      <w:r w:rsidR="008C5A1F" w:rsidRPr="00C5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8C5A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5A1F" w:rsidRPr="00C5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 А</w:t>
      </w:r>
      <w:r w:rsidR="008C5A1F" w:rsidRPr="00C5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C5A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8C5A1F" w:rsidRPr="00C5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C5A1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C5A1F" w:rsidRPr="00C50E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C5A1F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8C5A1F" w:rsidRPr="00C5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</w:t>
      </w:r>
      <w:r w:rsidR="008C5A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C5A1F" w:rsidRPr="00C5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3252</w:t>
      </w:r>
      <w:r w:rsidR="008C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C5A1F" w:rsidRPr="00C50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предоставления муниципальных жилых помещений специализированного жилищного фонда</w:t>
      </w:r>
      <w:r w:rsidR="00B7044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83F84" w:rsidRPr="00B83F84" w:rsidRDefault="00B83F84" w:rsidP="00B83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8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83E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3F84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первом пункта 6, </w:t>
      </w:r>
      <w:r w:rsidRPr="00B8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9, 10 слово «управление» </w:t>
      </w:r>
      <w:r w:rsidR="000967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соответствующих падежах </w:t>
      </w:r>
      <w:r w:rsidRPr="00B83F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словом «департамент»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соответствующих падежах</w:t>
      </w:r>
      <w:r w:rsidRPr="00B83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0E8" w:rsidRPr="00DB4152" w:rsidRDefault="006A30E8" w:rsidP="006A3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6.11 пункта 6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A30E8" w:rsidRPr="006A30E8" w:rsidRDefault="006A30E8" w:rsidP="006A3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 Для принятия решения об исключении служебных жилых помещений из состава специализированного жилищного фонда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6A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каналам межведомственного взаимодействия почтой </w:t>
      </w:r>
      <w:r w:rsidR="00F84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30E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электронном виде запрашивает:</w:t>
      </w:r>
    </w:p>
    <w:p w:rsidR="006A30E8" w:rsidRPr="006A30E8" w:rsidRDefault="006A30E8" w:rsidP="006A3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0E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регистрацию заявителя и членов его семьи по месту жительства или по месту пребывания (Отдел по вопросам миграции УМВД России по городу Сургуту);</w:t>
      </w:r>
    </w:p>
    <w:p w:rsidR="006A30E8" w:rsidRPr="006A30E8" w:rsidRDefault="006A30E8" w:rsidP="006A3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выписки из Единого государственного реестра прав на недвижимое имущество и сделок с ним у заявителя и членов его семьи, проживающих совместно, а также супруга заявителя, проживающего отдельно, в том числе на ранее существовавшие фамилию, имя, отчество (в случае изменения фамилии, имени, отчества) (Федеральное государственное бюджетное учреждение "Федеральная кадастровая палата </w:t>
      </w:r>
      <w:proofErr w:type="spellStart"/>
      <w:r w:rsidRPr="006A3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A30E8">
        <w:rPr>
          <w:rFonts w:ascii="Times New Roman" w:eastAsia="Times New Roman" w:hAnsi="Times New Roman" w:cs="Times New Roman"/>
          <w:sz w:val="28"/>
          <w:szCs w:val="28"/>
          <w:lang w:eastAsia="ru-RU"/>
        </w:rPr>
        <w:t>" по Ханты-Мансийскому автономному округу - Югре Межрайонный отдел);</w:t>
      </w:r>
    </w:p>
    <w:p w:rsidR="006A30E8" w:rsidRDefault="006A30E8" w:rsidP="006A3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0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государственной регистрации актов гражданского состояния (сведения о рождении, заключении брака, расторжении брака, смерти) (Инспекция Федеральной налоговой с</w:t>
      </w:r>
      <w:r w:rsidR="00F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лужбы России по городу Сургуту);</w:t>
      </w:r>
    </w:p>
    <w:p w:rsidR="00F84D28" w:rsidRDefault="00F84D28" w:rsidP="00A04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67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967C7" w:rsidRPr="00096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подтверждающие участие в специальной военной операции</w:t>
      </w:r>
      <w:r w:rsidR="0009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967C7" w:rsidRPr="000967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</w:t>
      </w:r>
      <w:r w:rsidR="000967C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967C7" w:rsidRPr="000967C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комиссариат Ханты-Мансийского автономного округа</w:t>
      </w:r>
      <w:r w:rsidR="000967C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Югры)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0E8" w:rsidRPr="006A30E8" w:rsidRDefault="00F84D28" w:rsidP="006A3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0E8" w:rsidRPr="006A30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вправе представить документы (сведения) по собственной инициативе</w:t>
      </w:r>
      <w:r w:rsidR="001C7B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30E8" w:rsidRPr="006A3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FD5" w:rsidRPr="00F51FD5" w:rsidRDefault="00F51FD5" w:rsidP="00F51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"/>
      <w:r w:rsidRP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Департаменту массовых коммуникаций и аналитики разместить настоящее постановление на официальном портале Администрации города www.admsurgut.ru. </w:t>
      </w:r>
    </w:p>
    <w:p w:rsidR="00F51FD5" w:rsidRPr="00F51FD5" w:rsidRDefault="00F51FD5" w:rsidP="00F51FD5">
      <w:pPr>
        <w:widowControl w:val="0"/>
        <w:autoSpaceDE w:val="0"/>
        <w:autoSpaceDN w:val="0"/>
        <w:adjustRightInd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4"/>
      <w:bookmarkEnd w:id="0"/>
      <w:r w:rsidRPr="00F51FD5">
        <w:rPr>
          <w:rFonts w:ascii="Times New Roman" w:eastAsia="Times New Roman" w:hAnsi="Times New Roman" w:cs="Times New Roman"/>
          <w:sz w:val="28"/>
          <w:szCs w:val="28"/>
        </w:rPr>
        <w:t>3. Муниципальному казенному учреждению «Наш город»:</w:t>
      </w:r>
    </w:p>
    <w:p w:rsidR="00F51FD5" w:rsidRPr="00F51FD5" w:rsidRDefault="00F51FD5" w:rsidP="00F51FD5">
      <w:pPr>
        <w:widowControl w:val="0"/>
        <w:autoSpaceDE w:val="0"/>
        <w:autoSpaceDN w:val="0"/>
        <w:adjustRightInd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FD5">
        <w:rPr>
          <w:rFonts w:ascii="Times New Roman" w:eastAsia="Times New Roman" w:hAnsi="Times New Roman" w:cs="Times New Roman"/>
          <w:sz w:val="28"/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F51FD5" w:rsidRPr="00F51FD5" w:rsidRDefault="00F51FD5" w:rsidP="00F51FD5">
      <w:pPr>
        <w:widowControl w:val="0"/>
        <w:autoSpaceDE w:val="0"/>
        <w:autoSpaceDN w:val="0"/>
        <w:adjustRightInd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FD5">
        <w:rPr>
          <w:rFonts w:ascii="Times New Roman" w:eastAsia="Times New Roman" w:hAnsi="Times New Roman" w:cs="Times New Roman"/>
          <w:sz w:val="28"/>
          <w:szCs w:val="28"/>
        </w:rPr>
        <w:t>3.2. Опубликовать настоящее постановление в газете «</w:t>
      </w:r>
      <w:proofErr w:type="spellStart"/>
      <w:r w:rsidRPr="00F51FD5">
        <w:rPr>
          <w:rFonts w:ascii="Times New Roman" w:eastAsia="Times New Roman" w:hAnsi="Times New Roman" w:cs="Times New Roman"/>
          <w:sz w:val="28"/>
          <w:szCs w:val="28"/>
        </w:rPr>
        <w:t>Сургутские</w:t>
      </w:r>
      <w:proofErr w:type="spellEnd"/>
      <w:r w:rsidRPr="00F51FD5">
        <w:rPr>
          <w:rFonts w:ascii="Times New Roman" w:eastAsia="Times New Roman" w:hAnsi="Times New Roman" w:cs="Times New Roman"/>
          <w:sz w:val="28"/>
          <w:szCs w:val="28"/>
        </w:rPr>
        <w:t xml:space="preserve"> ведомости».</w:t>
      </w:r>
    </w:p>
    <w:p w:rsidR="00F51FD5" w:rsidRPr="00F51FD5" w:rsidRDefault="00F51FD5" w:rsidP="00F51FD5">
      <w:pPr>
        <w:widowControl w:val="0"/>
        <w:autoSpaceDE w:val="0"/>
        <w:autoSpaceDN w:val="0"/>
        <w:adjustRightInd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FD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</w:t>
      </w:r>
      <w:hyperlink r:id="rId5" w:history="1">
        <w:r w:rsidRPr="00F51F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FD5" w:rsidRPr="00F51FD5" w:rsidRDefault="00F51FD5" w:rsidP="00F51FD5">
      <w:pPr>
        <w:widowControl w:val="0"/>
        <w:autoSpaceDE w:val="0"/>
        <w:autoSpaceDN w:val="0"/>
        <w:adjustRightInd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="00C2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экологии, управления земельными ресурсами городского округа </w:t>
      </w:r>
      <w:r w:rsidR="00C21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имуществом, находящимися в муниципальной собственности.</w:t>
      </w:r>
    </w:p>
    <w:p w:rsidR="00F51FD5" w:rsidRPr="00F51FD5" w:rsidRDefault="00F51FD5" w:rsidP="00F51FD5">
      <w:pPr>
        <w:widowControl w:val="0"/>
        <w:autoSpaceDE w:val="0"/>
        <w:autoSpaceDN w:val="0"/>
        <w:adjustRightInd w:val="0"/>
        <w:spacing w:after="0" w:line="240" w:lineRule="auto"/>
        <w:ind w:firstLineChars="709"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F51FD5" w:rsidRPr="00F51FD5" w:rsidRDefault="00F51FD5" w:rsidP="00F51FD5">
      <w:pPr>
        <w:widowControl w:val="0"/>
        <w:autoSpaceDE w:val="0"/>
        <w:autoSpaceDN w:val="0"/>
        <w:adjustRightInd w:val="0"/>
        <w:spacing w:after="0" w:line="240" w:lineRule="auto"/>
        <w:ind w:firstLineChars="709"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D5" w:rsidRPr="00F51FD5" w:rsidRDefault="00F51FD5" w:rsidP="00F51FD5">
      <w:pPr>
        <w:widowControl w:val="0"/>
        <w:autoSpaceDE w:val="0"/>
        <w:autoSpaceDN w:val="0"/>
        <w:adjustRightInd w:val="0"/>
        <w:spacing w:after="0" w:line="240" w:lineRule="auto"/>
        <w:ind w:firstLineChars="709"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D5" w:rsidRPr="00F51FD5" w:rsidRDefault="00F51FD5" w:rsidP="00F51FD5">
      <w:pPr>
        <w:widowControl w:val="0"/>
        <w:autoSpaceDE w:val="0"/>
        <w:autoSpaceDN w:val="0"/>
        <w:adjustRightInd w:val="0"/>
        <w:spacing w:after="0" w:line="240" w:lineRule="auto"/>
        <w:ind w:firstLineChars="709"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D5" w:rsidRPr="00F51FD5" w:rsidRDefault="00F51FD5" w:rsidP="00F51FD5">
      <w:pPr>
        <w:widowControl w:val="0"/>
        <w:autoSpaceDE w:val="0"/>
        <w:autoSpaceDN w:val="0"/>
        <w:adjustRightInd w:val="0"/>
        <w:spacing w:after="0" w:line="240" w:lineRule="auto"/>
        <w:ind w:firstLineChars="709"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6299"/>
        <w:gridCol w:w="3482"/>
      </w:tblGrid>
      <w:tr w:rsidR="00F51FD5" w:rsidRPr="00F51FD5" w:rsidTr="008C5A1F"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F51FD5" w:rsidRPr="00F51FD5" w:rsidRDefault="00F51FD5" w:rsidP="008C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города                         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F51FD5" w:rsidRPr="00F51FD5" w:rsidRDefault="00F51FD5" w:rsidP="00F5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8C5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5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Филатов            </w:t>
            </w:r>
          </w:p>
        </w:tc>
      </w:tr>
    </w:tbl>
    <w:p w:rsidR="00F51FD5" w:rsidRPr="00F51FD5" w:rsidRDefault="00F51FD5" w:rsidP="00F51F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F51FD5" w:rsidRDefault="00F51FD5" w:rsidP="00F51F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730FB" w:rsidRDefault="000730FB" w:rsidP="00F51F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730FB" w:rsidRDefault="000730FB" w:rsidP="00F51F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730FB" w:rsidRDefault="000730FB" w:rsidP="00F51F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730FB" w:rsidRDefault="000730FB" w:rsidP="00F51F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730FB" w:rsidRDefault="000730FB" w:rsidP="00F51F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730FB" w:rsidRDefault="000730FB" w:rsidP="00F51F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730FB" w:rsidRDefault="000730FB" w:rsidP="00F51F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730FB" w:rsidRDefault="000730FB" w:rsidP="00F51F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730FB" w:rsidRDefault="000730FB" w:rsidP="00F51F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730FB" w:rsidRDefault="000730FB" w:rsidP="00F51F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730FB" w:rsidRDefault="000730FB" w:rsidP="00F51F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730FB" w:rsidRDefault="000730FB" w:rsidP="00F51F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730FB" w:rsidRDefault="000730FB" w:rsidP="00F51F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730FB" w:rsidRDefault="000730FB" w:rsidP="00F51F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730FB" w:rsidRDefault="000730FB" w:rsidP="00F51F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730FB" w:rsidRDefault="000730FB" w:rsidP="00F51F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730FB" w:rsidRDefault="000730FB" w:rsidP="00F51F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730FB" w:rsidRPr="00D00BE2" w:rsidRDefault="000730FB" w:rsidP="000730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BE2">
        <w:rPr>
          <w:rFonts w:ascii="Times New Roman" w:eastAsia="Calibri" w:hAnsi="Times New Roman" w:cs="Times New Roman"/>
          <w:sz w:val="20"/>
          <w:szCs w:val="20"/>
        </w:rPr>
        <w:t>Исполнител</w:t>
      </w:r>
      <w:r>
        <w:rPr>
          <w:rFonts w:ascii="Times New Roman" w:eastAsia="Calibri" w:hAnsi="Times New Roman" w:cs="Times New Roman"/>
          <w:sz w:val="20"/>
          <w:szCs w:val="20"/>
        </w:rPr>
        <w:t>ь</w:t>
      </w:r>
      <w:r w:rsidRPr="00D00BE2">
        <w:rPr>
          <w:rFonts w:ascii="Times New Roman" w:eastAsia="Calibri" w:hAnsi="Times New Roman" w:cs="Times New Roman"/>
          <w:sz w:val="20"/>
          <w:szCs w:val="20"/>
        </w:rPr>
        <w:t>:</w:t>
      </w:r>
      <w:bookmarkStart w:id="2" w:name="_GoBack"/>
      <w:bookmarkEnd w:id="2"/>
      <w:r w:rsidRPr="00D00BE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Катерли Юлия Владимировна,</w:t>
      </w:r>
    </w:p>
    <w:p w:rsidR="000730FB" w:rsidRPr="00D00BE2" w:rsidRDefault="000730FB" w:rsidP="000730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учета и оформления </w:t>
      </w:r>
    </w:p>
    <w:p w:rsidR="000730FB" w:rsidRPr="00D00BE2" w:rsidRDefault="000730FB" w:rsidP="000730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специализированного жилищного фонда, </w:t>
      </w:r>
    </w:p>
    <w:p w:rsidR="000730FB" w:rsidRPr="00D00BE2" w:rsidRDefault="000730FB" w:rsidP="000730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обмена жилья управления учета и распределения </w:t>
      </w:r>
    </w:p>
    <w:p w:rsidR="000730FB" w:rsidRPr="00D00BE2" w:rsidRDefault="000730FB" w:rsidP="000730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жилья департамента имущественных </w:t>
      </w:r>
    </w:p>
    <w:p w:rsidR="000730FB" w:rsidRPr="00D00BE2" w:rsidRDefault="000730FB" w:rsidP="000730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BE2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земельных отношений,</w:t>
      </w:r>
    </w:p>
    <w:p w:rsidR="000730FB" w:rsidRDefault="000730FB" w:rsidP="000730FB">
      <w:pPr>
        <w:spacing w:after="0" w:line="240" w:lineRule="auto"/>
      </w:pPr>
      <w:r w:rsidRPr="00D00BE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(3462) 52-81-14</w:t>
      </w:r>
    </w:p>
    <w:p w:rsidR="000730FB" w:rsidRPr="00F51FD5" w:rsidRDefault="000730FB" w:rsidP="000730FB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sectPr w:rsidR="000730FB" w:rsidRPr="00F51FD5" w:rsidSect="009C2524">
      <w:pgSz w:w="11906" w:h="16838"/>
      <w:pgMar w:top="709" w:right="567" w:bottom="851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BC1"/>
    <w:multiLevelType w:val="multilevel"/>
    <w:tmpl w:val="8384C3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7E9E4CB9"/>
    <w:multiLevelType w:val="multilevel"/>
    <w:tmpl w:val="857A0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67"/>
    <w:rsid w:val="000730FB"/>
    <w:rsid w:val="000967C7"/>
    <w:rsid w:val="000F003E"/>
    <w:rsid w:val="00183EB1"/>
    <w:rsid w:val="001C7BC0"/>
    <w:rsid w:val="002360F8"/>
    <w:rsid w:val="002908CA"/>
    <w:rsid w:val="00327B65"/>
    <w:rsid w:val="003C5467"/>
    <w:rsid w:val="005E6912"/>
    <w:rsid w:val="00624024"/>
    <w:rsid w:val="006739A8"/>
    <w:rsid w:val="006A30E8"/>
    <w:rsid w:val="008C5A1F"/>
    <w:rsid w:val="008D35A9"/>
    <w:rsid w:val="008E4134"/>
    <w:rsid w:val="008F6AB2"/>
    <w:rsid w:val="00974BBD"/>
    <w:rsid w:val="009C2524"/>
    <w:rsid w:val="00A04E82"/>
    <w:rsid w:val="00AB67A2"/>
    <w:rsid w:val="00B7044A"/>
    <w:rsid w:val="00B83F84"/>
    <w:rsid w:val="00B93C3A"/>
    <w:rsid w:val="00C21258"/>
    <w:rsid w:val="00C363EF"/>
    <w:rsid w:val="00D24B99"/>
    <w:rsid w:val="00DF20AB"/>
    <w:rsid w:val="00E8477F"/>
    <w:rsid w:val="00EB13A2"/>
    <w:rsid w:val="00F51FD5"/>
    <w:rsid w:val="00F84D28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DE2B"/>
  <w15:chartTrackingRefBased/>
  <w15:docId w15:val="{9F3C8719-F93E-45B4-93E5-911E569B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467"/>
  </w:style>
  <w:style w:type="paragraph" w:styleId="a5">
    <w:name w:val="List Paragraph"/>
    <w:basedOn w:val="a"/>
    <w:uiPriority w:val="34"/>
    <w:qFormat/>
    <w:rsid w:val="003C5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510068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Мельничану Лилия Николаевна</cp:lastModifiedBy>
  <cp:revision>3</cp:revision>
  <dcterms:created xsi:type="dcterms:W3CDTF">2023-12-22T07:52:00Z</dcterms:created>
  <dcterms:modified xsi:type="dcterms:W3CDTF">2023-12-22T07:53:00Z</dcterms:modified>
</cp:coreProperties>
</file>