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80" w:rsidRPr="00777480" w:rsidRDefault="00777480" w:rsidP="00777480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777480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ОСПА (НАТУРАЛЬНАЯ ОСПА, ОСПА ЧЕЛОВЕКА)</w:t>
      </w:r>
    </w:p>
    <w:p w:rsidR="00777480" w:rsidRPr="00777480" w:rsidRDefault="00777480" w:rsidP="0077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80" w:rsidRPr="00777480" w:rsidRDefault="00777480" w:rsidP="0077748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iCs/>
          <w:color w:val="263238"/>
          <w:sz w:val="28"/>
          <w:szCs w:val="28"/>
          <w:shd w:val="clear" w:color="auto" w:fill="FFFFFF"/>
          <w:lang w:eastAsia="ru-RU"/>
        </w:rPr>
        <w:t>Оспа стала первой инфекцией, против которой изобрели вакцину, а позже – первой и до сих пор единственной, которую человечеству удалось полностью истребить.</w:t>
      </w:r>
    </w:p>
    <w:p w:rsidR="00777480" w:rsidRPr="00777480" w:rsidRDefault="00777480" w:rsidP="0077748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iCs/>
          <w:color w:val="263238"/>
          <w:sz w:val="28"/>
          <w:szCs w:val="28"/>
          <w:shd w:val="clear" w:color="auto" w:fill="FFFFFF"/>
          <w:lang w:eastAsia="ru-RU"/>
        </w:rPr>
        <w:t>Ликвидацию оспы в мире по праву называют триумфом советской медицины, поскольку именно по инициативе СССР в 1958 году на ассамблее ВОЗ была принята резолюция об искоренении оспы, а для реализации программы ликвидации оспы нашей страной на безвозмездной основе было предоставлено </w:t>
      </w:r>
      <w:r w:rsidRPr="00777480">
        <w:rPr>
          <w:rFonts w:ascii="Times New Roman" w:eastAsia="Times New Roman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>1,5 миллиарда доз противооспенной вакцины.</w:t>
      </w:r>
    </w:p>
    <w:p w:rsidR="00777480" w:rsidRPr="00777480" w:rsidRDefault="00777480" w:rsidP="0077748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>Несмотря на ликвидацию этого опасного заболевания, забывать о нем не следует. Подробнее об эпидемиологических и клинических особенностях натуральной оспы - в нашей статье.</w:t>
      </w:r>
    </w:p>
    <w:p w:rsidR="00777480" w:rsidRPr="00777480" w:rsidRDefault="00777480" w:rsidP="00777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Оспа – особо опасное инфекционное заболевание, вызываемое вирусом натуральной оспы.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Источник инфекции – больной человек. Оспа передается преимущественно воздушно-капельным путем, но возможен и контактный путь передачи инфекции: через одежду, постельное белье, полотенце, предметы обихода.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Оспа очень заразна.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Больной заразен для окружающих в течение всего периода существования сыпи, вплоть до отпадения последних корочек, однако наибольшую опасность для окружающих он представляет в первые 8-10 дней болезни.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Входные ворота инфекции – слизистая оболочка верхних дыхательных путей.</w:t>
      </w:r>
    </w:p>
    <w:p w:rsidR="00777480" w:rsidRPr="00777480" w:rsidRDefault="00777480" w:rsidP="0077748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Инкубационный период составляет от 8 до 18 дней.</w:t>
      </w:r>
    </w:p>
    <w:p w:rsidR="00777480" w:rsidRPr="00777480" w:rsidRDefault="00777480" w:rsidP="0077748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Начало болезни острое: появляются головная боль в области затылка, боли в мышцах, резкая слабость, повышение температуры до 40°С, бессонница, беспокойство, в некоторых случаях – бред и потеря сознания.</w:t>
      </w:r>
    </w:p>
    <w:p w:rsidR="00777480" w:rsidRPr="00777480" w:rsidRDefault="00777480" w:rsidP="007774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На 3-4 день болезни на слизистых оболочках и коже появляется пятнистая сыпь, температура при этом снижается до субфебрильных или нормальных цифр, состояние больного улучшается.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Спустя 2-3 дня на месте появившейся пятнистой сыпи образуются пузырьки, наполненные прозрачной жидкостью, окруженные красным венчиком.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С 9-10 дня болезни наступает период нагноения: содержимое пузырьков становится мутным, температура вновь повышается до 39-40°С, самочувствие больного ухудшается. Нагнаиваются не только кожные элементы, но и высыпания на слизистых оболочках, из-за чего у больного возникают выраженные боли в ротовой полости, затруднение акта жевания и глотания, зловонный запах изо рта, резь в глазах и светобоязнь, расстройство речи, резь при мочеиспускании, дефекации.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тяжелом течении оспы летальность может достигать 40%.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В благоприятном случае с 11-12 дня болезни период нагноения сменяется периодом </w:t>
      </w:r>
      <w:proofErr w:type="spellStart"/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подсыхания</w:t>
      </w:r>
      <w:proofErr w:type="spellEnd"/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элементов. Содержимое пузырьков начинает рассасываться, происходит улучшение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lastRenderedPageBreak/>
        <w:t>общего состояния больного и снижение температуры.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С 16-17 дня болезни на месте кожных элементов образуются корочки, которые спустя время отпадают. На их месте могут оставаться рубцы.</w:t>
      </w:r>
    </w:p>
    <w:p w:rsidR="00777480" w:rsidRPr="00777480" w:rsidRDefault="00777480" w:rsidP="00777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Средняя длительность оспы при ее благополучном течении составляет 5-6 недель.</w:t>
      </w:r>
    </w:p>
    <w:p w:rsidR="00777480" w:rsidRPr="00777480" w:rsidRDefault="00777480" w:rsidP="0077748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Характерными осложнениями оспы являются присоединение вторичной инфекции с развитием тяжелых поражений кожи, слизистых оболочек, центральной нервной и сердечно-сосудистой систем.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Типичным осложнением оспы является слепота, возникающая вследствие оспенного поражения глаз с последующим образованием рубцов.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 период существования оспы как заболевания эффективным средством ее профилактики была вакцинация.</w:t>
      </w:r>
    </w:p>
    <w:p w:rsidR="00777480" w:rsidRPr="00777480" w:rsidRDefault="00777480" w:rsidP="0077748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Первая вакцина против оспы была получена английским врачом Эдвардом </w:t>
      </w:r>
      <w:proofErr w:type="spellStart"/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Дженнером</w:t>
      </w:r>
      <w:proofErr w:type="spellEnd"/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в 1796 году. После этого события в мире началась активная борьба с оспой, которая закончилась ее ликвидацией.</w:t>
      </w:r>
    </w:p>
    <w:p w:rsidR="00777480" w:rsidRPr="00777480" w:rsidRDefault="00777480" w:rsidP="00777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Благодаря массовой вакцинации была достигнута ликвидация оспы в мире.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 нашей стране в результате массовой вакцинации, начавшейся в 1919 году, оспа была побеждена: с 1937 года местные вспышки оспы в СССР не регистрировались, последняя завозная вспышка оспы случилась в 1960 году.</w:t>
      </w:r>
    </w:p>
    <w:p w:rsidR="00777480" w:rsidRPr="00777480" w:rsidRDefault="00777480" w:rsidP="00777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СССР стал первой страной, победившей оспу на своей территории.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 1958 году по инициативе советской делегации на ассамблее Всемирной организации здравоохранения была принята резолюция об искоренении оспы во всем мире, а в 1967 г. ВОЗ приняла интенсифицированную программу искоренения оспы. Широкую материальную помощь этой программе оказал СССР: направил в эндемичные страны специалистов, безвозмездно передал около 1,5 миллиардов доз вакцины.</w:t>
      </w:r>
    </w:p>
    <w:p w:rsidR="00777480" w:rsidRPr="00777480" w:rsidRDefault="00777480" w:rsidP="00777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ликвидации оспы в мире СССР безвозмездно предоставил около 1,5 миллиардов доз противооспенной вакцины.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 1980 году мир заявляет о полной ликвидации натуральной оспы, что стало возможным благодаря многолетней вакцинации населения.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С этого времени в мире прекращается массовая вакцинация против оспы.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</w:t>
      </w: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В настоящее время в мире существуют два официальных депозитария, где хранятся штаммы вируса натуральной оспы (ФБУН ГНЦ ВБ «Вектор» </w:t>
      </w:r>
      <w:proofErr w:type="spellStart"/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 xml:space="preserve"> в России и Центр по контролю и профилактике заболеваний в США).</w:t>
      </w:r>
    </w:p>
    <w:p w:rsidR="00777480" w:rsidRPr="00777480" w:rsidRDefault="00777480" w:rsidP="0077748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В заключение следует отметить, что в последние годы все чаще ведутся научные дискуссии о целесообразности возобновления вакцинации против оспы, поскольку за 40 лет сформировалась огромная прослойка населения, не имеющая иммунитета к данному заболеванию. А значит, в случае возникновения чрезвычайной си</w:t>
      </w:r>
      <w:bookmarkStart w:id="0" w:name="_GoBack"/>
      <w:bookmarkEnd w:id="0"/>
      <w:r w:rsidRPr="0077748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туации, связанной с оспой, эти люди окажутся уязвимыми.</w:t>
      </w:r>
    </w:p>
    <w:p w:rsidR="00FD575F" w:rsidRPr="00777480" w:rsidRDefault="00FD575F" w:rsidP="0077748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D575F" w:rsidRPr="0077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46"/>
    <w:rsid w:val="001C5C46"/>
    <w:rsid w:val="00777480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56EB"/>
  <w15:chartTrackingRefBased/>
  <w15:docId w15:val="{3A9155EC-1983-4AF3-8760-DF560C67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2024-04-23T09:28:00Z</dcterms:created>
  <dcterms:modified xsi:type="dcterms:W3CDTF">2024-04-23T09:33:00Z</dcterms:modified>
</cp:coreProperties>
</file>