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282F28">
        <w:rPr>
          <w:rFonts w:eastAsia="Calibri"/>
          <w:szCs w:val="28"/>
        </w:rPr>
        <w:t xml:space="preserve"> 29 мая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6313E" w:rsidRDefault="00E6313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597-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FF4B34" w:rsidRPr="00FF4B34" w:rsidRDefault="00FF4B34" w:rsidP="007C4773">
      <w:pPr>
        <w:ind w:right="5385"/>
        <w:rPr>
          <w:rFonts w:eastAsia="Calibri" w:cs="Times New Roman"/>
          <w:bCs/>
          <w:szCs w:val="28"/>
        </w:rPr>
      </w:pPr>
      <w:r w:rsidRPr="00FF4B34">
        <w:rPr>
          <w:rFonts w:eastAsia="Calibri" w:cs="Times New Roman"/>
          <w:bCs/>
          <w:szCs w:val="28"/>
        </w:rPr>
        <w:t xml:space="preserve">О внесении изменения в решение Думы города </w:t>
      </w:r>
      <w:r w:rsidRPr="00FF4B34">
        <w:rPr>
          <w:rFonts w:eastAsia="Calibri" w:cs="Times New Roman"/>
          <w:szCs w:val="28"/>
        </w:rPr>
        <w:t xml:space="preserve">от 23.09.2021 </w:t>
      </w:r>
      <w:r>
        <w:rPr>
          <w:rFonts w:eastAsia="Calibri" w:cs="Times New Roman"/>
          <w:szCs w:val="28"/>
        </w:rPr>
        <w:br/>
      </w:r>
      <w:r w:rsidRPr="00FF4B34">
        <w:rPr>
          <w:rFonts w:eastAsia="Calibri" w:cs="Times New Roman"/>
          <w:szCs w:val="28"/>
        </w:rPr>
        <w:t>№ 814-</w:t>
      </w:r>
      <w:r w:rsidRPr="00FF4B34">
        <w:rPr>
          <w:rFonts w:eastAsia="Calibri" w:cs="Times New Roman"/>
          <w:szCs w:val="28"/>
          <w:lang w:val="en-US"/>
        </w:rPr>
        <w:t>VI</w:t>
      </w:r>
      <w:r w:rsidRPr="00FF4B34">
        <w:rPr>
          <w:rFonts w:eastAsia="Calibri" w:cs="Times New Roman"/>
          <w:szCs w:val="28"/>
        </w:rPr>
        <w:t xml:space="preserve"> ДГ «О Положении </w:t>
      </w:r>
      <w:r>
        <w:rPr>
          <w:rFonts w:eastAsia="Calibri" w:cs="Times New Roman"/>
          <w:szCs w:val="28"/>
        </w:rPr>
        <w:br/>
      </w:r>
      <w:r w:rsidRPr="00FF4B34">
        <w:rPr>
          <w:rFonts w:eastAsia="Calibri" w:cs="Times New Roman"/>
          <w:szCs w:val="28"/>
        </w:rPr>
        <w:t>о муниципальном</w:t>
      </w:r>
      <w:r w:rsidRPr="00FF4B34">
        <w:rPr>
          <w:rFonts w:eastAsia="Calibri" w:cs="Times New Roman"/>
          <w:bCs/>
          <w:szCs w:val="28"/>
        </w:rPr>
        <w:t xml:space="preserve"> жилищном контроле» </w:t>
      </w:r>
    </w:p>
    <w:p w:rsidR="00FF4B34" w:rsidRPr="00FF4B34" w:rsidRDefault="00FF4B34" w:rsidP="00FF4B34">
      <w:pPr>
        <w:ind w:right="5237"/>
        <w:jc w:val="left"/>
        <w:rPr>
          <w:rFonts w:eastAsia="Calibri" w:cs="Times New Roman"/>
          <w:szCs w:val="28"/>
        </w:rPr>
      </w:pPr>
    </w:p>
    <w:p w:rsidR="00FF4B34" w:rsidRDefault="00FF4B34" w:rsidP="007C4773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FF4B34">
        <w:rPr>
          <w:rFonts w:eastAsia="Calibri" w:cs="Times New Roman"/>
          <w:color w:val="000000"/>
          <w:szCs w:val="28"/>
        </w:rPr>
        <w:t>В соответствии со стать</w:t>
      </w:r>
      <w:r w:rsidR="0081392D">
        <w:rPr>
          <w:rFonts w:eastAsia="Calibri" w:cs="Times New Roman"/>
          <w:color w:val="000000"/>
          <w:szCs w:val="28"/>
        </w:rPr>
        <w:t>ё</w:t>
      </w:r>
      <w:r w:rsidRPr="00FF4B34">
        <w:rPr>
          <w:rFonts w:eastAsia="Calibri" w:cs="Times New Roman"/>
          <w:color w:val="000000"/>
          <w:szCs w:val="28"/>
        </w:rPr>
        <w:t xml:space="preserve">й 52 Федерального закона от 31.07.2020 </w:t>
      </w:r>
      <w:r w:rsidRPr="00FF4B34">
        <w:rPr>
          <w:rFonts w:eastAsia="Calibri" w:cs="Times New Roman"/>
          <w:color w:val="000000"/>
          <w:szCs w:val="28"/>
        </w:rPr>
        <w:br/>
        <w:t>№ 248-ФЗ «О государственном контроле (надзоре) и муниципальном контроле</w:t>
      </w:r>
      <w:r w:rsidR="0081392D">
        <w:rPr>
          <w:rFonts w:eastAsia="Calibri" w:cs="Times New Roman"/>
          <w:color w:val="000000"/>
          <w:szCs w:val="28"/>
        </w:rPr>
        <w:t xml:space="preserve"> </w:t>
      </w:r>
      <w:r w:rsidRPr="00FF4B34">
        <w:rPr>
          <w:rFonts w:eastAsia="Calibri" w:cs="Times New Roman"/>
          <w:color w:val="000000"/>
          <w:szCs w:val="28"/>
        </w:rPr>
        <w:t xml:space="preserve">в Российской Федерации», решением Думы города от 24.04.2024 </w:t>
      </w:r>
      <w:r w:rsidRPr="00FF4B34">
        <w:rPr>
          <w:rFonts w:eastAsia="Calibri" w:cs="Times New Roman"/>
          <w:color w:val="000000"/>
          <w:szCs w:val="28"/>
        </w:rPr>
        <w:br/>
        <w:t>№ 543-</w:t>
      </w:r>
      <w:r w:rsidRPr="00FF4B34">
        <w:rPr>
          <w:rFonts w:eastAsia="Calibri" w:cs="Times New Roman"/>
          <w:color w:val="000000"/>
          <w:szCs w:val="28"/>
          <w:lang w:val="en-US"/>
        </w:rPr>
        <w:t>VII</w:t>
      </w:r>
      <w:r w:rsidRPr="00FF4B34">
        <w:rPr>
          <w:rFonts w:eastAsia="Calibri" w:cs="Times New Roman"/>
          <w:color w:val="000000"/>
          <w:szCs w:val="28"/>
        </w:rPr>
        <w:t xml:space="preserve"> ДГ «О протесте прокурора города Сургута на статью 3 Положения о муниципальном жилищном контроле, утвержд</w:t>
      </w:r>
      <w:r w:rsidR="0081392D">
        <w:rPr>
          <w:rFonts w:eastAsia="Calibri" w:cs="Times New Roman"/>
          <w:color w:val="000000"/>
          <w:szCs w:val="28"/>
        </w:rPr>
        <w:t>ё</w:t>
      </w:r>
      <w:r w:rsidRPr="00FF4B34">
        <w:rPr>
          <w:rFonts w:eastAsia="Calibri" w:cs="Times New Roman"/>
          <w:color w:val="000000"/>
          <w:szCs w:val="28"/>
        </w:rPr>
        <w:t>нного решением Думы города от 23.09.2021 № 814-</w:t>
      </w:r>
      <w:r w:rsidRPr="00FF4B34">
        <w:rPr>
          <w:rFonts w:eastAsia="Calibri" w:cs="Times New Roman"/>
          <w:color w:val="000000"/>
          <w:szCs w:val="28"/>
          <w:lang w:val="en-US"/>
        </w:rPr>
        <w:t>VI</w:t>
      </w:r>
      <w:r w:rsidRPr="00FF4B34">
        <w:rPr>
          <w:rFonts w:eastAsia="Calibri" w:cs="Times New Roman"/>
          <w:color w:val="000000"/>
          <w:szCs w:val="28"/>
        </w:rPr>
        <w:t xml:space="preserve"> ДГ»</w:t>
      </w:r>
      <w:r w:rsidR="00C626B5">
        <w:rPr>
          <w:rFonts w:eastAsia="Calibri" w:cs="Times New Roman"/>
          <w:color w:val="000000"/>
          <w:szCs w:val="28"/>
        </w:rPr>
        <w:t xml:space="preserve"> </w:t>
      </w:r>
      <w:r w:rsidRPr="00FF4B34">
        <w:rPr>
          <w:rFonts w:eastAsia="Calibri" w:cs="Times New Roman"/>
          <w:color w:val="000000"/>
          <w:szCs w:val="28"/>
        </w:rPr>
        <w:t>Дума города РЕШИЛА:</w:t>
      </w:r>
    </w:p>
    <w:p w:rsidR="0081392D" w:rsidRPr="00FF4B34" w:rsidRDefault="0081392D" w:rsidP="007C4773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FF4B34" w:rsidRPr="00FF4B34" w:rsidRDefault="00FF4B34" w:rsidP="0081392D">
      <w:pPr>
        <w:widowControl w:val="0"/>
        <w:numPr>
          <w:ilvl w:val="0"/>
          <w:numId w:val="12"/>
        </w:numPr>
        <w:tabs>
          <w:tab w:val="left" w:pos="993"/>
        </w:tabs>
        <w:spacing w:line="240" w:lineRule="atLeast"/>
        <w:ind w:left="0" w:firstLine="709"/>
        <w:rPr>
          <w:rFonts w:eastAsia="Calibri" w:cs="Times New Roman"/>
          <w:szCs w:val="28"/>
        </w:rPr>
      </w:pPr>
      <w:bookmarkStart w:id="0" w:name="sub_10"/>
      <w:r w:rsidRPr="00FF4B34">
        <w:rPr>
          <w:rFonts w:eastAsia="Calibri" w:cs="Times New Roman"/>
          <w:szCs w:val="28"/>
        </w:rPr>
        <w:t xml:space="preserve">Внести в </w:t>
      </w:r>
      <w:hyperlink r:id="rId8" w:history="1">
        <w:r w:rsidRPr="00FF4B34">
          <w:rPr>
            <w:rFonts w:eastAsia="Calibri" w:cs="Times New Roman"/>
            <w:szCs w:val="28"/>
          </w:rPr>
          <w:t>решение</w:t>
        </w:r>
      </w:hyperlink>
      <w:r w:rsidRPr="00FF4B34">
        <w:rPr>
          <w:rFonts w:eastAsia="Calibri" w:cs="Times New Roman"/>
          <w:szCs w:val="28"/>
        </w:rPr>
        <w:t xml:space="preserve"> Думы города от 23.09.2021 № 814-VI ДГ </w:t>
      </w:r>
      <w:r w:rsidR="0081392D">
        <w:rPr>
          <w:rFonts w:eastAsia="Calibri" w:cs="Times New Roman"/>
          <w:szCs w:val="28"/>
        </w:rPr>
        <w:br/>
      </w:r>
      <w:r w:rsidRPr="00FF4B34">
        <w:rPr>
          <w:rFonts w:eastAsia="Calibri" w:cs="Times New Roman"/>
          <w:szCs w:val="28"/>
        </w:rPr>
        <w:t xml:space="preserve">«О Положении о муниципальном жилищном контроле» (в редакции </w:t>
      </w:r>
      <w:r w:rsidRPr="00FF4B34">
        <w:rPr>
          <w:rFonts w:eastAsia="Calibri" w:cs="Times New Roman"/>
          <w:szCs w:val="28"/>
        </w:rPr>
        <w:br/>
        <w:t xml:space="preserve">от 01.04.2024 № 536-VII ДГ) изменение, дополнив статью 3 приложения 1 </w:t>
      </w:r>
      <w:r w:rsidR="00060550">
        <w:rPr>
          <w:rFonts w:eastAsia="Calibri" w:cs="Times New Roman"/>
          <w:szCs w:val="28"/>
        </w:rPr>
        <w:br/>
      </w:r>
      <w:r w:rsidRPr="00FF4B34">
        <w:rPr>
          <w:rFonts w:eastAsia="Calibri" w:cs="Times New Roman"/>
          <w:szCs w:val="28"/>
        </w:rPr>
        <w:t>к решению частью 33</w:t>
      </w:r>
      <w:r w:rsidRPr="00FF4B34">
        <w:rPr>
          <w:rFonts w:eastAsia="Calibri" w:cs="Times New Roman"/>
          <w:szCs w:val="28"/>
          <w:vertAlign w:val="superscript"/>
        </w:rPr>
        <w:t>1</w:t>
      </w:r>
      <w:r w:rsidRPr="00FF4B34">
        <w:rPr>
          <w:rFonts w:eastAsia="Calibri" w:cs="Times New Roman"/>
          <w:szCs w:val="28"/>
        </w:rPr>
        <w:t xml:space="preserve"> следующего содержания:</w:t>
      </w:r>
    </w:p>
    <w:bookmarkEnd w:id="0"/>
    <w:p w:rsidR="00FF4B34" w:rsidRPr="00FF4B34" w:rsidRDefault="00FF4B34" w:rsidP="0081392D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 w:rsidRPr="00FF4B34">
        <w:rPr>
          <w:rFonts w:eastAsia="Calibri" w:cs="Times New Roman"/>
          <w:szCs w:val="28"/>
        </w:rPr>
        <w:t>«33</w:t>
      </w:r>
      <w:r w:rsidRPr="00FF4B34">
        <w:rPr>
          <w:rFonts w:eastAsia="Calibri" w:cs="Times New Roman"/>
          <w:szCs w:val="28"/>
          <w:vertAlign w:val="superscript"/>
        </w:rPr>
        <w:t>1</w:t>
      </w:r>
      <w:r w:rsidRPr="00FF4B34">
        <w:rPr>
          <w:rFonts w:eastAsia="Calibri" w:cs="Times New Roman"/>
          <w:szCs w:val="28"/>
        </w:rPr>
        <w:t>. Контролируемое лицо вправе обратиться в орган муниципального контроля с заявлением о проведении в отношении его профилактического визита (далее</w:t>
      </w:r>
      <w:r w:rsidR="0081392D">
        <w:rPr>
          <w:rFonts w:eastAsia="Calibri" w:cs="Times New Roman"/>
          <w:szCs w:val="28"/>
        </w:rPr>
        <w:t xml:space="preserve"> – </w:t>
      </w:r>
      <w:r w:rsidRPr="00FF4B34">
        <w:rPr>
          <w:rFonts w:eastAsia="Calibri" w:cs="Times New Roman"/>
          <w:szCs w:val="28"/>
        </w:rPr>
        <w:t xml:space="preserve">заявление контролируемого лица). </w:t>
      </w:r>
    </w:p>
    <w:p w:rsidR="00FF4B34" w:rsidRPr="00FF4B34" w:rsidRDefault="00FF4B34" w:rsidP="0081392D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 w:rsidRPr="00FF4B34">
        <w:rPr>
          <w:rFonts w:eastAsia="Calibri" w:cs="Times New Roman"/>
          <w:szCs w:val="28"/>
        </w:rPr>
        <w:t>Проведение профилактического визита по заявлению контролируемого лица осуществляется в следующем порядке:</w:t>
      </w:r>
    </w:p>
    <w:p w:rsidR="00FF4B34" w:rsidRPr="00FF4B34" w:rsidRDefault="0081392D" w:rsidP="0081392D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="00FF4B34" w:rsidRPr="00FF4B34">
        <w:rPr>
          <w:rFonts w:eastAsia="Calibri" w:cs="Times New Roman"/>
          <w:szCs w:val="28"/>
        </w:rPr>
        <w:t xml:space="preserve">рган муниципального контроля рассматривает заявление контролируемого лица в течение </w:t>
      </w:r>
      <w:r>
        <w:rPr>
          <w:rFonts w:eastAsia="Calibri" w:cs="Times New Roman"/>
          <w:szCs w:val="28"/>
        </w:rPr>
        <w:t xml:space="preserve">10 </w:t>
      </w:r>
      <w:r w:rsidR="00FF4B34" w:rsidRPr="00FF4B34">
        <w:rPr>
          <w:rFonts w:eastAsia="Calibri" w:cs="Times New Roman"/>
          <w:szCs w:val="28"/>
        </w:rPr>
        <w:t>рабочих дней с даты регистрации указанного заявления и принимает решение о проведении профилактического визита либо об отказе в его проведении с уч</w:t>
      </w:r>
      <w:r>
        <w:rPr>
          <w:rFonts w:eastAsia="Calibri" w:cs="Times New Roman"/>
          <w:szCs w:val="28"/>
        </w:rPr>
        <w:t>ё</w:t>
      </w:r>
      <w:r w:rsidR="00FF4B34" w:rsidRPr="00FF4B34">
        <w:rPr>
          <w:rFonts w:eastAsia="Calibri" w:cs="Times New Roman"/>
          <w:szCs w:val="28"/>
        </w:rPr>
        <w:t>том материальных, финансовых и кадровых ресурсов органа муниципального контроля, категории риска объекта контроля, о ч</w:t>
      </w:r>
      <w:r>
        <w:rPr>
          <w:rFonts w:eastAsia="Calibri" w:cs="Times New Roman"/>
          <w:szCs w:val="28"/>
        </w:rPr>
        <w:t>ё</w:t>
      </w:r>
      <w:r w:rsidR="00FF4B34" w:rsidRPr="00FF4B34">
        <w:rPr>
          <w:rFonts w:eastAsia="Calibri" w:cs="Times New Roman"/>
          <w:szCs w:val="28"/>
        </w:rPr>
        <w:t>м уведомляет контролируемое лицо.</w:t>
      </w:r>
    </w:p>
    <w:p w:rsidR="00FF4B34" w:rsidRPr="00FF4B34" w:rsidRDefault="00FF4B34" w:rsidP="0081392D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 w:rsidRPr="00FF4B34">
        <w:rPr>
          <w:rFonts w:eastAsia="Calibri" w:cs="Times New Roman"/>
          <w:szCs w:val="28"/>
        </w:rPr>
        <w:t xml:space="preserve">В случае принятия решения о проведении профилактического визита </w:t>
      </w:r>
      <w:r w:rsidRPr="00FF4B34">
        <w:rPr>
          <w:rFonts w:eastAsia="Calibri" w:cs="Times New Roman"/>
          <w:szCs w:val="28"/>
        </w:rPr>
        <w:br/>
        <w:t xml:space="preserve">по заявлению контролируемого лица орган муниципального контроля </w:t>
      </w:r>
      <w:r w:rsidRPr="00FF4B34">
        <w:rPr>
          <w:rFonts w:eastAsia="Calibri" w:cs="Times New Roman"/>
          <w:szCs w:val="28"/>
        </w:rPr>
        <w:br/>
        <w:t xml:space="preserve">в течение </w:t>
      </w:r>
      <w:r w:rsidR="0081392D">
        <w:rPr>
          <w:rFonts w:eastAsia="Calibri" w:cs="Times New Roman"/>
          <w:szCs w:val="28"/>
        </w:rPr>
        <w:t>20</w:t>
      </w:r>
      <w:r w:rsidRPr="00FF4B34">
        <w:rPr>
          <w:rFonts w:eastAsia="Calibri" w:cs="Times New Roman"/>
          <w:szCs w:val="28"/>
        </w:rPr>
        <w:t xml:space="preserve"> рабочих дней согласовывает дату проведения профилактического визита с контролируемым лицом любым способом, обеспечивающим </w:t>
      </w:r>
      <w:r w:rsidRPr="00FF4B34">
        <w:rPr>
          <w:rFonts w:eastAsia="Calibri" w:cs="Times New Roman"/>
          <w:szCs w:val="28"/>
        </w:rPr>
        <w:lastRenderedPageBreak/>
        <w:t>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7C4773" w:rsidRPr="007C4773">
        <w:rPr>
          <w:rFonts w:eastAsia="Calibri" w:cs="Times New Roman"/>
          <w:szCs w:val="28"/>
        </w:rPr>
        <w:t xml:space="preserve"> </w:t>
      </w:r>
    </w:p>
    <w:p w:rsidR="00FF4B34" w:rsidRPr="00FF4B34" w:rsidRDefault="00FF4B34" w:rsidP="0081392D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 w:rsidRPr="00FF4B34">
        <w:rPr>
          <w:rFonts w:eastAsia="Calibri" w:cs="Times New Roman"/>
          <w:szCs w:val="28"/>
        </w:rPr>
        <w:t xml:space="preserve">Орган муниципального контроля принимает решение об отказе </w:t>
      </w:r>
      <w:r w:rsidRPr="00FF4B34">
        <w:rPr>
          <w:rFonts w:eastAsia="Calibri" w:cs="Times New Roman"/>
          <w:szCs w:val="28"/>
        </w:rPr>
        <w:br/>
        <w:t xml:space="preserve">в проведении профилактического визита по заявлению контролируемого лица по основаниям, установленным частью 12 статьи 52 Федерального закона </w:t>
      </w:r>
      <w:r w:rsidRPr="00FF4B34">
        <w:rPr>
          <w:rFonts w:eastAsia="Calibri" w:cs="Times New Roman"/>
          <w:szCs w:val="28"/>
        </w:rPr>
        <w:br/>
        <w:t xml:space="preserve">«О государственном контроле (надзоре) и муниципальном контроле </w:t>
      </w:r>
      <w:r w:rsidRPr="00FF4B34">
        <w:rPr>
          <w:rFonts w:eastAsia="Calibri" w:cs="Times New Roman"/>
          <w:szCs w:val="28"/>
        </w:rPr>
        <w:br/>
        <w:t>в Российской Федерации».</w:t>
      </w:r>
    </w:p>
    <w:p w:rsidR="00FF4B34" w:rsidRPr="00FF4B34" w:rsidRDefault="00FF4B34" w:rsidP="0081392D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 w:rsidRPr="00FF4B34">
        <w:rPr>
          <w:rFonts w:eastAsia="Calibri" w:cs="Times New Roman"/>
          <w:szCs w:val="28"/>
        </w:rPr>
        <w:t>Срок проведения профилактического визита не должен превышать один рабочий день.»</w:t>
      </w:r>
      <w:r w:rsidR="000E0898">
        <w:rPr>
          <w:rFonts w:eastAsia="Calibri" w:cs="Times New Roman"/>
          <w:szCs w:val="28"/>
        </w:rPr>
        <w:t>.</w:t>
      </w:r>
    </w:p>
    <w:p w:rsidR="00FF4B34" w:rsidRPr="00FF4B34" w:rsidRDefault="00FF4B34" w:rsidP="0081392D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 w:rsidRPr="00FF4B34">
        <w:rPr>
          <w:rFonts w:eastAsia="Calibri" w:cs="Times New Roman"/>
          <w:szCs w:val="28"/>
        </w:rPr>
        <w:t>2. Настоящее решение вступает в силу после его официального опубликования.</w:t>
      </w:r>
    </w:p>
    <w:p w:rsidR="00282F28" w:rsidRDefault="00282F28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282F28" w:rsidRDefault="00282F28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282F28" w:rsidRDefault="00282F28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E6313E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0E0898" w:rsidP="00E13D2D">
            <w:pPr>
              <w:ind w:right="-258" w:firstLine="482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Глав</w:t>
            </w:r>
            <w:r>
              <w:rPr>
                <w:rFonts w:eastAsia="Calibri"/>
                <w:szCs w:val="28"/>
              </w:rPr>
              <w:t>ы</w:t>
            </w:r>
            <w:r w:rsidR="007846C1" w:rsidRPr="00E608C6">
              <w:rPr>
                <w:rFonts w:eastAsia="Calibri"/>
                <w:szCs w:val="28"/>
              </w:rPr>
              <w:t xml:space="preserve">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 xml:space="preserve">______________ </w:t>
            </w:r>
            <w:r w:rsidR="000E0898">
              <w:rPr>
                <w:rFonts w:eastAsia="Calibri"/>
                <w:szCs w:val="28"/>
              </w:rPr>
              <w:t>Л.М</w:t>
            </w:r>
            <w:r w:rsidRPr="00E608C6">
              <w:rPr>
                <w:rFonts w:eastAsia="Calibri"/>
                <w:szCs w:val="28"/>
              </w:rPr>
              <w:t>.</w:t>
            </w:r>
            <w:r w:rsidR="000E0898">
              <w:rPr>
                <w:rFonts w:eastAsia="Calibri"/>
                <w:szCs w:val="28"/>
              </w:rPr>
              <w:t xml:space="preserve"> </w:t>
            </w:r>
            <w:proofErr w:type="spellStart"/>
            <w:r w:rsidR="000E0898">
              <w:rPr>
                <w:rFonts w:eastAsia="Calibri"/>
                <w:szCs w:val="28"/>
              </w:rPr>
              <w:t>Батракова</w:t>
            </w:r>
            <w:proofErr w:type="spellEnd"/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6313E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bookmarkStart w:id="1" w:name="_GoBack"/>
            <w:bookmarkEnd w:id="1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0E0898">
      <w:headerReference w:type="default" r:id="rId9"/>
      <w:headerReference w:type="first" r:id="rId10"/>
      <w:pgSz w:w="11906" w:h="16838"/>
      <w:pgMar w:top="1276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A4" w:rsidRDefault="00C873A4" w:rsidP="006757BB">
      <w:r>
        <w:separator/>
      </w:r>
    </w:p>
  </w:endnote>
  <w:endnote w:type="continuationSeparator" w:id="0">
    <w:p w:rsidR="00C873A4" w:rsidRDefault="00C873A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A4" w:rsidRDefault="00C873A4" w:rsidP="006757BB">
      <w:r>
        <w:separator/>
      </w:r>
    </w:p>
  </w:footnote>
  <w:footnote w:type="continuationSeparator" w:id="0">
    <w:p w:rsidR="00C873A4" w:rsidRDefault="00C873A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1636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0898" w:rsidRPr="000E0898" w:rsidRDefault="000E0898">
        <w:pPr>
          <w:pStyle w:val="ad"/>
          <w:jc w:val="center"/>
          <w:rPr>
            <w:sz w:val="20"/>
            <w:szCs w:val="20"/>
          </w:rPr>
        </w:pPr>
        <w:r w:rsidRPr="000E0898">
          <w:rPr>
            <w:sz w:val="20"/>
            <w:szCs w:val="20"/>
          </w:rPr>
          <w:fldChar w:fldCharType="begin"/>
        </w:r>
        <w:r w:rsidRPr="000E0898">
          <w:rPr>
            <w:sz w:val="20"/>
            <w:szCs w:val="20"/>
          </w:rPr>
          <w:instrText>PAGE   \* MERGEFORMAT</w:instrText>
        </w:r>
        <w:r w:rsidRPr="000E0898">
          <w:rPr>
            <w:sz w:val="20"/>
            <w:szCs w:val="20"/>
          </w:rPr>
          <w:fldChar w:fldCharType="separate"/>
        </w:r>
        <w:r w:rsidR="00E6313E">
          <w:rPr>
            <w:noProof/>
            <w:sz w:val="20"/>
            <w:szCs w:val="20"/>
          </w:rPr>
          <w:t>2</w:t>
        </w:r>
        <w:r w:rsidRPr="000E0898">
          <w:rPr>
            <w:sz w:val="20"/>
            <w:szCs w:val="20"/>
          </w:rPr>
          <w:fldChar w:fldCharType="end"/>
        </w:r>
      </w:p>
    </w:sdtContent>
  </w:sdt>
  <w:p w:rsidR="000E0898" w:rsidRDefault="000E089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084825"/>
      <w:docPartObj>
        <w:docPartGallery w:val="Page Numbers (Top of Page)"/>
        <w:docPartUnique/>
      </w:docPartObj>
    </w:sdtPr>
    <w:sdtEndPr/>
    <w:sdtContent>
      <w:p w:rsidR="00E2354A" w:rsidRDefault="00E235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3E">
          <w:rPr>
            <w:noProof/>
          </w:rPr>
          <w:t>1</w:t>
        </w:r>
        <w:r>
          <w:fldChar w:fldCharType="end"/>
        </w:r>
      </w:p>
    </w:sdtContent>
  </w:sdt>
  <w:p w:rsidR="007C4773" w:rsidRDefault="007C477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5724"/>
    <w:multiLevelType w:val="hybridMultilevel"/>
    <w:tmpl w:val="40C2A4A0"/>
    <w:lvl w:ilvl="0" w:tplc="C5002948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0550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0898"/>
    <w:rsid w:val="000E559A"/>
    <w:rsid w:val="000F10F6"/>
    <w:rsid w:val="000F4160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82F28"/>
    <w:rsid w:val="002842AA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395A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09D1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C4773"/>
    <w:rsid w:val="007D2B57"/>
    <w:rsid w:val="007D6A51"/>
    <w:rsid w:val="007E4424"/>
    <w:rsid w:val="007E442C"/>
    <w:rsid w:val="007F5B20"/>
    <w:rsid w:val="008009E7"/>
    <w:rsid w:val="00803407"/>
    <w:rsid w:val="0081348C"/>
    <w:rsid w:val="0081392D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052DE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E4177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34CA"/>
    <w:rsid w:val="00C24A6E"/>
    <w:rsid w:val="00C3429F"/>
    <w:rsid w:val="00C45521"/>
    <w:rsid w:val="00C466F2"/>
    <w:rsid w:val="00C53527"/>
    <w:rsid w:val="00C56C15"/>
    <w:rsid w:val="00C56E34"/>
    <w:rsid w:val="00C626B5"/>
    <w:rsid w:val="00C645AC"/>
    <w:rsid w:val="00C72CC8"/>
    <w:rsid w:val="00C8101E"/>
    <w:rsid w:val="00C81AF7"/>
    <w:rsid w:val="00C873A4"/>
    <w:rsid w:val="00CA35C9"/>
    <w:rsid w:val="00CA62D5"/>
    <w:rsid w:val="00CC1F90"/>
    <w:rsid w:val="00CC7B8D"/>
    <w:rsid w:val="00D049CE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354A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6313E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4B3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FC72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74854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C4BEC"/>
    <w:rsid w:val="001F478C"/>
    <w:rsid w:val="002878A5"/>
    <w:rsid w:val="002B4F35"/>
    <w:rsid w:val="002C3DA1"/>
    <w:rsid w:val="002D2FEC"/>
    <w:rsid w:val="00316132"/>
    <w:rsid w:val="003205D9"/>
    <w:rsid w:val="003405E5"/>
    <w:rsid w:val="00347E6D"/>
    <w:rsid w:val="00372DB3"/>
    <w:rsid w:val="003C49AE"/>
    <w:rsid w:val="003D0800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540B6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E48E6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1548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125</cp:revision>
  <cp:lastPrinted>2022-04-05T06:07:00Z</cp:lastPrinted>
  <dcterms:created xsi:type="dcterms:W3CDTF">2021-02-25T07:49:00Z</dcterms:created>
  <dcterms:modified xsi:type="dcterms:W3CDTF">2024-06-05T04:42:00Z</dcterms:modified>
</cp:coreProperties>
</file>