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22537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D22537">
        <w:rPr>
          <w:rFonts w:cs="Times New Roman"/>
          <w:szCs w:val="28"/>
        </w:rPr>
        <w:t xml:space="preserve">марта </w:t>
      </w:r>
      <w:r w:rsidR="00782A60">
        <w:rPr>
          <w:rFonts w:cs="Times New Roman"/>
          <w:szCs w:val="28"/>
        </w:rPr>
        <w:t>2024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D16BF" w:rsidRDefault="004D16B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532-</w:t>
      </w:r>
      <w:r>
        <w:rPr>
          <w:rFonts w:eastAsia="Calibri"/>
          <w:szCs w:val="28"/>
          <w:u w:val="single"/>
          <w:lang w:val="en-US"/>
        </w:rPr>
        <w:t>VII</w:t>
      </w:r>
      <w:r w:rsidRPr="001F7055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6302DF" w:rsidRDefault="006302DF" w:rsidP="00D22537">
      <w:pPr>
        <w:tabs>
          <w:tab w:val="left" w:pos="1134"/>
        </w:tabs>
        <w:rPr>
          <w:szCs w:val="28"/>
        </w:rPr>
      </w:pPr>
    </w:p>
    <w:p w:rsidR="00D26D03" w:rsidRDefault="00D26D03" w:rsidP="006A2680">
      <w:pPr>
        <w:tabs>
          <w:tab w:val="left" w:pos="2977"/>
          <w:tab w:val="left" w:pos="3261"/>
        </w:tabs>
        <w:ind w:right="5526"/>
        <w:rPr>
          <w:rFonts w:eastAsia="Times New Roman" w:cs="Times New Roman"/>
          <w:szCs w:val="28"/>
          <w:lang w:eastAsia="ru-RU"/>
        </w:rPr>
      </w:pPr>
      <w:r w:rsidRPr="001255F9">
        <w:rPr>
          <w:rFonts w:eastAsia="Times New Roman" w:cs="Times New Roman"/>
          <w:szCs w:val="28"/>
          <w:lang w:eastAsia="ru-RU"/>
        </w:rPr>
        <w:t>Об у</w:t>
      </w:r>
      <w:r>
        <w:rPr>
          <w:rFonts w:eastAsia="Times New Roman" w:cs="Times New Roman"/>
          <w:szCs w:val="28"/>
          <w:lang w:eastAsia="ru-RU"/>
        </w:rPr>
        <w:t xml:space="preserve">чреждении </w:t>
      </w:r>
      <w:r w:rsidRPr="001255F9">
        <w:rPr>
          <w:rFonts w:eastAsia="Times New Roman" w:cs="Times New Roman"/>
          <w:szCs w:val="28"/>
          <w:lang w:eastAsia="ru-RU"/>
        </w:rPr>
        <w:t>Доск</w:t>
      </w:r>
      <w:r>
        <w:rPr>
          <w:rFonts w:eastAsia="Times New Roman" w:cs="Times New Roman"/>
          <w:szCs w:val="28"/>
          <w:lang w:eastAsia="ru-RU"/>
        </w:rPr>
        <w:t xml:space="preserve">и Почета </w:t>
      </w:r>
      <w:r w:rsidRPr="004123F3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</w:p>
    <w:p w:rsidR="00D26D03" w:rsidRPr="001255F9" w:rsidRDefault="00D26D03" w:rsidP="00D26D03">
      <w:pPr>
        <w:tabs>
          <w:tab w:val="left" w:pos="3261"/>
        </w:tabs>
        <w:ind w:right="5669"/>
        <w:rPr>
          <w:rFonts w:eastAsia="Times New Roman" w:cs="Times New Roman"/>
          <w:szCs w:val="28"/>
          <w:lang w:eastAsia="ru-RU"/>
        </w:rPr>
      </w:pP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 w:rsidRPr="00C03439">
        <w:rPr>
          <w:rFonts w:eastAsia="Times New Roman" w:cs="Times New Roman"/>
          <w:szCs w:val="28"/>
          <w:lang w:eastAsia="ru-RU"/>
        </w:rPr>
        <w:t>В соответствии со статьями 9, 31 Устава муниципального образования городской округ Сургут Ханты-Мансийс</w:t>
      </w:r>
      <w:r>
        <w:rPr>
          <w:rFonts w:eastAsia="Times New Roman" w:cs="Times New Roman"/>
          <w:szCs w:val="28"/>
          <w:lang w:eastAsia="ru-RU"/>
        </w:rPr>
        <w:t xml:space="preserve">кого автономного округа – Югры, </w:t>
      </w:r>
      <w:r>
        <w:rPr>
          <w:rFonts w:eastAsia="Times New Roman" w:cs="Times New Roman"/>
          <w:szCs w:val="28"/>
          <w:lang w:eastAsia="ru-RU"/>
        </w:rPr>
        <w:br/>
      </w:r>
      <w:r w:rsidRPr="00C03439">
        <w:rPr>
          <w:rFonts w:eastAsia="Times New Roman" w:cs="Times New Roman"/>
          <w:szCs w:val="28"/>
          <w:lang w:eastAsia="ru-RU"/>
        </w:rPr>
        <w:t>в целях общественного признания особых заслуг и достижений граждан, жителей города, их объединений, организаций в различных областях деятельности, направленной на обеспечение благополучия города Сургута, Дума города РЕШИЛА:</w:t>
      </w: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03439">
        <w:rPr>
          <w:rFonts w:eastAsia="Times New Roman" w:cs="Times New Roman"/>
          <w:szCs w:val="28"/>
          <w:lang w:eastAsia="ru-RU"/>
        </w:rPr>
        <w:t xml:space="preserve">Учредить Доску Почета муниципального образования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C03439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>.</w:t>
      </w: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1255F9">
        <w:rPr>
          <w:rFonts w:eastAsia="Times New Roman" w:cs="Times New Roman"/>
          <w:szCs w:val="28"/>
          <w:lang w:eastAsia="ru-RU"/>
        </w:rPr>
        <w:t xml:space="preserve">. Утвердить Положение о Доске Почета муниципального образования городской округ Сургут Ханты-Мансийского автономного округа – Югры согласно </w:t>
      </w:r>
      <w:proofErr w:type="gramStart"/>
      <w:r w:rsidRPr="001255F9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="00442E88">
        <w:rPr>
          <w:rFonts w:eastAsia="Times New Roman" w:cs="Times New Roman"/>
          <w:szCs w:val="28"/>
          <w:lang w:eastAsia="ru-RU"/>
        </w:rPr>
        <w:t xml:space="preserve"> к настоящему решению</w:t>
      </w:r>
      <w:r w:rsidRPr="001255F9">
        <w:rPr>
          <w:rFonts w:eastAsia="Times New Roman" w:cs="Times New Roman"/>
          <w:szCs w:val="28"/>
          <w:lang w:eastAsia="ru-RU"/>
        </w:rPr>
        <w:t>.</w:t>
      </w: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C03439">
        <w:rPr>
          <w:rFonts w:eastAsia="Times New Roman" w:cs="Times New Roman"/>
          <w:szCs w:val="28"/>
          <w:lang w:eastAsia="ru-RU"/>
        </w:rPr>
        <w:t>Администрации города:</w:t>
      </w: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о</w:t>
      </w:r>
      <w:r w:rsidRPr="00C03439">
        <w:rPr>
          <w:rFonts w:eastAsia="Times New Roman" w:cs="Times New Roman"/>
          <w:szCs w:val="28"/>
          <w:lang w:eastAsia="ru-RU"/>
        </w:rPr>
        <w:t>пределить муниципальное учреждение, уполномоченное на:</w:t>
      </w: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Pr="00C03439">
        <w:rPr>
          <w:rFonts w:eastAsia="Times New Roman" w:cs="Times New Roman"/>
          <w:szCs w:val="28"/>
          <w:lang w:eastAsia="ru-RU"/>
        </w:rPr>
        <w:t>содержание, монтаж, эксплуатацию Доски Почета муниципального образования городской округ Сургут Ханты-Мансийского автономного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C03439">
        <w:rPr>
          <w:rFonts w:eastAsia="Times New Roman" w:cs="Times New Roman"/>
          <w:szCs w:val="28"/>
          <w:lang w:eastAsia="ru-RU"/>
        </w:rPr>
        <w:t xml:space="preserve">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C03439">
        <w:rPr>
          <w:rFonts w:eastAsia="Times New Roman" w:cs="Times New Roman"/>
          <w:szCs w:val="28"/>
          <w:lang w:eastAsia="ru-RU"/>
        </w:rPr>
        <w:t xml:space="preserve"> Югры;</w:t>
      </w: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б) </w:t>
      </w:r>
      <w:r w:rsidRPr="00C03439">
        <w:rPr>
          <w:rFonts w:eastAsia="Times New Roman" w:cs="Times New Roman"/>
          <w:szCs w:val="28"/>
          <w:lang w:eastAsia="ru-RU"/>
        </w:rPr>
        <w:t xml:space="preserve">хранение фотографий, снятых с Доски Почета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C03439">
        <w:rPr>
          <w:rFonts w:eastAsia="Times New Roman" w:cs="Times New Roman"/>
          <w:szCs w:val="28"/>
          <w:lang w:eastAsia="ru-RU"/>
        </w:rPr>
        <w:t xml:space="preserve">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C03439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>;</w:t>
      </w: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о</w:t>
      </w:r>
      <w:r w:rsidRPr="00C03439">
        <w:rPr>
          <w:rFonts w:eastAsia="Times New Roman" w:cs="Times New Roman"/>
          <w:szCs w:val="28"/>
          <w:lang w:eastAsia="ru-RU"/>
        </w:rPr>
        <w:t>пределить муниципальное учреждение культуры, уполномоченное на хранение фотографически</w:t>
      </w:r>
      <w:r>
        <w:rPr>
          <w:rFonts w:eastAsia="Times New Roman" w:cs="Times New Roman"/>
          <w:szCs w:val="28"/>
          <w:lang w:eastAsia="ru-RU"/>
        </w:rPr>
        <w:t>х материалов в электронном виде;</w:t>
      </w:r>
    </w:p>
    <w:p w:rsidR="00D26D03" w:rsidRPr="001255F9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п</w:t>
      </w:r>
      <w:r w:rsidRPr="00C03439">
        <w:rPr>
          <w:rFonts w:eastAsia="Times New Roman" w:cs="Times New Roman"/>
          <w:szCs w:val="28"/>
          <w:lang w:eastAsia="ru-RU"/>
        </w:rPr>
        <w:t xml:space="preserve">ривести свои правовые акты в соответствие с Положением о Доске Почета муниципального образования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C03439">
        <w:rPr>
          <w:rFonts w:eastAsia="Times New Roman" w:cs="Times New Roman"/>
          <w:szCs w:val="28"/>
          <w:lang w:eastAsia="ru-RU"/>
        </w:rPr>
        <w:t xml:space="preserve"> Югры.</w:t>
      </w:r>
    </w:p>
    <w:p w:rsidR="00D26D03" w:rsidRDefault="00D26D03" w:rsidP="00D26D03">
      <w:pPr>
        <w:ind w:firstLine="709"/>
        <w:rPr>
          <w:rFonts w:eastAsia="Times New Roman" w:cs="Times New Roman"/>
          <w:szCs w:val="28"/>
          <w:lang w:eastAsia="ru-RU"/>
        </w:rPr>
      </w:pPr>
    </w:p>
    <w:p w:rsidR="00D22537" w:rsidRDefault="00D26D03" w:rsidP="00D26D03">
      <w:pPr>
        <w:tabs>
          <w:tab w:val="left" w:pos="1134"/>
        </w:tabs>
        <w:ind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Pr="001255F9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6A2680" w:rsidRPr="006A2680">
        <w:rPr>
          <w:rFonts w:eastAsia="Times New Roman" w:cs="Times New Roman"/>
          <w:szCs w:val="28"/>
          <w:lang w:eastAsia="ru-RU"/>
        </w:rPr>
        <w:t>после</w:t>
      </w:r>
      <w:r w:rsidRPr="001255F9">
        <w:rPr>
          <w:rFonts w:eastAsia="Times New Roman" w:cs="Times New Roman"/>
          <w:szCs w:val="28"/>
          <w:lang w:eastAsia="ru-RU"/>
        </w:rPr>
        <w:t xml:space="preserve"> его официального опубликования.</w:t>
      </w:r>
    </w:p>
    <w:p w:rsidR="00D22537" w:rsidRDefault="00D22537" w:rsidP="00D22537">
      <w:pPr>
        <w:tabs>
          <w:tab w:val="left" w:pos="1134"/>
        </w:tabs>
        <w:rPr>
          <w:sz w:val="32"/>
          <w:szCs w:val="32"/>
        </w:rPr>
      </w:pPr>
    </w:p>
    <w:p w:rsidR="00D26D03" w:rsidRDefault="00D26D03" w:rsidP="00D22537">
      <w:pPr>
        <w:tabs>
          <w:tab w:val="left" w:pos="1134"/>
        </w:tabs>
        <w:rPr>
          <w:sz w:val="32"/>
          <w:szCs w:val="32"/>
        </w:rPr>
      </w:pPr>
    </w:p>
    <w:p w:rsidR="00D26D03" w:rsidRPr="00533BC1" w:rsidRDefault="00D26D03" w:rsidP="00D22537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D97023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D97023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D9702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D97023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D16BF" w:rsidP="00D9702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4D16BF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D22537" w:rsidRDefault="00D22537" w:rsidP="0045599B">
      <w:pPr>
        <w:shd w:val="clear" w:color="auto" w:fill="FFFFFF"/>
        <w:rPr>
          <w:szCs w:val="28"/>
        </w:rPr>
        <w:sectPr w:rsidR="00D22537" w:rsidSect="006A2680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D26D03" w:rsidRPr="00D26D03" w:rsidRDefault="00D26D03" w:rsidP="00D26D03">
      <w:pPr>
        <w:autoSpaceDE w:val="0"/>
        <w:autoSpaceDN w:val="0"/>
        <w:adjustRightInd w:val="0"/>
        <w:ind w:left="6096" w:hanging="142"/>
        <w:jc w:val="left"/>
        <w:rPr>
          <w:rFonts w:eastAsia="Calibri" w:cs="Times New Roman"/>
          <w:bCs/>
          <w:szCs w:val="28"/>
        </w:rPr>
      </w:pPr>
      <w:bookmarkStart w:id="0" w:name="sub_1000"/>
      <w:r w:rsidRPr="00D26D03">
        <w:rPr>
          <w:rFonts w:eastAsia="Calibri" w:cs="Times New Roman"/>
          <w:bCs/>
          <w:szCs w:val="28"/>
        </w:rPr>
        <w:lastRenderedPageBreak/>
        <w:t>Приложение</w:t>
      </w:r>
      <w:bookmarkEnd w:id="0"/>
      <w:r w:rsidRPr="00D26D03">
        <w:rPr>
          <w:rFonts w:eastAsia="Calibri" w:cs="Times New Roman"/>
          <w:bCs/>
          <w:szCs w:val="28"/>
        </w:rPr>
        <w:t xml:space="preserve"> </w:t>
      </w:r>
    </w:p>
    <w:p w:rsidR="00D26D03" w:rsidRPr="00D26D03" w:rsidRDefault="00D26D03" w:rsidP="00D26D03">
      <w:pPr>
        <w:autoSpaceDE w:val="0"/>
        <w:autoSpaceDN w:val="0"/>
        <w:adjustRightInd w:val="0"/>
        <w:ind w:left="6096" w:hanging="142"/>
        <w:jc w:val="left"/>
        <w:rPr>
          <w:rFonts w:eastAsia="Calibri" w:cs="Times New Roman"/>
          <w:szCs w:val="28"/>
        </w:rPr>
      </w:pPr>
      <w:r w:rsidRPr="00D26D03">
        <w:rPr>
          <w:rFonts w:eastAsia="Calibri" w:cs="Times New Roman"/>
          <w:bCs/>
          <w:szCs w:val="28"/>
        </w:rPr>
        <w:t xml:space="preserve">к </w:t>
      </w:r>
      <w:hyperlink w:anchor="sub_0" w:history="1">
        <w:r w:rsidRPr="00D26D03">
          <w:rPr>
            <w:rFonts w:eastAsia="Calibri" w:cs="Times New Roman"/>
            <w:szCs w:val="28"/>
          </w:rPr>
          <w:t>решению</w:t>
        </w:r>
      </w:hyperlink>
      <w:r w:rsidRPr="00D26D03">
        <w:rPr>
          <w:rFonts w:eastAsia="Calibri" w:cs="Times New Roman"/>
          <w:bCs/>
          <w:szCs w:val="28"/>
        </w:rPr>
        <w:t xml:space="preserve"> Думы города</w:t>
      </w:r>
    </w:p>
    <w:p w:rsidR="00D26D03" w:rsidRPr="004D16BF" w:rsidRDefault="004D16BF" w:rsidP="00D26D03">
      <w:pPr>
        <w:autoSpaceDE w:val="0"/>
        <w:autoSpaceDN w:val="0"/>
        <w:adjustRightInd w:val="0"/>
        <w:ind w:left="6096" w:hanging="142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bCs/>
          <w:szCs w:val="28"/>
        </w:rPr>
        <w:t xml:space="preserve">от </w:t>
      </w:r>
      <w:r>
        <w:rPr>
          <w:rFonts w:eastAsia="Calibri" w:cs="Times New Roman"/>
          <w:bCs/>
          <w:szCs w:val="28"/>
          <w:u w:val="single"/>
        </w:rPr>
        <w:t>01.04.2024</w:t>
      </w:r>
      <w:r>
        <w:rPr>
          <w:rFonts w:eastAsia="Calibri" w:cs="Times New Roman"/>
          <w:bCs/>
          <w:szCs w:val="28"/>
        </w:rPr>
        <w:t xml:space="preserve"> № </w:t>
      </w:r>
      <w:r>
        <w:rPr>
          <w:rFonts w:eastAsia="Calibri" w:cs="Times New Roman"/>
          <w:bCs/>
          <w:szCs w:val="28"/>
          <w:u w:val="single"/>
        </w:rPr>
        <w:t>532-</w:t>
      </w:r>
      <w:r>
        <w:rPr>
          <w:rFonts w:eastAsia="Calibri" w:cs="Times New Roman"/>
          <w:bCs/>
          <w:szCs w:val="28"/>
          <w:u w:val="single"/>
          <w:lang w:val="en-US"/>
        </w:rPr>
        <w:t>VII</w:t>
      </w:r>
      <w:r w:rsidRPr="001F7055">
        <w:rPr>
          <w:rFonts w:eastAsia="Calibri" w:cs="Times New Roman"/>
          <w:bCs/>
          <w:szCs w:val="28"/>
          <w:u w:val="single"/>
        </w:rPr>
        <w:t xml:space="preserve"> </w:t>
      </w:r>
      <w:r>
        <w:rPr>
          <w:rFonts w:eastAsia="Calibri" w:cs="Times New Roman"/>
          <w:bCs/>
          <w:szCs w:val="28"/>
          <w:u w:val="single"/>
        </w:rPr>
        <w:t>ДГ</w:t>
      </w:r>
    </w:p>
    <w:p w:rsidR="00D26D03" w:rsidRPr="00D26D03" w:rsidRDefault="00D26D03" w:rsidP="00D26D03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Положение </w:t>
      </w: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 xml:space="preserve">о Доске Почета муниципального образования городской округ Сургут </w:t>
      </w:r>
    </w:p>
    <w:p w:rsidR="00D26D03" w:rsidRPr="00D26D03" w:rsidRDefault="00D26D03" w:rsidP="0084032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D26D03" w:rsidRPr="00D26D03" w:rsidRDefault="00D26D03" w:rsidP="00D26D03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1" w:name="sub_1100"/>
      <w:r w:rsidRPr="00D26D03">
        <w:rPr>
          <w:rFonts w:eastAsia="Times New Roman" w:cs="Times New Roman"/>
          <w:bCs/>
          <w:szCs w:val="28"/>
          <w:lang w:eastAsia="ru-RU"/>
        </w:rPr>
        <w:t xml:space="preserve">Статья 1. </w:t>
      </w:r>
      <w:r w:rsidRPr="00D26D03">
        <w:rPr>
          <w:rFonts w:eastAsia="Times New Roman" w:cs="Times New Roman"/>
          <w:b/>
          <w:bCs/>
          <w:szCs w:val="28"/>
          <w:lang w:eastAsia="ru-RU"/>
        </w:rPr>
        <w:t>Общие положения</w:t>
      </w:r>
    </w:p>
    <w:bookmarkEnd w:id="1"/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D26D03" w:rsidRPr="00D26D03" w:rsidRDefault="00D26D03" w:rsidP="00840322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" w:name="sub_1111"/>
      <w:r>
        <w:rPr>
          <w:rFonts w:eastAsia="Calibri" w:cs="Times New Roman"/>
          <w:szCs w:val="28"/>
        </w:rPr>
        <w:t xml:space="preserve">1. </w:t>
      </w:r>
      <w:r w:rsidR="00840322">
        <w:rPr>
          <w:rFonts w:eastAsia="Calibri" w:cs="Times New Roman"/>
          <w:szCs w:val="28"/>
        </w:rPr>
        <w:t xml:space="preserve">Положение </w:t>
      </w:r>
      <w:r w:rsidR="00840322" w:rsidRPr="00840322">
        <w:rPr>
          <w:rFonts w:eastAsia="Calibri" w:cs="Times New Roman"/>
          <w:szCs w:val="28"/>
        </w:rPr>
        <w:t>о Доске Почета муниципального обра</w:t>
      </w:r>
      <w:r w:rsidR="00840322">
        <w:rPr>
          <w:rFonts w:eastAsia="Calibri" w:cs="Times New Roman"/>
          <w:szCs w:val="28"/>
        </w:rPr>
        <w:t xml:space="preserve">зования городской округ Сургут </w:t>
      </w:r>
      <w:r w:rsidR="00840322" w:rsidRPr="00840322">
        <w:rPr>
          <w:rFonts w:eastAsia="Calibri" w:cs="Times New Roman"/>
          <w:szCs w:val="28"/>
        </w:rPr>
        <w:t>Ханты-Мансийс</w:t>
      </w:r>
      <w:r w:rsidR="00840322">
        <w:rPr>
          <w:rFonts w:eastAsia="Calibri" w:cs="Times New Roman"/>
          <w:szCs w:val="28"/>
        </w:rPr>
        <w:t xml:space="preserve">кого автономного округа – Югры </w:t>
      </w:r>
      <w:r w:rsidR="00840322">
        <w:rPr>
          <w:rFonts w:eastAsia="Calibri" w:cs="Times New Roman"/>
          <w:szCs w:val="28"/>
        </w:rPr>
        <w:br/>
      </w:r>
      <w:r w:rsidR="00840322" w:rsidRPr="00840322">
        <w:rPr>
          <w:rFonts w:eastAsia="Calibri" w:cs="Times New Roman"/>
          <w:szCs w:val="28"/>
        </w:rPr>
        <w:t>(далее – Положение)</w:t>
      </w:r>
      <w:r w:rsidR="00840322">
        <w:rPr>
          <w:rFonts w:eastAsia="Calibri" w:cs="Times New Roman"/>
          <w:szCs w:val="28"/>
        </w:rPr>
        <w:t xml:space="preserve"> </w:t>
      </w:r>
      <w:r w:rsidRPr="00D26D03">
        <w:rPr>
          <w:rFonts w:eastAsia="Calibri" w:cs="Times New Roman"/>
          <w:szCs w:val="28"/>
        </w:rPr>
        <w:t xml:space="preserve">устанавливает порядок занесения на Доску Почета муниципального образования городской округ Сургут Ханты-Мансийского автономного округа – Югры (далее – Доска Почета города Сургута) граждан, жителей города, </w:t>
      </w:r>
      <w:r w:rsidR="00840322">
        <w:rPr>
          <w:rFonts w:eastAsia="Calibri" w:cs="Times New Roman"/>
          <w:szCs w:val="28"/>
        </w:rPr>
        <w:t xml:space="preserve">их объединений, включая научные </w:t>
      </w:r>
      <w:r w:rsidRPr="00D26D03">
        <w:rPr>
          <w:rFonts w:eastAsia="Calibri" w:cs="Times New Roman"/>
          <w:szCs w:val="28"/>
        </w:rPr>
        <w:t>и творческие коллективы, команды, организаций города.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" w:name="sub_1112"/>
      <w:bookmarkEnd w:id="2"/>
      <w:r w:rsidRPr="00D26D03">
        <w:rPr>
          <w:rFonts w:eastAsia="Calibri" w:cs="Times New Roman"/>
          <w:szCs w:val="28"/>
        </w:rPr>
        <w:t xml:space="preserve">2. Занесение на Доску Почета города Сургута является формой общественного признания и морального поощрения за достижения в решении социально значимых для горожан задач, весомый вклад в развитие промышленности, строительства, транспорта, экономического потенциала, образования, культуры, здравоохранения, физической культуры и спорта, благотворительной, общественной и иной деятельности, способствующей всестороннему развитию города, за плодотворную профессиональную </w:t>
      </w:r>
      <w:r w:rsidR="00EE745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и творческую деятельность.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" w:name="sub_1113"/>
      <w:bookmarkEnd w:id="3"/>
      <w:r w:rsidRPr="00D26D03">
        <w:rPr>
          <w:rFonts w:eastAsia="Calibri" w:cs="Times New Roman"/>
          <w:szCs w:val="28"/>
        </w:rPr>
        <w:t>3. На Доску Почета города Сургута заносятся:</w:t>
      </w:r>
    </w:p>
    <w:p w:rsidR="00D26D03" w:rsidRPr="00D26D03" w:rsidRDefault="00AF62D1" w:rsidP="00AF62D1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5" w:name="sub_131"/>
      <w:bookmarkEnd w:id="4"/>
      <w:r>
        <w:rPr>
          <w:rFonts w:eastAsia="Calibri" w:cs="Times New Roman"/>
          <w:szCs w:val="28"/>
        </w:rPr>
        <w:t>1) г</w:t>
      </w:r>
      <w:r w:rsidR="00D26D03" w:rsidRPr="00D26D03">
        <w:rPr>
          <w:rFonts w:eastAsia="Calibri" w:cs="Times New Roman"/>
          <w:szCs w:val="28"/>
        </w:rPr>
        <w:t xml:space="preserve">раждане, жители города, объединения жителей города, не имеющие статуса юридического лица, в том числе творческие и научные коллективы (далее </w:t>
      </w:r>
      <w:r>
        <w:rPr>
          <w:rFonts w:eastAsia="Calibri" w:cs="Times New Roman"/>
          <w:szCs w:val="28"/>
        </w:rPr>
        <w:t>–</w:t>
      </w:r>
      <w:r w:rsidR="00D26D03" w:rsidRPr="00D26D03">
        <w:rPr>
          <w:rFonts w:eastAsia="Calibri" w:cs="Times New Roman"/>
          <w:szCs w:val="28"/>
        </w:rPr>
        <w:t xml:space="preserve"> коллективы), команды, ставшие победителями городских, окружных, региональных, всероссийских, международных конкурсов, форумов, фестивалей, Олимпийских игр, чемпионатов и Кубков России, мира, Европы, иных спортивных соревнований, муниципальных, региональных, всероссийских олимпиад, конференций в предшествующем или текущем году.</w:t>
      </w:r>
    </w:p>
    <w:bookmarkEnd w:id="5"/>
    <w:p w:rsidR="00AF62D1" w:rsidRDefault="00D26D03" w:rsidP="00AF62D1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 xml:space="preserve">При поступлении ходатайства о занесении на Доску Почета тренеров или преподавателей вышеуказанных кандидатов возможно их занесение </w:t>
      </w:r>
      <w:r w:rsidR="00EE745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на Доску Почета с размещением</w:t>
      </w:r>
      <w:r w:rsidR="00AF62D1">
        <w:rPr>
          <w:rFonts w:eastAsia="Calibri" w:cs="Times New Roman"/>
          <w:szCs w:val="28"/>
        </w:rPr>
        <w:t xml:space="preserve"> на одной совместной фотографии;</w:t>
      </w:r>
      <w:bookmarkStart w:id="6" w:name="sub_132"/>
    </w:p>
    <w:p w:rsidR="00AF62D1" w:rsidRDefault="00AF62D1" w:rsidP="00AF62D1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о</w:t>
      </w:r>
      <w:r w:rsidR="00D26D03" w:rsidRPr="00D26D03">
        <w:rPr>
          <w:rFonts w:eastAsia="Calibri" w:cs="Times New Roman"/>
          <w:szCs w:val="28"/>
        </w:rPr>
        <w:t>рганизации независимо от организационно-правовой формы, зарегистрированные и осуществляющие деятельность на территории города Сургута, ставшие победителями городских, окружных, региональных, всероссийских или международных конкурсов, форумов, фестивалей, выставок на лучшие услуги, работы, товары</w:t>
      </w:r>
      <w:r w:rsidR="00AB6471" w:rsidRPr="00AB6471">
        <w:rPr>
          <w:rFonts w:eastAsia="Calibri" w:cs="Times New Roman"/>
          <w:szCs w:val="28"/>
        </w:rPr>
        <w:t xml:space="preserve"> </w:t>
      </w:r>
      <w:r w:rsidR="00D26D03" w:rsidRPr="00D26D03">
        <w:rPr>
          <w:rFonts w:eastAsia="Calibri" w:cs="Times New Roman"/>
          <w:szCs w:val="28"/>
        </w:rPr>
        <w:t>либо на лучшую</w:t>
      </w:r>
      <w:r w:rsidR="00EE7450">
        <w:rPr>
          <w:rFonts w:eastAsia="Calibri" w:cs="Times New Roman"/>
          <w:szCs w:val="28"/>
        </w:rPr>
        <w:t xml:space="preserve"> организацию </w:t>
      </w:r>
      <w:r w:rsidR="00EE7450">
        <w:rPr>
          <w:rFonts w:eastAsia="Calibri" w:cs="Times New Roman"/>
          <w:szCs w:val="28"/>
        </w:rPr>
        <w:br/>
        <w:t>в определё</w:t>
      </w:r>
      <w:r w:rsidR="00D26D03" w:rsidRPr="00D26D03">
        <w:rPr>
          <w:rFonts w:eastAsia="Calibri" w:cs="Times New Roman"/>
          <w:szCs w:val="28"/>
        </w:rPr>
        <w:t>нной сфере деятельности в предшествующем или текущем году</w:t>
      </w:r>
      <w:bookmarkStart w:id="7" w:name="sub_133"/>
      <w:bookmarkEnd w:id="6"/>
      <w:r>
        <w:rPr>
          <w:rFonts w:eastAsia="Calibri" w:cs="Times New Roman"/>
          <w:szCs w:val="28"/>
        </w:rPr>
        <w:t>;</w:t>
      </w:r>
    </w:p>
    <w:p w:rsidR="00AF62D1" w:rsidRDefault="00AF62D1" w:rsidP="00AF62D1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г</w:t>
      </w:r>
      <w:r w:rsidR="00D26D03" w:rsidRPr="00D26D03">
        <w:rPr>
          <w:rFonts w:eastAsia="Calibri" w:cs="Times New Roman"/>
          <w:szCs w:val="28"/>
        </w:rPr>
        <w:t>раждане, жители города за особый вклад в решение социально значимых для города задач, значительный вклад в социально-эк</w:t>
      </w:r>
      <w:r>
        <w:rPr>
          <w:rFonts w:eastAsia="Calibri" w:cs="Times New Roman"/>
          <w:szCs w:val="28"/>
        </w:rPr>
        <w:t>ономическое развитие города;</w:t>
      </w:r>
      <w:bookmarkStart w:id="8" w:name="sub_134"/>
      <w:bookmarkEnd w:id="7"/>
    </w:p>
    <w:p w:rsidR="00D26D03" w:rsidRPr="00D26D03" w:rsidRDefault="00AF62D1" w:rsidP="00AF62D1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4) о</w:t>
      </w:r>
      <w:r w:rsidR="00D26D03" w:rsidRPr="00D26D03">
        <w:rPr>
          <w:rFonts w:eastAsia="Calibri" w:cs="Times New Roman"/>
          <w:szCs w:val="28"/>
        </w:rPr>
        <w:t>рганизации, зарегистрированные и осуществляющие деятельность на территории города Сургута, за особый вклад в решение социально значимых для города задач, значительный вклад в социально-экономическое развитие города.</w:t>
      </w:r>
    </w:p>
    <w:p w:rsidR="00D26D03" w:rsidRPr="00D26D03" w:rsidRDefault="00AB6471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9" w:name="sub_1114"/>
      <w:bookmarkEnd w:id="8"/>
      <w:r>
        <w:rPr>
          <w:rFonts w:eastAsia="Calibri" w:cs="Times New Roman"/>
          <w:szCs w:val="28"/>
        </w:rPr>
        <w:t>4. </w:t>
      </w:r>
      <w:r w:rsidR="00D26D03" w:rsidRPr="00D26D03">
        <w:rPr>
          <w:rFonts w:eastAsia="Calibri" w:cs="Times New Roman"/>
          <w:szCs w:val="28"/>
        </w:rPr>
        <w:t xml:space="preserve">Доска Почета города Сургута находится в общедоступном </w:t>
      </w:r>
      <w:r w:rsidR="00EE7450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для обозрения гражданами месте.</w:t>
      </w:r>
    </w:p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0" w:name="sub_1015"/>
      <w:bookmarkEnd w:id="9"/>
      <w:r w:rsidRPr="00D26D03">
        <w:rPr>
          <w:rFonts w:eastAsia="Calibri" w:cs="Times New Roman"/>
          <w:szCs w:val="28"/>
        </w:rPr>
        <w:t xml:space="preserve">5. Занесение на Доску Почета города Сургута лиц, указанных в </w:t>
      </w:r>
      <w:hyperlink w:anchor="sub_131" w:history="1">
        <w:r w:rsidR="00D97023">
          <w:rPr>
            <w:rFonts w:eastAsia="Calibri" w:cs="Times New Roman"/>
            <w:szCs w:val="28"/>
          </w:rPr>
          <w:t xml:space="preserve">пунктах </w:t>
        </w:r>
        <w:r w:rsidRPr="00D26D03">
          <w:rPr>
            <w:rFonts w:eastAsia="Calibri" w:cs="Times New Roman"/>
            <w:szCs w:val="28"/>
          </w:rPr>
          <w:t xml:space="preserve">1 </w:t>
        </w:r>
        <w:r w:rsidR="00D97023">
          <w:rPr>
            <w:rFonts w:eastAsia="Calibri" w:cs="Times New Roman"/>
            <w:szCs w:val="28"/>
          </w:rPr>
          <w:t>–</w:t>
        </w:r>
        <w:r w:rsidRPr="00D26D03">
          <w:rPr>
            <w:rFonts w:eastAsia="Calibri" w:cs="Times New Roman"/>
            <w:szCs w:val="28"/>
          </w:rPr>
          <w:t xml:space="preserve"> 4 части 3</w:t>
        </w:r>
      </w:hyperlink>
      <w:r w:rsidRPr="00D26D03">
        <w:rPr>
          <w:rFonts w:eastAsia="Calibri" w:cs="Times New Roman"/>
          <w:szCs w:val="28"/>
        </w:rPr>
        <w:t xml:space="preserve"> статьи 1</w:t>
      </w:r>
      <w:r>
        <w:rPr>
          <w:rFonts w:eastAsia="Calibri" w:cs="Times New Roman"/>
          <w:szCs w:val="28"/>
        </w:rPr>
        <w:t xml:space="preserve"> настоящего П</w:t>
      </w:r>
      <w:r w:rsidRPr="00D26D03">
        <w:rPr>
          <w:rFonts w:eastAsia="Calibri" w:cs="Times New Roman"/>
          <w:szCs w:val="28"/>
        </w:rPr>
        <w:t xml:space="preserve">оложения, производится ежегодно </w:t>
      </w:r>
      <w:r w:rsidR="00EE745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к празднованию Дня города Сургута </w:t>
      </w:r>
      <w:r w:rsidR="00D97023">
        <w:rPr>
          <w:rFonts w:eastAsia="Calibri" w:cs="Times New Roman"/>
          <w:szCs w:val="28"/>
        </w:rPr>
        <w:t>–</w:t>
      </w:r>
      <w:r w:rsidRPr="00D26D03">
        <w:rPr>
          <w:rFonts w:eastAsia="Calibri" w:cs="Times New Roman"/>
          <w:szCs w:val="28"/>
        </w:rPr>
        <w:t xml:space="preserve"> 12 июня.</w:t>
      </w:r>
    </w:p>
    <w:bookmarkEnd w:id="10"/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D26D03" w:rsidRPr="00D26D03" w:rsidRDefault="00D26D03" w:rsidP="00D97023">
      <w:pPr>
        <w:widowControl w:val="0"/>
        <w:autoSpaceDE w:val="0"/>
        <w:autoSpaceDN w:val="0"/>
        <w:adjustRightInd w:val="0"/>
        <w:ind w:firstLine="709"/>
        <w:jc w:val="left"/>
        <w:outlineLvl w:val="0"/>
        <w:rPr>
          <w:rFonts w:eastAsia="Times New Roman" w:cs="Times New Roman"/>
          <w:bCs/>
          <w:szCs w:val="28"/>
          <w:lang w:eastAsia="ru-RU"/>
        </w:rPr>
      </w:pPr>
      <w:bookmarkStart w:id="11" w:name="sub_1200"/>
      <w:r w:rsidRPr="00D26D03">
        <w:rPr>
          <w:rFonts w:eastAsia="Times New Roman" w:cs="Times New Roman"/>
          <w:bCs/>
          <w:szCs w:val="28"/>
          <w:lang w:eastAsia="ru-RU"/>
        </w:rPr>
        <w:t xml:space="preserve">Статья 2. </w:t>
      </w:r>
      <w:r w:rsidRPr="00D26D03">
        <w:rPr>
          <w:rFonts w:eastAsia="Times New Roman" w:cs="Times New Roman"/>
          <w:b/>
          <w:bCs/>
          <w:szCs w:val="28"/>
          <w:lang w:eastAsia="ru-RU"/>
        </w:rPr>
        <w:t>Содержание Доски Почета города Сургута</w:t>
      </w:r>
    </w:p>
    <w:bookmarkEnd w:id="11"/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2" w:name="sub_1221"/>
      <w:r w:rsidRPr="00D26D03">
        <w:rPr>
          <w:rFonts w:eastAsia="Calibri" w:cs="Times New Roman"/>
          <w:szCs w:val="28"/>
        </w:rPr>
        <w:t>1. Общее количество мест, размещаемых на Доске Почета города Сургута, составляет 36.</w:t>
      </w:r>
    </w:p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3" w:name="sub_1222"/>
      <w:bookmarkEnd w:id="12"/>
      <w:r w:rsidRPr="00D26D03">
        <w:rPr>
          <w:rFonts w:eastAsia="Calibri" w:cs="Times New Roman"/>
          <w:szCs w:val="28"/>
        </w:rPr>
        <w:t xml:space="preserve">2. Занесение на </w:t>
      </w:r>
      <w:r w:rsidR="00D97023">
        <w:rPr>
          <w:rFonts w:eastAsia="Calibri" w:cs="Times New Roman"/>
          <w:szCs w:val="28"/>
        </w:rPr>
        <w:t>Доску Почета осуществляется путё</w:t>
      </w:r>
      <w:r w:rsidRPr="00D26D03">
        <w:rPr>
          <w:rFonts w:eastAsia="Calibri" w:cs="Times New Roman"/>
          <w:szCs w:val="28"/>
        </w:rPr>
        <w:t>м размещения:</w:t>
      </w:r>
    </w:p>
    <w:p w:rsidR="00D26D03" w:rsidRPr="00D26D03" w:rsidRDefault="00D9702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4" w:name="sub_221"/>
      <w:bookmarkEnd w:id="13"/>
      <w:r>
        <w:rPr>
          <w:rFonts w:eastAsia="Calibri" w:cs="Times New Roman"/>
          <w:szCs w:val="28"/>
        </w:rPr>
        <w:t>1) ф</w:t>
      </w:r>
      <w:r w:rsidR="00D26D03" w:rsidRPr="00D26D03">
        <w:rPr>
          <w:rFonts w:eastAsia="Calibri" w:cs="Times New Roman"/>
          <w:szCs w:val="28"/>
        </w:rPr>
        <w:t xml:space="preserve">отографии гражданина, жителя города, коллектива в случаях, указанных в </w:t>
      </w:r>
      <w:hyperlink w:anchor="sub_131" w:history="1">
        <w:r>
          <w:rPr>
            <w:rFonts w:eastAsia="Calibri" w:cs="Times New Roman"/>
            <w:szCs w:val="28"/>
          </w:rPr>
          <w:t xml:space="preserve">пунктах </w:t>
        </w:r>
        <w:r w:rsidR="00D26D03" w:rsidRPr="00D26D03">
          <w:rPr>
            <w:rFonts w:eastAsia="Calibri" w:cs="Times New Roman"/>
            <w:szCs w:val="28"/>
          </w:rPr>
          <w:t>1</w:t>
        </w:r>
      </w:hyperlink>
      <w:r>
        <w:rPr>
          <w:rFonts w:eastAsia="Calibri" w:cs="Times New Roman"/>
          <w:szCs w:val="28"/>
        </w:rPr>
        <w:t xml:space="preserve">, </w:t>
      </w:r>
      <w:hyperlink w:anchor="sub_133" w:history="1">
        <w:r w:rsidR="00D26D03" w:rsidRPr="00D26D03">
          <w:rPr>
            <w:rFonts w:eastAsia="Calibri" w:cs="Times New Roman"/>
            <w:szCs w:val="28"/>
          </w:rPr>
          <w:t>3 части 3 статьи</w:t>
        </w:r>
      </w:hyperlink>
      <w:r w:rsidR="00D26D03" w:rsidRPr="00D26D03">
        <w:rPr>
          <w:rFonts w:eastAsia="Calibri" w:cs="Times New Roman"/>
          <w:szCs w:val="28"/>
        </w:rPr>
        <w:t xml:space="preserve"> 1</w:t>
      </w:r>
      <w:r w:rsidR="00D26D03">
        <w:rPr>
          <w:rFonts w:eastAsia="Calibri" w:cs="Times New Roman"/>
          <w:szCs w:val="28"/>
        </w:rPr>
        <w:t xml:space="preserve"> настоящего П</w:t>
      </w:r>
      <w:r w:rsidR="00EE7450">
        <w:rPr>
          <w:rFonts w:eastAsia="Calibri" w:cs="Times New Roman"/>
          <w:szCs w:val="28"/>
        </w:rPr>
        <w:t>оложения;</w:t>
      </w:r>
    </w:p>
    <w:p w:rsidR="00D26D03" w:rsidRPr="00D26D03" w:rsidRDefault="00D9702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5" w:name="sub_222"/>
      <w:bookmarkEnd w:id="14"/>
      <w:r>
        <w:rPr>
          <w:rFonts w:eastAsia="Calibri" w:cs="Times New Roman"/>
          <w:szCs w:val="28"/>
        </w:rPr>
        <w:t>2) ф</w:t>
      </w:r>
      <w:r w:rsidR="00D26D03" w:rsidRPr="00D26D03">
        <w:rPr>
          <w:rFonts w:eastAsia="Calibri" w:cs="Times New Roman"/>
          <w:szCs w:val="28"/>
        </w:rPr>
        <w:t xml:space="preserve">отографии руководителя организации в случаях, указанных </w:t>
      </w:r>
      <w:r w:rsidR="00EE7450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 xml:space="preserve">в </w:t>
      </w:r>
      <w:hyperlink w:anchor="sub_132" w:history="1">
        <w:r>
          <w:rPr>
            <w:rFonts w:eastAsia="Calibri" w:cs="Times New Roman"/>
            <w:szCs w:val="28"/>
          </w:rPr>
          <w:t xml:space="preserve">пунктах </w:t>
        </w:r>
        <w:r w:rsidR="00D26D03" w:rsidRPr="00D26D03">
          <w:rPr>
            <w:rFonts w:eastAsia="Calibri" w:cs="Times New Roman"/>
            <w:szCs w:val="28"/>
          </w:rPr>
          <w:t>2</w:t>
        </w:r>
      </w:hyperlink>
      <w:r w:rsidR="00D26D03" w:rsidRPr="00D26D03">
        <w:rPr>
          <w:rFonts w:eastAsia="Calibri" w:cs="Times New Roman"/>
          <w:szCs w:val="28"/>
        </w:rPr>
        <w:t xml:space="preserve">, </w:t>
      </w:r>
      <w:hyperlink w:anchor="sub_134" w:history="1">
        <w:r w:rsidR="00D26D03" w:rsidRPr="00D26D03">
          <w:rPr>
            <w:rFonts w:eastAsia="Calibri" w:cs="Times New Roman"/>
            <w:szCs w:val="28"/>
          </w:rPr>
          <w:t>4 части 3 статьи 1</w:t>
        </w:r>
      </w:hyperlink>
      <w:r w:rsidR="00AF62D1">
        <w:rPr>
          <w:rFonts w:eastAsia="Calibri" w:cs="Times New Roman"/>
          <w:szCs w:val="28"/>
        </w:rPr>
        <w:t xml:space="preserve"> настоящего П</w:t>
      </w:r>
      <w:r w:rsidR="00D26D03" w:rsidRPr="00D26D03">
        <w:rPr>
          <w:rFonts w:eastAsia="Calibri" w:cs="Times New Roman"/>
          <w:szCs w:val="28"/>
        </w:rPr>
        <w:t>оложения.</w:t>
      </w:r>
    </w:p>
    <w:bookmarkEnd w:id="15"/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 xml:space="preserve">На основании решения комиссии по наградам при Главе города </w:t>
      </w:r>
      <w:r w:rsidR="00EE745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(далее – комиссия) возможно размещение руководителя организации совместно с представителями коллективов на одной фотографии, занимающей одно место на Доске Почета</w:t>
      </w:r>
      <w:r w:rsidR="00D97023">
        <w:rPr>
          <w:rFonts w:eastAsia="Calibri" w:cs="Times New Roman"/>
          <w:szCs w:val="28"/>
        </w:rPr>
        <w:t xml:space="preserve"> города Сургута, но не более трё</w:t>
      </w:r>
      <w:r w:rsidRPr="00D26D03">
        <w:rPr>
          <w:rFonts w:eastAsia="Calibri" w:cs="Times New Roman"/>
          <w:szCs w:val="28"/>
        </w:rPr>
        <w:t>х –</w:t>
      </w:r>
      <w:r w:rsidR="00D97023">
        <w:rPr>
          <w:rFonts w:eastAsia="Calibri" w:cs="Times New Roman"/>
          <w:szCs w:val="28"/>
        </w:rPr>
        <w:t xml:space="preserve"> четырё</w:t>
      </w:r>
      <w:r w:rsidRPr="00D26D03">
        <w:rPr>
          <w:rFonts w:eastAsia="Calibri" w:cs="Times New Roman"/>
          <w:szCs w:val="28"/>
        </w:rPr>
        <w:t xml:space="preserve">х </w:t>
      </w:r>
      <w:r w:rsidR="00D97023">
        <w:rPr>
          <w:rFonts w:eastAsia="Calibri" w:cs="Times New Roman"/>
          <w:szCs w:val="28"/>
        </w:rPr>
        <w:t>человек;</w:t>
      </w:r>
    </w:p>
    <w:p w:rsidR="00D26D03" w:rsidRPr="00D26D03" w:rsidRDefault="00D9702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6" w:name="sub_223"/>
      <w:r>
        <w:rPr>
          <w:rFonts w:eastAsia="Calibri" w:cs="Times New Roman"/>
          <w:szCs w:val="28"/>
        </w:rPr>
        <w:t>3) к</w:t>
      </w:r>
      <w:r w:rsidR="00D26D03" w:rsidRPr="00D26D03">
        <w:rPr>
          <w:rFonts w:eastAsia="Calibri" w:cs="Times New Roman"/>
          <w:szCs w:val="28"/>
        </w:rPr>
        <w:t>раткого описания заслуги (заслуг) гражданина, жителя города, коллектива</w:t>
      </w:r>
      <w:r w:rsidR="00AB6471" w:rsidRPr="00AB6471">
        <w:rPr>
          <w:rFonts w:eastAsia="Calibri" w:cs="Times New Roman"/>
          <w:szCs w:val="28"/>
        </w:rPr>
        <w:t xml:space="preserve"> </w:t>
      </w:r>
      <w:r w:rsidR="00D26D03" w:rsidRPr="00D26D03">
        <w:rPr>
          <w:rFonts w:eastAsia="Calibri" w:cs="Times New Roman"/>
          <w:szCs w:val="28"/>
        </w:rPr>
        <w:t>либо организации.</w:t>
      </w:r>
    </w:p>
    <w:bookmarkEnd w:id="16"/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D26D03" w:rsidRPr="00D26D03" w:rsidRDefault="00D26D03" w:rsidP="00D97023">
      <w:pPr>
        <w:widowControl w:val="0"/>
        <w:autoSpaceDE w:val="0"/>
        <w:autoSpaceDN w:val="0"/>
        <w:adjustRightInd w:val="0"/>
        <w:ind w:firstLine="709"/>
        <w:jc w:val="left"/>
        <w:outlineLvl w:val="0"/>
        <w:rPr>
          <w:rFonts w:eastAsia="Times New Roman" w:cs="Times New Roman"/>
          <w:bCs/>
          <w:szCs w:val="28"/>
          <w:lang w:eastAsia="ru-RU"/>
        </w:rPr>
      </w:pPr>
      <w:bookmarkStart w:id="17" w:name="sub_1300"/>
      <w:r w:rsidRPr="00D26D03">
        <w:rPr>
          <w:rFonts w:eastAsia="Times New Roman" w:cs="Times New Roman"/>
          <w:bCs/>
          <w:szCs w:val="28"/>
          <w:lang w:eastAsia="ru-RU"/>
        </w:rPr>
        <w:t xml:space="preserve">Статья 3. </w:t>
      </w:r>
      <w:r w:rsidRPr="00D26D03">
        <w:rPr>
          <w:rFonts w:eastAsia="Times New Roman" w:cs="Times New Roman"/>
          <w:b/>
          <w:bCs/>
          <w:szCs w:val="28"/>
          <w:lang w:eastAsia="ru-RU"/>
        </w:rPr>
        <w:t>Порядок занесения на Доску Почета города Сургута</w:t>
      </w:r>
    </w:p>
    <w:bookmarkEnd w:id="17"/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D26D03" w:rsidRPr="00D26D0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8" w:name="sub_1331"/>
      <w:r w:rsidRPr="00D26D03">
        <w:rPr>
          <w:rFonts w:eastAsia="Calibri" w:cs="Times New Roman"/>
          <w:szCs w:val="28"/>
        </w:rPr>
        <w:t>1. Оценка и отбор кандидатов для занесения на Доску Почета города Сургута осуществляется комисс</w:t>
      </w:r>
      <w:r w:rsidR="00D97023">
        <w:rPr>
          <w:rFonts w:eastAsia="Calibri" w:cs="Times New Roman"/>
          <w:szCs w:val="28"/>
        </w:rPr>
        <w:t>ией в соответствии с настоящим П</w:t>
      </w:r>
      <w:r w:rsidRPr="00D26D03">
        <w:rPr>
          <w:rFonts w:eastAsia="Calibri" w:cs="Times New Roman"/>
          <w:szCs w:val="28"/>
        </w:rPr>
        <w:t>оложением.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9" w:name="sub_1332"/>
      <w:bookmarkEnd w:id="18"/>
      <w:r w:rsidRPr="00D26D03">
        <w:rPr>
          <w:rFonts w:eastAsia="Calibri" w:cs="Times New Roman"/>
          <w:szCs w:val="28"/>
        </w:rPr>
        <w:t>2. Оценка и отбор кандидатов для занесения на Доску Почета города Сургута осуществляется при поступлении ходатайства на имя Главы города, документов, оформленных в соответствии с требован</w:t>
      </w:r>
      <w:r w:rsidR="00AF62D1">
        <w:rPr>
          <w:rFonts w:eastAsia="Calibri" w:cs="Times New Roman"/>
          <w:szCs w:val="28"/>
        </w:rPr>
        <w:t>иями, установленными настоящим П</w:t>
      </w:r>
      <w:r w:rsidRPr="00D26D03">
        <w:rPr>
          <w:rFonts w:eastAsia="Calibri" w:cs="Times New Roman"/>
          <w:szCs w:val="28"/>
        </w:rPr>
        <w:t>оложением.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0" w:name="sub_1333"/>
      <w:bookmarkEnd w:id="19"/>
      <w:r w:rsidRPr="00D26D03">
        <w:rPr>
          <w:rFonts w:eastAsia="Calibri" w:cs="Times New Roman"/>
          <w:szCs w:val="28"/>
        </w:rPr>
        <w:t xml:space="preserve">3. Занесение на Доску Почета города Сургута производится на срок </w:t>
      </w:r>
      <w:r w:rsidR="00EE745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не более одного года. В исключительных случаях, при недостаточном количестве вновь выдвинутых кандидатов, возможно продление срока размещения на Доске По</w:t>
      </w:r>
      <w:r w:rsidR="00D97023">
        <w:rPr>
          <w:rFonts w:eastAsia="Calibri" w:cs="Times New Roman"/>
          <w:szCs w:val="28"/>
        </w:rPr>
        <w:t>чета города Сургута ранее занесённого кандидата сроком ещё</w:t>
      </w:r>
      <w:r w:rsidRPr="00D26D03">
        <w:rPr>
          <w:rFonts w:eastAsia="Calibri" w:cs="Times New Roman"/>
          <w:szCs w:val="28"/>
        </w:rPr>
        <w:t xml:space="preserve"> на один год на основании решения комиссии.</w:t>
      </w:r>
    </w:p>
    <w:bookmarkEnd w:id="20"/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Минимальный срок размещения кандидата на Доске Почета города Сургута составляет один год.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Срок размещен</w:t>
      </w:r>
      <w:r w:rsidR="00D97023">
        <w:rPr>
          <w:rFonts w:eastAsia="Calibri" w:cs="Times New Roman"/>
          <w:szCs w:val="28"/>
        </w:rPr>
        <w:t>ия граждан и организаций, занесё</w:t>
      </w:r>
      <w:r w:rsidRPr="00D26D03">
        <w:rPr>
          <w:rFonts w:eastAsia="Calibri" w:cs="Times New Roman"/>
          <w:szCs w:val="28"/>
        </w:rPr>
        <w:t xml:space="preserve">нных на Доску Почета города Сургута по основаниям, указанным в </w:t>
      </w:r>
      <w:hyperlink w:anchor="sub_133" w:history="1">
        <w:r w:rsidRPr="00D26D03">
          <w:rPr>
            <w:rFonts w:eastAsia="Calibri" w:cs="Times New Roman"/>
            <w:szCs w:val="28"/>
          </w:rPr>
          <w:t>пу</w:t>
        </w:r>
        <w:r w:rsidR="00D97023">
          <w:rPr>
            <w:rFonts w:eastAsia="Calibri" w:cs="Times New Roman"/>
            <w:szCs w:val="28"/>
          </w:rPr>
          <w:t xml:space="preserve">нктах </w:t>
        </w:r>
        <w:r w:rsidRPr="00D26D03">
          <w:rPr>
            <w:rFonts w:eastAsia="Calibri" w:cs="Times New Roman"/>
            <w:szCs w:val="28"/>
          </w:rPr>
          <w:t>3</w:t>
        </w:r>
      </w:hyperlink>
      <w:r w:rsidRPr="00D26D03">
        <w:rPr>
          <w:rFonts w:eastAsia="Calibri" w:cs="Times New Roman"/>
          <w:szCs w:val="28"/>
        </w:rPr>
        <w:t xml:space="preserve">, </w:t>
      </w:r>
      <w:hyperlink w:anchor="sub_134" w:history="1">
        <w:r w:rsidRPr="00D26D03">
          <w:rPr>
            <w:rFonts w:eastAsia="Calibri" w:cs="Times New Roman"/>
            <w:szCs w:val="28"/>
          </w:rPr>
          <w:t>4 части 3 статьи 1</w:t>
        </w:r>
      </w:hyperlink>
      <w:r w:rsidR="00D97023">
        <w:rPr>
          <w:rFonts w:eastAsia="Calibri" w:cs="Times New Roman"/>
          <w:szCs w:val="28"/>
        </w:rPr>
        <w:t xml:space="preserve"> </w:t>
      </w:r>
      <w:r w:rsidR="00D97023" w:rsidRPr="00AB6471">
        <w:rPr>
          <w:rFonts w:eastAsia="Calibri" w:cs="Times New Roman"/>
          <w:szCs w:val="28"/>
        </w:rPr>
        <w:lastRenderedPageBreak/>
        <w:t>настоящего Положения</w:t>
      </w:r>
      <w:r w:rsidRPr="00AB6471">
        <w:rPr>
          <w:rFonts w:eastAsia="Calibri" w:cs="Times New Roman"/>
          <w:szCs w:val="28"/>
        </w:rPr>
        <w:t>,</w:t>
      </w:r>
      <w:r w:rsidRPr="00D26D03">
        <w:rPr>
          <w:rFonts w:eastAsia="Calibri" w:cs="Times New Roman"/>
          <w:szCs w:val="28"/>
        </w:rPr>
        <w:t xml:space="preserve"> устанавливается комиссией, но не более чем на три года.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1" w:name="sub_1334"/>
      <w:r w:rsidRPr="00D26D03">
        <w:rPr>
          <w:rFonts w:eastAsia="Calibri" w:cs="Times New Roman"/>
          <w:szCs w:val="28"/>
        </w:rPr>
        <w:t>4. За особые заслуги перед городом Сургутом</w:t>
      </w:r>
      <w:r w:rsidR="00AB6471" w:rsidRPr="00AB6471">
        <w:rPr>
          <w:rFonts w:eastAsia="Calibri" w:cs="Times New Roman"/>
          <w:szCs w:val="28"/>
        </w:rPr>
        <w:t xml:space="preserve"> </w:t>
      </w:r>
      <w:r w:rsidRPr="00D26D03">
        <w:rPr>
          <w:rFonts w:eastAsia="Calibri" w:cs="Times New Roman"/>
          <w:szCs w:val="28"/>
        </w:rPr>
        <w:t xml:space="preserve">по решению комиссии, оформленному постановлением Главы города, кандидаты, указанные </w:t>
      </w:r>
      <w:r w:rsidR="00EE745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в </w:t>
      </w:r>
      <w:hyperlink w:anchor="sub_133" w:history="1">
        <w:r w:rsidR="00D97023">
          <w:rPr>
            <w:rFonts w:eastAsia="Calibri" w:cs="Times New Roman"/>
            <w:szCs w:val="28"/>
          </w:rPr>
          <w:t xml:space="preserve">пунктах </w:t>
        </w:r>
        <w:r w:rsidRPr="00D26D03">
          <w:rPr>
            <w:rFonts w:eastAsia="Calibri" w:cs="Times New Roman"/>
            <w:szCs w:val="28"/>
          </w:rPr>
          <w:t>3</w:t>
        </w:r>
      </w:hyperlink>
      <w:r w:rsidRPr="00D26D03">
        <w:rPr>
          <w:rFonts w:eastAsia="Calibri" w:cs="Times New Roman"/>
          <w:szCs w:val="28"/>
        </w:rPr>
        <w:t xml:space="preserve">, </w:t>
      </w:r>
      <w:hyperlink w:anchor="sub_134" w:history="1">
        <w:r w:rsidRPr="00D26D03">
          <w:rPr>
            <w:rFonts w:eastAsia="Calibri" w:cs="Times New Roman"/>
            <w:szCs w:val="28"/>
          </w:rPr>
          <w:t>4 части 3 статьи</w:t>
        </w:r>
      </w:hyperlink>
      <w:r w:rsidRPr="00D26D03">
        <w:rPr>
          <w:rFonts w:eastAsia="Calibri" w:cs="Times New Roman"/>
          <w:szCs w:val="28"/>
        </w:rPr>
        <w:t xml:space="preserve"> 1 </w:t>
      </w:r>
      <w:r w:rsidR="00D97023" w:rsidRPr="00AB6471">
        <w:rPr>
          <w:rFonts w:eastAsia="Calibri" w:cs="Times New Roman"/>
          <w:szCs w:val="28"/>
        </w:rPr>
        <w:t>настоящего Положения,</w:t>
      </w:r>
      <w:r w:rsidR="00D97023">
        <w:rPr>
          <w:rFonts w:eastAsia="Calibri" w:cs="Times New Roman"/>
          <w:szCs w:val="28"/>
        </w:rPr>
        <w:t xml:space="preserve"> </w:t>
      </w:r>
      <w:r w:rsidRPr="00D26D03">
        <w:rPr>
          <w:rFonts w:eastAsia="Calibri" w:cs="Times New Roman"/>
          <w:szCs w:val="28"/>
        </w:rPr>
        <w:t>могут быть занесены на Доску Поч</w:t>
      </w:r>
      <w:r w:rsidR="00D97023">
        <w:rPr>
          <w:rFonts w:eastAsia="Calibri" w:cs="Times New Roman"/>
          <w:szCs w:val="28"/>
        </w:rPr>
        <w:t>ета города Сургута на неопределё</w:t>
      </w:r>
      <w:r w:rsidRPr="00D26D03">
        <w:rPr>
          <w:rFonts w:eastAsia="Calibri" w:cs="Times New Roman"/>
          <w:szCs w:val="28"/>
        </w:rPr>
        <w:t>нный срок.</w:t>
      </w:r>
    </w:p>
    <w:bookmarkEnd w:id="21"/>
    <w:p w:rsidR="00D26D03" w:rsidRPr="00D26D03" w:rsidRDefault="00D9702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Количество кандидатов, размещё</w:t>
      </w:r>
      <w:r w:rsidR="00D26D03" w:rsidRPr="00D26D03">
        <w:rPr>
          <w:rFonts w:eastAsia="Calibri" w:cs="Times New Roman"/>
          <w:szCs w:val="28"/>
        </w:rPr>
        <w:t xml:space="preserve">нных по данному основанию, </w:t>
      </w:r>
      <w:r w:rsidR="0095625A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не должно превышать 25</w:t>
      </w:r>
      <w:r w:rsidR="00AF62D1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% от числа размещё</w:t>
      </w:r>
      <w:r w:rsidR="00D26D03" w:rsidRPr="00D26D03">
        <w:rPr>
          <w:rFonts w:eastAsia="Calibri" w:cs="Times New Roman"/>
          <w:szCs w:val="28"/>
        </w:rPr>
        <w:t>нных кандидатов на Доске Почета города Сургута.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2" w:name="sub_1335"/>
      <w:r w:rsidRPr="00D26D03">
        <w:rPr>
          <w:rFonts w:eastAsia="Calibri" w:cs="Times New Roman"/>
          <w:szCs w:val="28"/>
        </w:rPr>
        <w:t xml:space="preserve">5. При наличии одновременно нескольких оснований для занесения </w:t>
      </w:r>
      <w:r w:rsidR="0095625A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на Доску Почета города Сургута гражданина, жителя города, коллектива </w:t>
      </w:r>
      <w:r w:rsidR="0095625A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или организации их изображение занимает только одно место с указанием заслуг и до</w:t>
      </w:r>
      <w:r w:rsidR="00D97023">
        <w:rPr>
          <w:rFonts w:eastAsia="Calibri" w:cs="Times New Roman"/>
          <w:szCs w:val="28"/>
        </w:rPr>
        <w:t>стижений (не более трё</w:t>
      </w:r>
      <w:r w:rsidRPr="00D26D03">
        <w:rPr>
          <w:rFonts w:eastAsia="Calibri" w:cs="Times New Roman"/>
          <w:szCs w:val="28"/>
        </w:rPr>
        <w:t>х оснований).</w:t>
      </w:r>
    </w:p>
    <w:bookmarkEnd w:id="22"/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 xml:space="preserve">При занесении на Доску Почета города Сургута коллектива </w:t>
      </w:r>
      <w:r w:rsidR="0095625A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или команды численностью более пяти человек</w:t>
      </w:r>
      <w:r w:rsidR="00AB6471" w:rsidRPr="00AB6471">
        <w:rPr>
          <w:rFonts w:eastAsia="Calibri" w:cs="Times New Roman"/>
          <w:szCs w:val="28"/>
        </w:rPr>
        <w:t xml:space="preserve"> </w:t>
      </w:r>
      <w:r w:rsidRPr="00D26D03">
        <w:rPr>
          <w:rFonts w:eastAsia="Calibri" w:cs="Times New Roman"/>
          <w:szCs w:val="28"/>
        </w:rPr>
        <w:t xml:space="preserve">их изображения занимают </w:t>
      </w:r>
      <w:r w:rsidR="0095625A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два места</w:t>
      </w:r>
      <w:r w:rsidR="0049076D">
        <w:rPr>
          <w:rFonts w:eastAsia="Calibri" w:cs="Times New Roman"/>
          <w:szCs w:val="28"/>
        </w:rPr>
        <w:t xml:space="preserve"> на Доске Почета города Сургута </w:t>
      </w:r>
      <w:r w:rsidRPr="00D26D03">
        <w:rPr>
          <w:rFonts w:eastAsia="Calibri" w:cs="Times New Roman"/>
          <w:szCs w:val="28"/>
        </w:rPr>
        <w:t>с указанием з</w:t>
      </w:r>
      <w:r w:rsidR="00D97023">
        <w:rPr>
          <w:rFonts w:eastAsia="Calibri" w:cs="Times New Roman"/>
          <w:szCs w:val="28"/>
        </w:rPr>
        <w:t>аслуг и достижений (не более трё</w:t>
      </w:r>
      <w:r w:rsidRPr="00D26D03">
        <w:rPr>
          <w:rFonts w:eastAsia="Calibri" w:cs="Times New Roman"/>
          <w:szCs w:val="28"/>
        </w:rPr>
        <w:t>х оснований).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3" w:name="sub_1336"/>
      <w:r w:rsidRPr="00D26D03">
        <w:rPr>
          <w:rFonts w:eastAsia="Calibri" w:cs="Times New Roman"/>
          <w:szCs w:val="28"/>
        </w:rPr>
        <w:t>6. Граждане, жители города, коллективы, команды, организации могут заноситься на Доску Почета города Сургута неоднократно.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4" w:name="sub_1337"/>
      <w:bookmarkEnd w:id="23"/>
      <w:r w:rsidRPr="00D26D03">
        <w:rPr>
          <w:rFonts w:eastAsia="Calibri" w:cs="Times New Roman"/>
          <w:szCs w:val="28"/>
        </w:rPr>
        <w:t>7. С ходатайством о занесении на Доску Почета города Сургута на имя Главы города могут обратиться:</w:t>
      </w:r>
    </w:p>
    <w:bookmarkEnd w:id="24"/>
    <w:p w:rsidR="00D97023" w:rsidRDefault="0095625A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</w:t>
      </w:r>
      <w:r w:rsidR="00D97023">
        <w:rPr>
          <w:rFonts w:eastAsia="Calibri" w:cs="Times New Roman"/>
          <w:szCs w:val="28"/>
        </w:rPr>
        <w:t>р</w:t>
      </w:r>
      <w:r w:rsidR="00D26D03" w:rsidRPr="00D26D03">
        <w:rPr>
          <w:rFonts w:eastAsia="Calibri" w:cs="Times New Roman"/>
          <w:szCs w:val="28"/>
        </w:rPr>
        <w:t>уководитель органа местного самоуправления, руководитель структурного подразделен</w:t>
      </w:r>
      <w:r w:rsidR="00D97023">
        <w:rPr>
          <w:rFonts w:eastAsia="Calibri" w:cs="Times New Roman"/>
          <w:szCs w:val="28"/>
        </w:rPr>
        <w:t>ия Администрации города Сургута;</w:t>
      </w:r>
    </w:p>
    <w:p w:rsidR="00D26D03" w:rsidRPr="00D26D03" w:rsidRDefault="00D9702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р</w:t>
      </w:r>
      <w:r w:rsidR="00D26D03" w:rsidRPr="00D26D03">
        <w:rPr>
          <w:rFonts w:eastAsia="Calibri" w:cs="Times New Roman"/>
          <w:szCs w:val="28"/>
        </w:rPr>
        <w:t>уководитель организации</w:t>
      </w:r>
      <w:r w:rsidR="0049076D" w:rsidRPr="0049076D">
        <w:rPr>
          <w:rFonts w:eastAsia="Calibri" w:cs="Times New Roman"/>
          <w:szCs w:val="28"/>
        </w:rPr>
        <w:t xml:space="preserve"> </w:t>
      </w:r>
      <w:r w:rsidR="00D26D03" w:rsidRPr="00D26D03">
        <w:rPr>
          <w:rFonts w:eastAsia="Calibri" w:cs="Times New Roman"/>
          <w:szCs w:val="28"/>
        </w:rPr>
        <w:t>независимо от организационно-правовой формы, зарегистрированной и осуществляющей деятельнос</w:t>
      </w:r>
      <w:r>
        <w:rPr>
          <w:rFonts w:eastAsia="Calibri" w:cs="Times New Roman"/>
          <w:szCs w:val="28"/>
        </w:rPr>
        <w:t>ть на территории города Сургута;</w:t>
      </w:r>
    </w:p>
    <w:p w:rsidR="00D26D03" w:rsidRPr="00D26D03" w:rsidRDefault="00D9702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г</w:t>
      </w:r>
      <w:r w:rsidR="00D26D03" w:rsidRPr="00D26D03">
        <w:rPr>
          <w:rFonts w:eastAsia="Calibri" w:cs="Times New Roman"/>
          <w:szCs w:val="28"/>
        </w:rPr>
        <w:t xml:space="preserve">раждане, жители города, объединения жителей города, не имеющие статуса юридического лица, в том числе творческие и научные коллективы, команды, ставшие победителями одного из мероприятий, указанных </w:t>
      </w:r>
      <w:r w:rsidR="0095625A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 xml:space="preserve">в </w:t>
      </w:r>
      <w:hyperlink w:anchor="sub_131" w:history="1">
        <w:r>
          <w:rPr>
            <w:rFonts w:eastAsia="Calibri" w:cs="Times New Roman"/>
            <w:szCs w:val="28"/>
          </w:rPr>
          <w:t xml:space="preserve">пункте </w:t>
        </w:r>
        <w:r w:rsidR="00D26D03" w:rsidRPr="00D26D03">
          <w:rPr>
            <w:rFonts w:eastAsia="Calibri" w:cs="Times New Roman"/>
            <w:szCs w:val="28"/>
          </w:rPr>
          <w:t>1 части 3 статьи</w:t>
        </w:r>
      </w:hyperlink>
      <w:r w:rsidR="00D26D03" w:rsidRPr="00D26D03">
        <w:rPr>
          <w:rFonts w:eastAsia="Calibri" w:cs="Times New Roman"/>
          <w:szCs w:val="28"/>
        </w:rPr>
        <w:t xml:space="preserve"> 1 насто</w:t>
      </w:r>
      <w:r w:rsidR="00AF62D1">
        <w:rPr>
          <w:rFonts w:eastAsia="Calibri" w:cs="Times New Roman"/>
          <w:szCs w:val="28"/>
        </w:rPr>
        <w:t>ящего П</w:t>
      </w:r>
      <w:r w:rsidR="00D26D03" w:rsidRPr="00D26D03">
        <w:rPr>
          <w:rFonts w:eastAsia="Calibri" w:cs="Times New Roman"/>
          <w:szCs w:val="28"/>
        </w:rPr>
        <w:t>оложения.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 xml:space="preserve">Ходатайство о занесении на Доску Почета города Сургута также может быть выдвинуто по предыдущему месту работы кандидата либо по месту осуществления общественной деятельности представляемого для занесения </w:t>
      </w:r>
      <w:r w:rsidR="0049076D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на Доску Почета города Сургута.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5" w:name="sub_1338"/>
      <w:r w:rsidRPr="00D26D03">
        <w:rPr>
          <w:rFonts w:eastAsia="Calibri" w:cs="Times New Roman"/>
          <w:szCs w:val="28"/>
        </w:rPr>
        <w:t>8. В отношении кандидатов, представленных для занесения на Доску Почета города Сургута, комиссия запрашивает мнение заместителя Главы города, курирующего соответствующую сферу деятельности.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6" w:name="sub_1339"/>
      <w:bookmarkEnd w:id="25"/>
      <w:r w:rsidRPr="00D26D03">
        <w:rPr>
          <w:rFonts w:eastAsia="Calibri" w:cs="Times New Roman"/>
          <w:szCs w:val="28"/>
        </w:rPr>
        <w:t>9. Ходатайство о занесении на Доску Почета города Сургута направляется для рассмотрения в комиссию.</w:t>
      </w:r>
    </w:p>
    <w:bookmarkEnd w:id="26"/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 xml:space="preserve">При поступлении ходатайства от одного учреждения на двух или более кандидатов, победителей одного и того же мероприятия, указанного </w:t>
      </w:r>
      <w:r w:rsidR="0095625A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в </w:t>
      </w:r>
      <w:hyperlink w:anchor="sub_131" w:history="1">
        <w:r w:rsidR="00D97023">
          <w:rPr>
            <w:rFonts w:eastAsia="Calibri" w:cs="Times New Roman"/>
            <w:szCs w:val="28"/>
          </w:rPr>
          <w:t xml:space="preserve">пункте </w:t>
        </w:r>
        <w:r w:rsidRPr="00D26D03">
          <w:rPr>
            <w:rFonts w:eastAsia="Calibri" w:cs="Times New Roman"/>
            <w:szCs w:val="28"/>
          </w:rPr>
          <w:t xml:space="preserve">1 части 3 статьи </w:t>
        </w:r>
      </w:hyperlink>
      <w:r w:rsidRPr="00D26D03">
        <w:rPr>
          <w:rFonts w:eastAsia="Calibri" w:cs="Times New Roman"/>
          <w:szCs w:val="28"/>
        </w:rPr>
        <w:t>1</w:t>
      </w:r>
      <w:r w:rsidR="00AF62D1">
        <w:rPr>
          <w:rFonts w:eastAsia="Calibri" w:cs="Times New Roman"/>
          <w:szCs w:val="28"/>
        </w:rPr>
        <w:t xml:space="preserve"> настоящего П</w:t>
      </w:r>
      <w:r w:rsidRPr="00D26D03">
        <w:rPr>
          <w:rFonts w:eastAsia="Calibri" w:cs="Times New Roman"/>
          <w:szCs w:val="28"/>
        </w:rPr>
        <w:t>оложения, на усмотрение</w:t>
      </w:r>
      <w:r w:rsidR="00D97023">
        <w:rPr>
          <w:rFonts w:eastAsia="Calibri" w:cs="Times New Roman"/>
          <w:szCs w:val="28"/>
        </w:rPr>
        <w:t xml:space="preserve"> комиссии может быть занесё</w:t>
      </w:r>
      <w:r w:rsidRPr="00D26D03">
        <w:rPr>
          <w:rFonts w:eastAsia="Calibri" w:cs="Times New Roman"/>
          <w:szCs w:val="28"/>
        </w:rPr>
        <w:t>н один из представленных кандидатов.</w:t>
      </w:r>
    </w:p>
    <w:p w:rsidR="00D97023" w:rsidRDefault="00D26D0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7" w:name="sub_1310"/>
      <w:r w:rsidRPr="00D26D03">
        <w:rPr>
          <w:rFonts w:eastAsia="Calibri" w:cs="Times New Roman"/>
          <w:szCs w:val="28"/>
        </w:rPr>
        <w:t>10. К ходатайству о занесении на Доску Почета города Сургута прилагаются:</w:t>
      </w:r>
      <w:bookmarkEnd w:id="27"/>
    </w:p>
    <w:p w:rsidR="00D26D03" w:rsidRPr="00D26D03" w:rsidRDefault="00D97023" w:rsidP="00D9702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1)</w:t>
      </w:r>
      <w:r w:rsidR="0095625A">
        <w:rPr>
          <w:rFonts w:eastAsia="Calibri" w:cs="Times New Roman"/>
          <w:szCs w:val="28"/>
        </w:rPr>
        <w:t>  </w:t>
      </w:r>
      <w:r w:rsidR="00D26D03" w:rsidRPr="00D26D03">
        <w:rPr>
          <w:rFonts w:eastAsia="Calibri" w:cs="Times New Roman"/>
          <w:szCs w:val="28"/>
        </w:rPr>
        <w:t xml:space="preserve">сведения о лице (организации, коллективе, команде), представляемом для занесения на Доску Почета города Сургута, согласно </w:t>
      </w:r>
      <w:hyperlink w:anchor="sub_110" w:history="1">
        <w:r>
          <w:rPr>
            <w:rFonts w:eastAsia="Calibri" w:cs="Times New Roman"/>
            <w:szCs w:val="28"/>
          </w:rPr>
          <w:t xml:space="preserve">приложениям 1 </w:t>
        </w:r>
        <w:r w:rsidRPr="00D26D03">
          <w:rPr>
            <w:rFonts w:eastAsia="Calibri" w:cs="Times New Roman"/>
            <w:szCs w:val="28"/>
          </w:rPr>
          <w:t>–</w:t>
        </w:r>
        <w:r w:rsidR="00D26D03" w:rsidRPr="00D26D03">
          <w:rPr>
            <w:rFonts w:eastAsia="Calibri" w:cs="Times New Roman"/>
            <w:szCs w:val="28"/>
          </w:rPr>
          <w:t xml:space="preserve"> 3</w:t>
        </w:r>
      </w:hyperlink>
      <w:r w:rsidR="00AF62D1">
        <w:rPr>
          <w:rFonts w:eastAsia="Calibri" w:cs="Times New Roman"/>
          <w:szCs w:val="28"/>
        </w:rPr>
        <w:t xml:space="preserve"> к настоящему П</w:t>
      </w:r>
      <w:r w:rsidR="00D26D03" w:rsidRPr="00D26D03">
        <w:rPr>
          <w:rFonts w:eastAsia="Calibri" w:cs="Times New Roman"/>
          <w:szCs w:val="28"/>
        </w:rPr>
        <w:t>оложению;</w:t>
      </w:r>
    </w:p>
    <w:p w:rsidR="00D26D03" w:rsidRPr="00D26D03" w:rsidRDefault="0095625A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 </w:t>
      </w:r>
      <w:r w:rsidR="00D26D03" w:rsidRPr="00D26D03">
        <w:rPr>
          <w:rFonts w:eastAsia="Calibri" w:cs="Times New Roman"/>
          <w:szCs w:val="28"/>
        </w:rPr>
        <w:t xml:space="preserve">копии документов, подтверждающих наличие оснований, предусмотренных </w:t>
      </w:r>
      <w:hyperlink w:anchor="sub_1113" w:history="1">
        <w:r w:rsidR="00D97023" w:rsidRPr="0049076D">
          <w:rPr>
            <w:rFonts w:eastAsia="Calibri" w:cs="Times New Roman"/>
            <w:szCs w:val="28"/>
          </w:rPr>
          <w:t>частью</w:t>
        </w:r>
        <w:r w:rsidR="00D26D03" w:rsidRPr="00D26D03">
          <w:rPr>
            <w:rFonts w:eastAsia="Calibri" w:cs="Times New Roman"/>
            <w:szCs w:val="28"/>
          </w:rPr>
          <w:t xml:space="preserve"> 3 статьи </w:t>
        </w:r>
      </w:hyperlink>
      <w:r w:rsidR="00D26D03" w:rsidRPr="00D26D03">
        <w:rPr>
          <w:rFonts w:eastAsia="Calibri" w:cs="Times New Roman"/>
          <w:szCs w:val="28"/>
        </w:rPr>
        <w:t>1</w:t>
      </w:r>
      <w:r w:rsidR="00AF62D1">
        <w:rPr>
          <w:rFonts w:eastAsia="Calibri" w:cs="Times New Roman"/>
          <w:szCs w:val="28"/>
        </w:rPr>
        <w:t xml:space="preserve"> настоящего П</w:t>
      </w:r>
      <w:r w:rsidR="00D26D03" w:rsidRPr="00D26D03">
        <w:rPr>
          <w:rFonts w:eastAsia="Calibri" w:cs="Times New Roman"/>
          <w:szCs w:val="28"/>
        </w:rPr>
        <w:t>оложения;</w:t>
      </w:r>
    </w:p>
    <w:p w:rsidR="00D26D03" w:rsidRPr="00D26D03" w:rsidRDefault="0095625A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  </w:t>
      </w:r>
      <w:r w:rsidR="00D26D03" w:rsidRPr="00D26D03">
        <w:rPr>
          <w:rFonts w:eastAsia="Calibri" w:cs="Times New Roman"/>
          <w:szCs w:val="28"/>
        </w:rPr>
        <w:t xml:space="preserve">согласие на обработку персональных данных, использование фотографического изображения в целях размещения на Доске Почета города Сургута согласно </w:t>
      </w:r>
      <w:hyperlink w:anchor="sub_140" w:history="1">
        <w:r w:rsidR="00D26D03" w:rsidRPr="00D26D03">
          <w:rPr>
            <w:rFonts w:eastAsia="Calibri" w:cs="Times New Roman"/>
            <w:szCs w:val="28"/>
          </w:rPr>
          <w:t>приложению 4</w:t>
        </w:r>
      </w:hyperlink>
      <w:r w:rsidR="00AF62D1">
        <w:rPr>
          <w:rFonts w:eastAsia="Calibri" w:cs="Times New Roman"/>
          <w:szCs w:val="28"/>
        </w:rPr>
        <w:t xml:space="preserve"> к настоящему П</w:t>
      </w:r>
      <w:r w:rsidR="00D26D03" w:rsidRPr="00D26D03">
        <w:rPr>
          <w:rFonts w:eastAsia="Calibri" w:cs="Times New Roman"/>
          <w:szCs w:val="28"/>
        </w:rPr>
        <w:t>оложению;</w:t>
      </w:r>
    </w:p>
    <w:p w:rsidR="00D26D03" w:rsidRPr="00D26D03" w:rsidRDefault="0095625A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  </w:t>
      </w:r>
      <w:r w:rsidR="00D26D03" w:rsidRPr="00D26D03">
        <w:rPr>
          <w:rFonts w:eastAsia="Calibri" w:cs="Times New Roman"/>
          <w:szCs w:val="28"/>
        </w:rPr>
        <w:t>согласие на обработку персональных данных, использование фотографического изоб</w:t>
      </w:r>
      <w:r w:rsidR="00D634A4">
        <w:rPr>
          <w:rFonts w:eastAsia="Calibri" w:cs="Times New Roman"/>
          <w:szCs w:val="28"/>
        </w:rPr>
        <w:t>ражения несовершеннолетнего ребё</w:t>
      </w:r>
      <w:r w:rsidR="00D26D03" w:rsidRPr="00D26D03">
        <w:rPr>
          <w:rFonts w:eastAsia="Calibri" w:cs="Times New Roman"/>
          <w:szCs w:val="28"/>
        </w:rPr>
        <w:t>нка в целях его размещения на Доске Почета города Сургута</w:t>
      </w:r>
      <w:r w:rsidR="0049076D" w:rsidRPr="0049076D">
        <w:rPr>
          <w:rFonts w:eastAsia="Calibri" w:cs="Times New Roman"/>
          <w:szCs w:val="28"/>
        </w:rPr>
        <w:t xml:space="preserve"> </w:t>
      </w:r>
      <w:r w:rsidR="00D26D03" w:rsidRPr="00D26D03">
        <w:rPr>
          <w:rFonts w:eastAsia="Calibri" w:cs="Times New Roman"/>
          <w:szCs w:val="28"/>
        </w:rPr>
        <w:t xml:space="preserve">согласно </w:t>
      </w:r>
      <w:hyperlink w:anchor="sub_150" w:history="1">
        <w:r w:rsidR="00D26D03" w:rsidRPr="00D26D03">
          <w:rPr>
            <w:rFonts w:eastAsia="Calibri" w:cs="Times New Roman"/>
            <w:szCs w:val="28"/>
          </w:rPr>
          <w:t>приложению 5</w:t>
        </w:r>
      </w:hyperlink>
      <w:r w:rsidR="00D634A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D634A4">
        <w:rPr>
          <w:rFonts w:eastAsia="Calibri" w:cs="Times New Roman"/>
          <w:szCs w:val="28"/>
        </w:rPr>
        <w:t>к настоящему П</w:t>
      </w:r>
      <w:r w:rsidR="00D26D03" w:rsidRPr="00D26D03">
        <w:rPr>
          <w:rFonts w:eastAsia="Calibri" w:cs="Times New Roman"/>
          <w:szCs w:val="28"/>
        </w:rPr>
        <w:t>оложению.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8" w:name="sub_1311"/>
      <w:r w:rsidRPr="00D26D03">
        <w:rPr>
          <w:rFonts w:eastAsia="Calibri" w:cs="Times New Roman"/>
          <w:szCs w:val="28"/>
        </w:rPr>
        <w:t>11. Комиссия рассматривает представленные материалы на кандидата, оценивает его в соответствии с требования</w:t>
      </w:r>
      <w:r w:rsidR="00AF62D1">
        <w:rPr>
          <w:rFonts w:eastAsia="Calibri" w:cs="Times New Roman"/>
          <w:szCs w:val="28"/>
        </w:rPr>
        <w:t>ми, предусмотренными настоящим П</w:t>
      </w:r>
      <w:r w:rsidRPr="00D26D03">
        <w:rPr>
          <w:rFonts w:eastAsia="Calibri" w:cs="Times New Roman"/>
          <w:szCs w:val="28"/>
        </w:rPr>
        <w:t>оложением, и принимает мотивированно одно из следующих решений: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9" w:name="sub_3111"/>
      <w:bookmarkEnd w:id="28"/>
      <w:r>
        <w:rPr>
          <w:rFonts w:eastAsia="Calibri" w:cs="Times New Roman"/>
          <w:szCs w:val="28"/>
        </w:rPr>
        <w:t>1) п</w:t>
      </w:r>
      <w:r w:rsidR="00D26D03" w:rsidRPr="00D26D03">
        <w:rPr>
          <w:rFonts w:eastAsia="Calibri" w:cs="Times New Roman"/>
          <w:szCs w:val="28"/>
        </w:rPr>
        <w:t xml:space="preserve">ри наличии свободных мест на Доске Почета города Сургута – </w:t>
      </w:r>
      <w:r w:rsidR="0095625A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о занесении кандидата</w:t>
      </w:r>
      <w:r>
        <w:rPr>
          <w:rFonts w:eastAsia="Calibri" w:cs="Times New Roman"/>
          <w:szCs w:val="28"/>
        </w:rPr>
        <w:t xml:space="preserve"> на Доску Почета города Сургута;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0" w:name="sub_3112"/>
      <w:bookmarkEnd w:id="29"/>
      <w:r>
        <w:rPr>
          <w:rFonts w:eastAsia="Calibri" w:cs="Times New Roman"/>
          <w:szCs w:val="28"/>
        </w:rPr>
        <w:t>2) п</w:t>
      </w:r>
      <w:r w:rsidR="00D26D03" w:rsidRPr="00D26D03">
        <w:rPr>
          <w:rFonts w:eastAsia="Calibri" w:cs="Times New Roman"/>
          <w:szCs w:val="28"/>
        </w:rPr>
        <w:t xml:space="preserve">ри отсутствии свободных мест на Доске Почета города Сургута – </w:t>
      </w:r>
      <w:r w:rsidR="0095625A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о занесении на Доску Почета города Сургута нового канд</w:t>
      </w:r>
      <w:r>
        <w:rPr>
          <w:rFonts w:eastAsia="Calibri" w:cs="Times New Roman"/>
          <w:szCs w:val="28"/>
        </w:rPr>
        <w:t>идата взамен ранее размещённого;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1" w:name="sub_3113"/>
      <w:bookmarkEnd w:id="30"/>
      <w:r>
        <w:rPr>
          <w:rFonts w:eastAsia="Calibri" w:cs="Times New Roman"/>
          <w:szCs w:val="28"/>
        </w:rPr>
        <w:t>3) п</w:t>
      </w:r>
      <w:r w:rsidR="00D26D03" w:rsidRPr="00D26D03">
        <w:rPr>
          <w:rFonts w:eastAsia="Calibri" w:cs="Times New Roman"/>
          <w:szCs w:val="28"/>
        </w:rPr>
        <w:t>ри налич</w:t>
      </w:r>
      <w:r>
        <w:rPr>
          <w:rFonts w:eastAsia="Calibri" w:cs="Times New Roman"/>
          <w:szCs w:val="28"/>
        </w:rPr>
        <w:t>ии новых достижений ранее занесё</w:t>
      </w:r>
      <w:r w:rsidR="00D26D03" w:rsidRPr="00D26D03">
        <w:rPr>
          <w:rFonts w:eastAsia="Calibri" w:cs="Times New Roman"/>
          <w:szCs w:val="28"/>
        </w:rPr>
        <w:t xml:space="preserve">нного кандидата – </w:t>
      </w:r>
      <w:r w:rsidR="0095625A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о продлении срока размещения на Доске По</w:t>
      </w:r>
      <w:r>
        <w:rPr>
          <w:rFonts w:eastAsia="Calibri" w:cs="Times New Roman"/>
          <w:szCs w:val="28"/>
        </w:rPr>
        <w:t>чета города Сургута на один год;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2" w:name="sub_3114"/>
      <w:bookmarkEnd w:id="31"/>
      <w:r>
        <w:rPr>
          <w:rFonts w:eastAsia="Calibri" w:cs="Times New Roman"/>
          <w:szCs w:val="28"/>
        </w:rPr>
        <w:t>4) об отклонении внесё</w:t>
      </w:r>
      <w:r w:rsidR="00D26D03" w:rsidRPr="00D26D03">
        <w:rPr>
          <w:rFonts w:eastAsia="Calibri" w:cs="Times New Roman"/>
          <w:szCs w:val="28"/>
        </w:rPr>
        <w:t>нной кандидатуры.</w:t>
      </w:r>
    </w:p>
    <w:p w:rsidR="00D26D03" w:rsidRPr="00D26D03" w:rsidRDefault="0049076D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3" w:name="sub_1312"/>
      <w:bookmarkEnd w:id="32"/>
      <w:r>
        <w:rPr>
          <w:rFonts w:eastAsia="Calibri" w:cs="Times New Roman"/>
          <w:szCs w:val="28"/>
        </w:rPr>
        <w:t>12.  </w:t>
      </w:r>
      <w:r w:rsidR="00D26D03" w:rsidRPr="00D26D03">
        <w:rPr>
          <w:rFonts w:eastAsia="Calibri" w:cs="Times New Roman"/>
          <w:szCs w:val="28"/>
        </w:rPr>
        <w:t>Комиссия принимает решение об отклонении внесенной кандидатуры в следующих случаях:</w:t>
      </w:r>
    </w:p>
    <w:bookmarkEnd w:id="33"/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п</w:t>
      </w:r>
      <w:r w:rsidR="00D26D03" w:rsidRPr="00D26D03">
        <w:rPr>
          <w:rFonts w:eastAsia="Calibri" w:cs="Times New Roman"/>
          <w:szCs w:val="28"/>
        </w:rPr>
        <w:t>редставленные в отношении кандидата материалы не соответствуют т</w:t>
      </w:r>
      <w:r>
        <w:rPr>
          <w:rFonts w:eastAsia="Calibri" w:cs="Times New Roman"/>
          <w:szCs w:val="28"/>
        </w:rPr>
        <w:t>ребованиям настоящего Положения;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о</w:t>
      </w:r>
      <w:r w:rsidR="00D26D03" w:rsidRPr="00D26D03">
        <w:rPr>
          <w:rFonts w:eastAsia="Calibri" w:cs="Times New Roman"/>
          <w:szCs w:val="28"/>
        </w:rPr>
        <w:t xml:space="preserve">тсутствуют свободные места на Доске Почета города Сургута, </w:t>
      </w:r>
      <w:r w:rsidR="0095625A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а минимальный срок занесения на Доску Почета города Сургута какого-либо гражданина, жителя города, ко</w:t>
      </w:r>
      <w:r>
        <w:rPr>
          <w:rFonts w:eastAsia="Calibri" w:cs="Times New Roman"/>
          <w:szCs w:val="28"/>
        </w:rPr>
        <w:t>ллектива или организации не истёк;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п</w:t>
      </w:r>
      <w:r w:rsidR="00D26D03" w:rsidRPr="00D26D03">
        <w:rPr>
          <w:rFonts w:eastAsia="Calibri" w:cs="Times New Roman"/>
          <w:szCs w:val="28"/>
        </w:rPr>
        <w:t xml:space="preserve">олучено отрицательное мнение заместителя Главы города, курирующего соответствующую сферу деятельности, в случае, предусмотренном </w:t>
      </w:r>
      <w:hyperlink w:anchor="sub_1338" w:history="1">
        <w:r w:rsidR="00D26D03" w:rsidRPr="00D26D03">
          <w:rPr>
            <w:rFonts w:eastAsia="Calibri" w:cs="Times New Roman"/>
            <w:szCs w:val="28"/>
          </w:rPr>
          <w:t xml:space="preserve">частью 8 статьи 3 </w:t>
        </w:r>
      </w:hyperlink>
      <w:r>
        <w:rPr>
          <w:rFonts w:eastAsia="Calibri" w:cs="Times New Roman"/>
          <w:szCs w:val="28"/>
        </w:rPr>
        <w:t>настоящего Положения;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 в</w:t>
      </w:r>
      <w:r w:rsidR="00D26D03" w:rsidRPr="00D26D03">
        <w:rPr>
          <w:rFonts w:eastAsia="Calibri" w:cs="Times New Roman"/>
          <w:szCs w:val="28"/>
        </w:rPr>
        <w:t xml:space="preserve"> отношении кандидата представлены документы, содержащие недостоверные сведения либо не в полной мере обосновывающие необходимость занесения кандидата на Доску Почета города Сургута.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4" w:name="sub_1313"/>
      <w:r w:rsidRPr="00D26D03">
        <w:rPr>
          <w:rFonts w:eastAsia="Calibri" w:cs="Times New Roman"/>
          <w:szCs w:val="28"/>
        </w:rPr>
        <w:t>13. Комиссия при оценке кандидатов для занесения на Доску Почета города Сургута принимает во внимание следующие обстоятельства (в порядке приоритетности):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5" w:name="sub_3131"/>
      <w:bookmarkEnd w:id="34"/>
      <w:r>
        <w:rPr>
          <w:rFonts w:eastAsia="Calibri" w:cs="Times New Roman"/>
          <w:szCs w:val="28"/>
        </w:rPr>
        <w:t>1) у</w:t>
      </w:r>
      <w:r w:rsidR="00D26D03" w:rsidRPr="00D26D03">
        <w:rPr>
          <w:rFonts w:eastAsia="Calibri" w:cs="Times New Roman"/>
          <w:szCs w:val="28"/>
        </w:rPr>
        <w:t>ровень мероприятия, победит</w:t>
      </w:r>
      <w:r>
        <w:rPr>
          <w:rFonts w:eastAsia="Calibri" w:cs="Times New Roman"/>
          <w:szCs w:val="28"/>
        </w:rPr>
        <w:t>елем которого является кандидат;</w:t>
      </w:r>
    </w:p>
    <w:p w:rsidR="00D26D03" w:rsidRPr="00D26D03" w:rsidRDefault="0095625A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6" w:name="sub_3132"/>
      <w:bookmarkEnd w:id="35"/>
      <w:r>
        <w:rPr>
          <w:rFonts w:eastAsia="Calibri" w:cs="Times New Roman"/>
          <w:szCs w:val="28"/>
        </w:rPr>
        <w:t>2) </w:t>
      </w:r>
      <w:r w:rsidR="00D634A4">
        <w:rPr>
          <w:rFonts w:eastAsia="Calibri" w:cs="Times New Roman"/>
          <w:szCs w:val="28"/>
        </w:rPr>
        <w:t>к</w:t>
      </w:r>
      <w:r w:rsidR="00D26D03" w:rsidRPr="00D26D03">
        <w:rPr>
          <w:rFonts w:eastAsia="Calibri" w:cs="Times New Roman"/>
          <w:szCs w:val="28"/>
        </w:rPr>
        <w:t>оличество побед кандидата (при сравнении кандидатов – победит</w:t>
      </w:r>
      <w:r w:rsidR="00D634A4">
        <w:rPr>
          <w:rFonts w:eastAsia="Calibri" w:cs="Times New Roman"/>
          <w:szCs w:val="28"/>
        </w:rPr>
        <w:t>елей мероприятия одного уровня);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7" w:name="sub_3133"/>
      <w:bookmarkEnd w:id="36"/>
      <w:r>
        <w:rPr>
          <w:rFonts w:eastAsia="Calibri" w:cs="Times New Roman"/>
          <w:szCs w:val="28"/>
        </w:rPr>
        <w:t>3) очерё</w:t>
      </w:r>
      <w:r w:rsidR="00D26D03" w:rsidRPr="00D26D03">
        <w:rPr>
          <w:rFonts w:eastAsia="Calibri" w:cs="Times New Roman"/>
          <w:szCs w:val="28"/>
        </w:rPr>
        <w:t>дность внесения ходатайств о занесении</w:t>
      </w:r>
      <w:r>
        <w:rPr>
          <w:rFonts w:eastAsia="Calibri" w:cs="Times New Roman"/>
          <w:szCs w:val="28"/>
        </w:rPr>
        <w:t xml:space="preserve"> на Доску Почета города Сургута;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8" w:name="sub_3134"/>
      <w:bookmarkEnd w:id="37"/>
      <w:r>
        <w:rPr>
          <w:rFonts w:eastAsia="Calibri" w:cs="Times New Roman"/>
          <w:szCs w:val="28"/>
        </w:rPr>
        <w:lastRenderedPageBreak/>
        <w:t>4) к</w:t>
      </w:r>
      <w:r w:rsidR="00D26D03" w:rsidRPr="00D26D03">
        <w:rPr>
          <w:rFonts w:eastAsia="Calibri" w:cs="Times New Roman"/>
          <w:szCs w:val="28"/>
        </w:rPr>
        <w:t>оличество занесений на Доску Почета города Сургута (порядок приоритетности распространяется на впервые выдвигаемого кандидата).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9" w:name="sub_1314"/>
      <w:bookmarkEnd w:id="38"/>
      <w:r w:rsidRPr="00D26D03">
        <w:rPr>
          <w:rFonts w:eastAsia="Calibri" w:cs="Times New Roman"/>
          <w:szCs w:val="28"/>
        </w:rPr>
        <w:t xml:space="preserve">14. При поступлении ходатайства о занесении на Доску Почета города Сургута одновременно организации, ставшей победителем мероприятий, указанных в </w:t>
      </w:r>
      <w:hyperlink w:anchor="sub_132" w:history="1">
        <w:r w:rsidR="00D634A4">
          <w:rPr>
            <w:rFonts w:eastAsia="Calibri" w:cs="Times New Roman"/>
            <w:szCs w:val="28"/>
          </w:rPr>
          <w:t xml:space="preserve">пункте </w:t>
        </w:r>
        <w:r w:rsidRPr="00D26D03">
          <w:rPr>
            <w:rFonts w:eastAsia="Calibri" w:cs="Times New Roman"/>
            <w:szCs w:val="28"/>
          </w:rPr>
          <w:t xml:space="preserve">2 части 3 статьи 1 </w:t>
        </w:r>
      </w:hyperlink>
      <w:r w:rsidR="00D634A4">
        <w:rPr>
          <w:rFonts w:eastAsia="Calibri" w:cs="Times New Roman"/>
          <w:szCs w:val="28"/>
        </w:rPr>
        <w:t>настоящего П</w:t>
      </w:r>
      <w:r w:rsidRPr="00D26D03">
        <w:rPr>
          <w:rFonts w:eastAsia="Calibri" w:cs="Times New Roman"/>
          <w:szCs w:val="28"/>
        </w:rPr>
        <w:t xml:space="preserve">оложения, и работника данной организации, ставшего победителем мероприятий, указанных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в </w:t>
      </w:r>
      <w:hyperlink w:anchor="sub_131" w:history="1">
        <w:r w:rsidR="00D634A4">
          <w:rPr>
            <w:rFonts w:eastAsia="Calibri" w:cs="Times New Roman"/>
            <w:szCs w:val="28"/>
          </w:rPr>
          <w:t xml:space="preserve">пункте </w:t>
        </w:r>
        <w:r w:rsidRPr="00D26D03">
          <w:rPr>
            <w:rFonts w:eastAsia="Calibri" w:cs="Times New Roman"/>
            <w:szCs w:val="28"/>
          </w:rPr>
          <w:t>1 части 3 статьи</w:t>
        </w:r>
      </w:hyperlink>
      <w:r w:rsidR="00D634A4">
        <w:rPr>
          <w:rFonts w:eastAsia="Calibri" w:cs="Times New Roman"/>
          <w:szCs w:val="28"/>
        </w:rPr>
        <w:t xml:space="preserve"> 1 настоящего П</w:t>
      </w:r>
      <w:r w:rsidRPr="00D26D03">
        <w:rPr>
          <w:rFonts w:eastAsia="Calibri" w:cs="Times New Roman"/>
          <w:szCs w:val="28"/>
        </w:rPr>
        <w:t xml:space="preserve">оложения, на усмотрение комиссии заносится либо организация, либо работник данной организации,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в исключительных случаях могут быть занесены оба кандидата.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0" w:name="sub_1315"/>
      <w:bookmarkEnd w:id="39"/>
      <w:r w:rsidRPr="00D26D03">
        <w:rPr>
          <w:rFonts w:eastAsia="Calibri" w:cs="Times New Roman"/>
          <w:szCs w:val="28"/>
        </w:rPr>
        <w:t>15. При решении вопроса о занесении на Доску Почета города Сургута новог</w:t>
      </w:r>
      <w:r w:rsidR="00D634A4">
        <w:rPr>
          <w:rFonts w:eastAsia="Calibri" w:cs="Times New Roman"/>
          <w:szCs w:val="28"/>
        </w:rPr>
        <w:t>о кандидата взамен ранее размещё</w:t>
      </w:r>
      <w:r w:rsidRPr="00D26D03">
        <w:rPr>
          <w:rFonts w:eastAsia="Calibri" w:cs="Times New Roman"/>
          <w:szCs w:val="28"/>
        </w:rPr>
        <w:t>нного на ней гражданина, жителя города, коллектива, команды или организации</w:t>
      </w:r>
      <w:r w:rsidR="00E571FA" w:rsidRPr="00E571FA">
        <w:rPr>
          <w:rFonts w:eastAsia="Calibri" w:cs="Times New Roman"/>
          <w:szCs w:val="28"/>
        </w:rPr>
        <w:t xml:space="preserve"> </w:t>
      </w:r>
      <w:r w:rsidRPr="00D26D03">
        <w:rPr>
          <w:rFonts w:eastAsia="Calibri" w:cs="Times New Roman"/>
          <w:szCs w:val="28"/>
        </w:rPr>
        <w:t xml:space="preserve">комиссия принимает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во внимание следующие обстоятельства:</w:t>
      </w:r>
    </w:p>
    <w:bookmarkEnd w:id="40"/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срок нахождения ранее размещё</w:t>
      </w:r>
      <w:r w:rsidR="00D26D03" w:rsidRPr="00D26D03">
        <w:rPr>
          <w:rFonts w:eastAsia="Calibri" w:cs="Times New Roman"/>
          <w:szCs w:val="28"/>
        </w:rPr>
        <w:t>нного гражданина, жителя города, коллектива, команды или организации</w:t>
      </w:r>
      <w:r>
        <w:rPr>
          <w:rFonts w:eastAsia="Calibri" w:cs="Times New Roman"/>
          <w:szCs w:val="28"/>
        </w:rPr>
        <w:t xml:space="preserve"> на Доске Почета города Сургута;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и</w:t>
      </w:r>
      <w:r w:rsidR="00D26D03" w:rsidRPr="00D26D03">
        <w:rPr>
          <w:rFonts w:eastAsia="Calibri" w:cs="Times New Roman"/>
          <w:szCs w:val="28"/>
        </w:rPr>
        <w:t>стечение минимальног</w:t>
      </w:r>
      <w:r>
        <w:rPr>
          <w:rFonts w:eastAsia="Calibri" w:cs="Times New Roman"/>
          <w:szCs w:val="28"/>
        </w:rPr>
        <w:t>о срока нахождения ранее размещё</w:t>
      </w:r>
      <w:r w:rsidR="00D26D03" w:rsidRPr="00D26D03">
        <w:rPr>
          <w:rFonts w:eastAsia="Calibri" w:cs="Times New Roman"/>
          <w:szCs w:val="28"/>
        </w:rPr>
        <w:t>нного гражданина, жителя города, коллектива, команды или организации</w:t>
      </w:r>
      <w:r>
        <w:rPr>
          <w:rFonts w:eastAsia="Calibri" w:cs="Times New Roman"/>
          <w:szCs w:val="28"/>
        </w:rPr>
        <w:t xml:space="preserve"> на Доске Почета города Сургута;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п</w:t>
      </w:r>
      <w:r w:rsidR="00D26D03" w:rsidRPr="00D26D03">
        <w:rPr>
          <w:rFonts w:eastAsia="Calibri" w:cs="Times New Roman"/>
          <w:szCs w:val="28"/>
        </w:rPr>
        <w:t>оявление нового кандидата, являющегося победителем одного и того же мероприятия, имеющего периодичность проведения.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1" w:name="sub_1316"/>
      <w:r w:rsidRPr="00D26D03">
        <w:rPr>
          <w:rFonts w:eastAsia="Calibri" w:cs="Times New Roman"/>
          <w:szCs w:val="28"/>
        </w:rPr>
        <w:t>16. Решение о занесении на Доску Почета города Сургута оформляется постановлением Главы города.</w:t>
      </w:r>
    </w:p>
    <w:bookmarkEnd w:id="41"/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Жителям города, занесё</w:t>
      </w:r>
      <w:r w:rsidR="00D26D03" w:rsidRPr="00D26D03">
        <w:rPr>
          <w:rFonts w:eastAsia="Calibri" w:cs="Times New Roman"/>
          <w:szCs w:val="28"/>
        </w:rPr>
        <w:t xml:space="preserve">нным на Доску Почета города Сургута, </w:t>
      </w:r>
      <w:r w:rsidR="002A07B0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в соответствии с действующим законодательством Российской Федерации вносится запись в трудовую книжку.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2" w:name="sub_1317"/>
      <w:r w:rsidRPr="00D26D03">
        <w:rPr>
          <w:rFonts w:eastAsia="Calibri" w:cs="Times New Roman"/>
          <w:szCs w:val="28"/>
        </w:rPr>
        <w:t>17. Гражданину, жителю города, руководителю коллектива, команды или руководителю организации (</w:t>
      </w:r>
      <w:r w:rsidR="00D634A4">
        <w:rPr>
          <w:rFonts w:eastAsia="Calibri" w:cs="Times New Roman"/>
          <w:szCs w:val="28"/>
        </w:rPr>
        <w:t>их представителям), вновь занесё</w:t>
      </w:r>
      <w:r w:rsidRPr="00D26D03">
        <w:rPr>
          <w:rFonts w:eastAsia="Calibri" w:cs="Times New Roman"/>
          <w:szCs w:val="28"/>
        </w:rPr>
        <w:t xml:space="preserve">нным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на Доску Почета города Сургута, вручается копия постановления Главы города в адресной папке и один экземпляр фотоснимка в рамке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с благодарственной надписью Главы города Сургута.</w:t>
      </w:r>
    </w:p>
    <w:bookmarkEnd w:id="42"/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Гражданину, жителю города, коллективу, команде или руководителю организации (их представителям</w:t>
      </w:r>
      <w:r w:rsidRPr="00E571FA">
        <w:rPr>
          <w:rFonts w:eastAsia="Calibri" w:cs="Times New Roman"/>
          <w:szCs w:val="28"/>
        </w:rPr>
        <w:t>)</w:t>
      </w:r>
      <w:r w:rsidR="00D634A4" w:rsidRPr="00E571FA">
        <w:rPr>
          <w:rFonts w:eastAsia="Calibri" w:cs="Times New Roman"/>
          <w:szCs w:val="28"/>
        </w:rPr>
        <w:t>, срок размещения которых</w:t>
      </w:r>
      <w:r w:rsidR="00D634A4">
        <w:rPr>
          <w:rFonts w:eastAsia="Calibri" w:cs="Times New Roman"/>
          <w:szCs w:val="28"/>
        </w:rPr>
        <w:t xml:space="preserve"> продлё</w:t>
      </w:r>
      <w:r w:rsidRPr="00D26D03">
        <w:rPr>
          <w:rFonts w:eastAsia="Calibri" w:cs="Times New Roman"/>
          <w:szCs w:val="28"/>
        </w:rPr>
        <w:t xml:space="preserve">н на Доске Почета города Сургута, вручается копия постановления Главы города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в адресной папке.</w:t>
      </w:r>
    </w:p>
    <w:p w:rsidR="00D26D03" w:rsidRPr="00D26D03" w:rsidRDefault="002A07B0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3" w:name="sub_1318"/>
      <w:r>
        <w:rPr>
          <w:rFonts w:eastAsia="Calibri" w:cs="Times New Roman"/>
          <w:szCs w:val="28"/>
        </w:rPr>
        <w:t>18.  </w:t>
      </w:r>
      <w:r w:rsidR="00D26D03" w:rsidRPr="00D26D03">
        <w:rPr>
          <w:rFonts w:eastAsia="Calibri" w:cs="Times New Roman"/>
          <w:szCs w:val="28"/>
        </w:rPr>
        <w:t xml:space="preserve">Снятие гражданина, жителя города, коллектива команды </w:t>
      </w:r>
      <w:r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или организации с Доски Почета города Сургута осуществляется в следующих случаях:</w:t>
      </w:r>
    </w:p>
    <w:bookmarkEnd w:id="43"/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з</w:t>
      </w:r>
      <w:r w:rsidR="00D26D03" w:rsidRPr="00D26D03">
        <w:rPr>
          <w:rFonts w:eastAsia="Calibri" w:cs="Times New Roman"/>
          <w:szCs w:val="28"/>
        </w:rPr>
        <w:t xml:space="preserve">анесение на Доску Почета города Сургута </w:t>
      </w:r>
      <w:proofErr w:type="gramStart"/>
      <w:r w:rsidR="00D26D03" w:rsidRPr="00D26D03">
        <w:rPr>
          <w:rFonts w:eastAsia="Calibri" w:cs="Times New Roman"/>
          <w:szCs w:val="28"/>
        </w:rPr>
        <w:t>новог</w:t>
      </w:r>
      <w:r>
        <w:rPr>
          <w:rFonts w:eastAsia="Calibri" w:cs="Times New Roman"/>
          <w:szCs w:val="28"/>
        </w:rPr>
        <w:t>о кандидата</w:t>
      </w:r>
      <w:proofErr w:type="gramEnd"/>
      <w:r>
        <w:rPr>
          <w:rFonts w:eastAsia="Calibri" w:cs="Times New Roman"/>
          <w:szCs w:val="28"/>
        </w:rPr>
        <w:t xml:space="preserve"> взамен ранее размещё</w:t>
      </w:r>
      <w:r w:rsidR="00D26D03" w:rsidRPr="00D26D03">
        <w:rPr>
          <w:rFonts w:eastAsia="Calibri" w:cs="Times New Roman"/>
          <w:szCs w:val="28"/>
        </w:rPr>
        <w:t>нного на ней гражданина, жителя города, колл</w:t>
      </w:r>
      <w:r>
        <w:rPr>
          <w:rFonts w:eastAsia="Calibri" w:cs="Times New Roman"/>
          <w:szCs w:val="28"/>
        </w:rPr>
        <w:t>ектива, команды или организации;</w:t>
      </w:r>
    </w:p>
    <w:p w:rsidR="00D26D03" w:rsidRPr="00D26D03" w:rsidRDefault="00D634A4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и</w:t>
      </w:r>
      <w:r w:rsidR="00D26D03" w:rsidRPr="00D26D03">
        <w:rPr>
          <w:rFonts w:eastAsia="Calibri" w:cs="Times New Roman"/>
          <w:szCs w:val="28"/>
        </w:rPr>
        <w:t xml:space="preserve">стечение предельного срока занесения на Доску Почета города Сургута, за исключением случая, установленного </w:t>
      </w:r>
      <w:hyperlink w:anchor="sub_1334" w:history="1">
        <w:r w:rsidRPr="0055347D">
          <w:rPr>
            <w:rFonts w:eastAsia="Calibri" w:cs="Times New Roman"/>
            <w:szCs w:val="28"/>
          </w:rPr>
          <w:t>частью</w:t>
        </w:r>
        <w:r w:rsidR="00D26D03" w:rsidRPr="00D26D03">
          <w:rPr>
            <w:rFonts w:eastAsia="Calibri" w:cs="Times New Roman"/>
            <w:szCs w:val="28"/>
          </w:rPr>
          <w:t xml:space="preserve"> 4 статьи</w:t>
        </w:r>
      </w:hyperlink>
      <w:r>
        <w:rPr>
          <w:rFonts w:eastAsia="Calibri" w:cs="Times New Roman"/>
          <w:szCs w:val="28"/>
        </w:rPr>
        <w:t xml:space="preserve"> 3 настоящего П</w:t>
      </w:r>
      <w:r w:rsidR="00382735">
        <w:rPr>
          <w:rFonts w:eastAsia="Calibri" w:cs="Times New Roman"/>
          <w:szCs w:val="28"/>
        </w:rPr>
        <w:t>оложения;</w:t>
      </w:r>
    </w:p>
    <w:p w:rsidR="00D26D03" w:rsidRPr="00D26D03" w:rsidRDefault="002A07B0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  </w:t>
      </w:r>
      <w:r w:rsidR="00382735">
        <w:rPr>
          <w:rFonts w:eastAsia="Calibri" w:cs="Times New Roman"/>
          <w:szCs w:val="28"/>
        </w:rPr>
        <w:t>с</w:t>
      </w:r>
      <w:r w:rsidR="00D26D03" w:rsidRPr="00D26D03">
        <w:rPr>
          <w:rFonts w:eastAsia="Calibri" w:cs="Times New Roman"/>
          <w:szCs w:val="28"/>
        </w:rPr>
        <w:t xml:space="preserve">овершение гражданином, жителем города преступления, установленного вступившим в законную силу приговором суда. Снятие </w:t>
      </w:r>
      <w:r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lastRenderedPageBreak/>
        <w:t>с Доски Почета города Сургута по данному основанию производится постановлением Главы города.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4" w:name="sub_1319"/>
      <w:r w:rsidRPr="00D26D03">
        <w:rPr>
          <w:rFonts w:eastAsia="Calibri" w:cs="Times New Roman"/>
          <w:szCs w:val="28"/>
        </w:rPr>
        <w:t xml:space="preserve">19. Фотографии граждан, жителей города, коллективов, команды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или руководителей организаций, снятые с Доски Почета города Сургута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по истечении предельного срока, подлежат хранению в муниципальном учреждении в течение двух лет. По истечении указанного срока невостребованные фотографии подлежат уничтожению.</w:t>
      </w:r>
    </w:p>
    <w:p w:rsidR="00D26D03" w:rsidRPr="00D26D03" w:rsidRDefault="00D26D03" w:rsidP="00382735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5" w:name="sub_1320"/>
      <w:bookmarkEnd w:id="44"/>
      <w:r w:rsidRPr="00D26D03">
        <w:rPr>
          <w:rFonts w:eastAsia="Calibri" w:cs="Times New Roman"/>
          <w:szCs w:val="28"/>
        </w:rPr>
        <w:t xml:space="preserve">20. Фотографии граждан, жителей города, коллективов, команд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или руководителей организаций, снятые с Доски Почета города Сургута, могут быть переданы вышеназванным лицам по заявлению в случае </w:t>
      </w:r>
      <w:r w:rsidR="002A07B0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их личного обращения.</w:t>
      </w:r>
    </w:p>
    <w:bookmarkEnd w:id="45"/>
    <w:p w:rsidR="00D26D03" w:rsidRPr="00D26D03" w:rsidRDefault="00D26D03" w:rsidP="00382735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D26D03" w:rsidRPr="00D26D03" w:rsidRDefault="00D26D03" w:rsidP="00382735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46" w:name="sub_1400"/>
      <w:r w:rsidRPr="00D26D03">
        <w:rPr>
          <w:rFonts w:eastAsia="Times New Roman" w:cs="Times New Roman"/>
          <w:bCs/>
          <w:szCs w:val="28"/>
          <w:lang w:eastAsia="ru-RU"/>
        </w:rPr>
        <w:t xml:space="preserve">Статья 4. </w:t>
      </w:r>
      <w:r w:rsidRPr="00D26D03">
        <w:rPr>
          <w:rFonts w:eastAsia="Times New Roman" w:cs="Times New Roman"/>
          <w:b/>
          <w:bCs/>
          <w:szCs w:val="28"/>
          <w:lang w:eastAsia="ru-RU"/>
        </w:rPr>
        <w:t>Обеспечение содержания Доски Почета города Сургута</w:t>
      </w:r>
    </w:p>
    <w:bookmarkEnd w:id="46"/>
    <w:p w:rsidR="00D26D03" w:rsidRPr="00D26D03" w:rsidRDefault="00D26D03" w:rsidP="00382735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D26D03" w:rsidRPr="00D26D03" w:rsidRDefault="002A07B0" w:rsidP="00382735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7" w:name="sub_1441"/>
      <w:r>
        <w:rPr>
          <w:rFonts w:eastAsia="Calibri" w:cs="Times New Roman"/>
          <w:szCs w:val="28"/>
        </w:rPr>
        <w:t>1.  </w:t>
      </w:r>
      <w:r w:rsidR="00D26D03" w:rsidRPr="00D26D03">
        <w:rPr>
          <w:rFonts w:eastAsia="Calibri" w:cs="Times New Roman"/>
          <w:szCs w:val="28"/>
        </w:rPr>
        <w:t>Финансирование содержания Доски Почета города Сургута осуществляется из бюджета города.</w:t>
      </w:r>
    </w:p>
    <w:p w:rsidR="00D26D03" w:rsidRPr="00D26D03" w:rsidRDefault="00D26D03" w:rsidP="00382735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8" w:name="sub_1442"/>
      <w:bookmarkEnd w:id="47"/>
      <w:r w:rsidRPr="00D26D03">
        <w:rPr>
          <w:rFonts w:eastAsia="Calibri" w:cs="Times New Roman"/>
          <w:szCs w:val="28"/>
        </w:rPr>
        <w:t>2. Содержание, монтаж и эксплуатацию Доски Почета города Сургута осуществляет муниципальное учреждение.</w:t>
      </w:r>
    </w:p>
    <w:p w:rsidR="00D26D03" w:rsidRPr="00D26D03" w:rsidRDefault="00D26D03" w:rsidP="00382735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9" w:name="sub_1443"/>
      <w:bookmarkEnd w:id="48"/>
      <w:r w:rsidRPr="00D26D03">
        <w:rPr>
          <w:rFonts w:eastAsia="Calibri" w:cs="Times New Roman"/>
          <w:szCs w:val="28"/>
        </w:rPr>
        <w:t>3. Управление кадров и муниципальной службы Администрации города:</w:t>
      </w:r>
    </w:p>
    <w:bookmarkEnd w:id="49"/>
    <w:p w:rsidR="00D26D03" w:rsidRPr="00D26D03" w:rsidRDefault="00382735" w:rsidP="00382735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о</w:t>
      </w:r>
      <w:r w:rsidR="00D26D03" w:rsidRPr="00D26D03">
        <w:rPr>
          <w:rFonts w:eastAsia="Calibri" w:cs="Times New Roman"/>
          <w:szCs w:val="28"/>
        </w:rPr>
        <w:t>существляет сбор и подготовку материалов о занесении на Доску Почета города Сургута для рассмотрения на комиссии, подготовку проекта распоряжения Главы города о занесении</w:t>
      </w:r>
      <w:r>
        <w:rPr>
          <w:rFonts w:eastAsia="Calibri" w:cs="Times New Roman"/>
          <w:szCs w:val="28"/>
        </w:rPr>
        <w:t xml:space="preserve"> на Доску Почета города Сургута;</w:t>
      </w:r>
    </w:p>
    <w:p w:rsidR="00D26D03" w:rsidRPr="00D26D03" w:rsidRDefault="00382735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у</w:t>
      </w:r>
      <w:r w:rsidR="00D26D03" w:rsidRPr="00D26D03">
        <w:rPr>
          <w:rFonts w:eastAsia="Calibri" w:cs="Times New Roman"/>
          <w:szCs w:val="28"/>
        </w:rPr>
        <w:t>станавливает единые требования к фотографическим материалам, осуществляет организацию и координацию работ по изготовл</w:t>
      </w:r>
      <w:r>
        <w:rPr>
          <w:rFonts w:eastAsia="Calibri" w:cs="Times New Roman"/>
          <w:szCs w:val="28"/>
        </w:rPr>
        <w:t>ению фотографических материалов;</w:t>
      </w:r>
    </w:p>
    <w:p w:rsidR="00D26D03" w:rsidRPr="00D26D03" w:rsidRDefault="00DB17EB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  </w:t>
      </w:r>
      <w:bookmarkStart w:id="50" w:name="_GoBack"/>
      <w:bookmarkEnd w:id="50"/>
      <w:r w:rsidR="00382735">
        <w:rPr>
          <w:rFonts w:eastAsia="Calibri" w:cs="Times New Roman"/>
          <w:szCs w:val="28"/>
        </w:rPr>
        <w:t>ведёт учё</w:t>
      </w:r>
      <w:r w:rsidR="00D26D03" w:rsidRPr="00D26D03">
        <w:rPr>
          <w:rFonts w:eastAsia="Calibri" w:cs="Times New Roman"/>
          <w:szCs w:val="28"/>
        </w:rPr>
        <w:t>т граждан, жителей города, коллектив</w:t>
      </w:r>
      <w:r w:rsidR="00382735">
        <w:rPr>
          <w:rFonts w:eastAsia="Calibri" w:cs="Times New Roman"/>
          <w:szCs w:val="28"/>
        </w:rPr>
        <w:t xml:space="preserve">ов, команд </w:t>
      </w:r>
      <w:r w:rsidR="002A07B0">
        <w:rPr>
          <w:rFonts w:eastAsia="Calibri" w:cs="Times New Roman"/>
          <w:szCs w:val="28"/>
        </w:rPr>
        <w:br/>
      </w:r>
      <w:r w:rsidR="00382735">
        <w:rPr>
          <w:rFonts w:eastAsia="Calibri" w:cs="Times New Roman"/>
          <w:szCs w:val="28"/>
        </w:rPr>
        <w:t>и организаций, занесё</w:t>
      </w:r>
      <w:r w:rsidR="00D26D03" w:rsidRPr="00D26D03">
        <w:rPr>
          <w:rFonts w:eastAsia="Calibri" w:cs="Times New Roman"/>
          <w:szCs w:val="28"/>
        </w:rPr>
        <w:t>нных</w:t>
      </w:r>
      <w:r w:rsidR="00382735">
        <w:rPr>
          <w:rFonts w:eastAsia="Calibri" w:cs="Times New Roman"/>
          <w:szCs w:val="28"/>
        </w:rPr>
        <w:t xml:space="preserve"> на Доску Почета города Сургута;</w:t>
      </w:r>
    </w:p>
    <w:p w:rsidR="00D26D03" w:rsidRPr="00D26D03" w:rsidRDefault="00382735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 передаё</w:t>
      </w:r>
      <w:r w:rsidR="00D26D03" w:rsidRPr="00D26D03">
        <w:rPr>
          <w:rFonts w:eastAsia="Calibri" w:cs="Times New Roman"/>
          <w:szCs w:val="28"/>
        </w:rPr>
        <w:t>т изготовленные фотографические материалы в электронном виде на хранение в му</w:t>
      </w:r>
      <w:r>
        <w:rPr>
          <w:rFonts w:eastAsia="Calibri" w:cs="Times New Roman"/>
          <w:szCs w:val="28"/>
        </w:rPr>
        <w:t>ниципальное учреждение культуры;</w:t>
      </w:r>
    </w:p>
    <w:p w:rsidR="00D26D03" w:rsidRPr="00D26D03" w:rsidRDefault="00382735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5) п</w:t>
      </w:r>
      <w:r w:rsidR="00D26D03" w:rsidRPr="00D26D03">
        <w:rPr>
          <w:rFonts w:eastAsia="Calibri" w:cs="Times New Roman"/>
          <w:szCs w:val="28"/>
        </w:rPr>
        <w:t>редоставляет отделу протокола Админист</w:t>
      </w:r>
      <w:r w:rsidR="00A8409D">
        <w:rPr>
          <w:rFonts w:eastAsia="Calibri" w:cs="Times New Roman"/>
          <w:szCs w:val="28"/>
        </w:rPr>
        <w:t xml:space="preserve">рации города </w:t>
      </w:r>
      <w:r w:rsidR="001F7055">
        <w:rPr>
          <w:rFonts w:eastAsia="Calibri" w:cs="Times New Roman"/>
          <w:szCs w:val="28"/>
        </w:rPr>
        <w:t>список лиц, занесё</w:t>
      </w:r>
      <w:r w:rsidR="00D26D03" w:rsidRPr="00D26D03">
        <w:rPr>
          <w:rFonts w:eastAsia="Calibri" w:cs="Times New Roman"/>
          <w:szCs w:val="28"/>
        </w:rPr>
        <w:t xml:space="preserve">нных на Доску Почета города Сургута, с их контактными данными </w:t>
      </w:r>
      <w:r w:rsidR="002A07B0">
        <w:rPr>
          <w:rFonts w:eastAsia="Calibri" w:cs="Times New Roman"/>
          <w:szCs w:val="28"/>
        </w:rPr>
        <w:br/>
      </w:r>
      <w:r w:rsidR="00D26D03" w:rsidRPr="00D26D03">
        <w:rPr>
          <w:rFonts w:eastAsia="Calibri" w:cs="Times New Roman"/>
          <w:szCs w:val="28"/>
        </w:rPr>
        <w:t>не позднее чем за семь рабочих дней до проведения торжественной церемонии.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51" w:name="sub_1444"/>
      <w:r w:rsidRPr="00D26D03">
        <w:rPr>
          <w:rFonts w:eastAsia="Calibri" w:cs="Times New Roman"/>
          <w:szCs w:val="28"/>
        </w:rPr>
        <w:t>4. Департамент массовых коммуникаций и аналитики Администрации города обеспечивае</w:t>
      </w:r>
      <w:r w:rsidR="00382735">
        <w:rPr>
          <w:rFonts w:eastAsia="Calibri" w:cs="Times New Roman"/>
          <w:szCs w:val="28"/>
        </w:rPr>
        <w:t>т размещение информации о занесё</w:t>
      </w:r>
      <w:r w:rsidRPr="00D26D03">
        <w:rPr>
          <w:rFonts w:eastAsia="Calibri" w:cs="Times New Roman"/>
          <w:szCs w:val="28"/>
        </w:rPr>
        <w:t>нных на Доску Почета города Сургута на официальном портале Администрации города (www.admsurgut.ru) и освещение в средствах массовой информации.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52" w:name="sub_1445"/>
      <w:bookmarkEnd w:id="51"/>
      <w:r w:rsidRPr="00D26D03">
        <w:rPr>
          <w:rFonts w:eastAsia="Calibri" w:cs="Times New Roman"/>
          <w:szCs w:val="28"/>
        </w:rPr>
        <w:t>5. Подготовка и проведение церемонии осуществляется совместно департаментом культуры и молод</w:t>
      </w:r>
      <w:r w:rsidRPr="007B45C6">
        <w:rPr>
          <w:rFonts w:eastAsia="Calibri" w:cs="Times New Roman"/>
          <w:szCs w:val="28"/>
        </w:rPr>
        <w:t>ёжн</w:t>
      </w:r>
      <w:r w:rsidRPr="00D26D03">
        <w:rPr>
          <w:rFonts w:eastAsia="Calibri" w:cs="Times New Roman"/>
          <w:szCs w:val="28"/>
        </w:rPr>
        <w:t xml:space="preserve">ой политики Администрации города, отделом протокола Администрации города, а также управлением кадров </w:t>
      </w:r>
      <w:r w:rsidR="00C77762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 xml:space="preserve">и муниципальной службы Администрации города в части передачи </w:t>
      </w:r>
      <w:r w:rsidR="00C77762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для вручения рамок с фотографич</w:t>
      </w:r>
      <w:r w:rsidR="00382735">
        <w:rPr>
          <w:rFonts w:eastAsia="Calibri" w:cs="Times New Roman"/>
          <w:szCs w:val="28"/>
        </w:rPr>
        <w:t>ескими изображениями лиц, занесё</w:t>
      </w:r>
      <w:r w:rsidRPr="00D26D03">
        <w:rPr>
          <w:rFonts w:eastAsia="Calibri" w:cs="Times New Roman"/>
          <w:szCs w:val="28"/>
        </w:rPr>
        <w:t xml:space="preserve">нных </w:t>
      </w:r>
      <w:r w:rsidR="00C77762">
        <w:rPr>
          <w:rFonts w:eastAsia="Calibri" w:cs="Times New Roman"/>
          <w:szCs w:val="28"/>
        </w:rPr>
        <w:br/>
      </w:r>
      <w:r w:rsidRPr="00D26D03">
        <w:rPr>
          <w:rFonts w:eastAsia="Calibri" w:cs="Times New Roman"/>
          <w:szCs w:val="28"/>
        </w:rPr>
        <w:t>на Доску Почета города Сургута и папок с копиями распоряжений о занесении на Доску Почета города Сургута.</w:t>
      </w:r>
    </w:p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53" w:name="sub_1046"/>
      <w:bookmarkEnd w:id="52"/>
      <w:r w:rsidRPr="00D26D03">
        <w:rPr>
          <w:rFonts w:eastAsia="Calibri" w:cs="Times New Roman"/>
          <w:szCs w:val="28"/>
        </w:rPr>
        <w:lastRenderedPageBreak/>
        <w:t xml:space="preserve">6. Вручение документов, подтверждающих занесение на Доску Почета города Сургута и указанных в </w:t>
      </w:r>
      <w:hyperlink w:anchor="sub_1317" w:history="1">
        <w:r w:rsidRPr="00D26D03">
          <w:rPr>
            <w:rFonts w:eastAsia="Calibri" w:cs="Times New Roman"/>
            <w:szCs w:val="28"/>
          </w:rPr>
          <w:t>части 17 статьи</w:t>
        </w:r>
      </w:hyperlink>
      <w:r w:rsidR="00382735">
        <w:rPr>
          <w:rFonts w:eastAsia="Calibri" w:cs="Times New Roman"/>
          <w:szCs w:val="28"/>
        </w:rPr>
        <w:t xml:space="preserve"> 3 настоящего П</w:t>
      </w:r>
      <w:r w:rsidRPr="00D26D03">
        <w:rPr>
          <w:rFonts w:eastAsia="Calibri" w:cs="Times New Roman"/>
          <w:szCs w:val="28"/>
        </w:rPr>
        <w:t>оложения, осуществляется в торжественной обстановке Главой города или высшими должностными лицами Администрации города.</w:t>
      </w:r>
    </w:p>
    <w:bookmarkEnd w:id="53"/>
    <w:p w:rsidR="00D26D03" w:rsidRPr="00D26D03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</w:p>
    <w:p w:rsidR="00D26D03" w:rsidRPr="00D26D03" w:rsidRDefault="00D26D03" w:rsidP="00D26D03">
      <w:pPr>
        <w:spacing w:after="200" w:line="276" w:lineRule="auto"/>
        <w:jc w:val="left"/>
        <w:rPr>
          <w:rFonts w:eastAsia="Calibri" w:cs="Times New Roman"/>
          <w:bCs/>
          <w:sz w:val="24"/>
          <w:szCs w:val="24"/>
        </w:rPr>
      </w:pPr>
      <w:r w:rsidRPr="00D26D03">
        <w:rPr>
          <w:rFonts w:eastAsia="Calibri" w:cs="Times New Roman"/>
          <w:bCs/>
          <w:sz w:val="24"/>
          <w:szCs w:val="24"/>
        </w:rPr>
        <w:br w:type="page"/>
      </w:r>
    </w:p>
    <w:p w:rsidR="005635B4" w:rsidRDefault="00D26D03" w:rsidP="007545F9">
      <w:pPr>
        <w:autoSpaceDE w:val="0"/>
        <w:autoSpaceDN w:val="0"/>
        <w:adjustRightInd w:val="0"/>
        <w:ind w:left="5529" w:right="-2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lastRenderedPageBreak/>
        <w:t>Пр</w:t>
      </w:r>
      <w:r w:rsidR="005635B4">
        <w:rPr>
          <w:rFonts w:eastAsia="Calibri" w:cs="Times New Roman"/>
          <w:bCs/>
          <w:szCs w:val="28"/>
        </w:rPr>
        <w:t>иложение 1</w:t>
      </w:r>
    </w:p>
    <w:p w:rsidR="00D26D03" w:rsidRPr="00B1221A" w:rsidRDefault="00D26D03" w:rsidP="007545F9">
      <w:pPr>
        <w:autoSpaceDE w:val="0"/>
        <w:autoSpaceDN w:val="0"/>
        <w:adjustRightInd w:val="0"/>
        <w:ind w:left="5529" w:right="-2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t xml:space="preserve">к </w:t>
      </w:r>
      <w:hyperlink w:anchor="sub_1000" w:history="1">
        <w:r w:rsidRPr="00B1221A">
          <w:rPr>
            <w:rFonts w:eastAsia="Calibri" w:cs="Times New Roman"/>
            <w:szCs w:val="28"/>
          </w:rPr>
          <w:t xml:space="preserve">Положению </w:t>
        </w:r>
      </w:hyperlink>
      <w:r w:rsidR="00B1221A">
        <w:rPr>
          <w:rFonts w:eastAsia="Calibri" w:cs="Times New Roman"/>
          <w:bCs/>
          <w:szCs w:val="28"/>
        </w:rPr>
        <w:t xml:space="preserve">о Доске Почета муниципального образования городской округ Сургут Ханты-Мансийского </w:t>
      </w:r>
      <w:r w:rsidRPr="00B1221A">
        <w:rPr>
          <w:rFonts w:eastAsia="Calibri" w:cs="Times New Roman"/>
          <w:bCs/>
          <w:szCs w:val="28"/>
        </w:rPr>
        <w:t xml:space="preserve">автономного </w:t>
      </w:r>
      <w:r w:rsidR="007545F9">
        <w:rPr>
          <w:rFonts w:eastAsia="Calibri" w:cs="Times New Roman"/>
          <w:bCs/>
          <w:szCs w:val="28"/>
        </w:rPr>
        <w:br/>
      </w:r>
      <w:r w:rsidRPr="00B1221A">
        <w:rPr>
          <w:rFonts w:eastAsia="Calibri" w:cs="Times New Roman"/>
          <w:bCs/>
          <w:szCs w:val="28"/>
        </w:rPr>
        <w:t xml:space="preserve">округа – Югры </w:t>
      </w:r>
    </w:p>
    <w:p w:rsidR="00D26D03" w:rsidRPr="00BD58C1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 xml:space="preserve">Сведения </w:t>
      </w:r>
      <w:r w:rsidRPr="00D26D03">
        <w:rPr>
          <w:rFonts w:eastAsia="Times New Roman" w:cs="Times New Roman"/>
          <w:bCs/>
          <w:szCs w:val="28"/>
          <w:lang w:eastAsia="ru-RU"/>
        </w:rPr>
        <w:br/>
        <w:t xml:space="preserve">о лице, представляемом для занесения </w:t>
      </w: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 xml:space="preserve">на Доску Почета муниципального образования городской округ Сургут </w:t>
      </w: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 xml:space="preserve">Ханты-Мансийского автономного округа – Югры </w:t>
      </w:r>
    </w:p>
    <w:p w:rsidR="00D26D03" w:rsidRPr="005635B4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 w:val="20"/>
          <w:szCs w:val="20"/>
        </w:rPr>
      </w:pPr>
    </w:p>
    <w:tbl>
      <w:tblPr>
        <w:tblW w:w="97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41"/>
        <w:gridCol w:w="164"/>
        <w:gridCol w:w="72"/>
        <w:gridCol w:w="637"/>
        <w:gridCol w:w="186"/>
        <w:gridCol w:w="1537"/>
        <w:gridCol w:w="529"/>
        <w:gridCol w:w="118"/>
        <w:gridCol w:w="3236"/>
      </w:tblGrid>
      <w:tr w:rsidR="00D26D03" w:rsidRPr="00D26D03" w:rsidTr="007B45C6"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1. Фамилия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имя, отчество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2. Должность, место работы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(точное наименование должности и организации</w:t>
            </w:r>
          </w:p>
        </w:tc>
      </w:tr>
      <w:tr w:rsidR="00D26D03" w:rsidRPr="00D26D03" w:rsidTr="007B45C6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с указанием организационно-правовой формы)</w:t>
            </w:r>
          </w:p>
        </w:tc>
      </w:tr>
      <w:tr w:rsidR="00D26D03" w:rsidRPr="00D26D03" w:rsidTr="00BD58C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5635B4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26D03" w:rsidRPr="005635B4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635B4">
              <w:rPr>
                <w:rFonts w:eastAsia="Times New Roman" w:cs="Times New Roman"/>
                <w:szCs w:val="28"/>
                <w:lang w:eastAsia="ru-RU"/>
              </w:rPr>
              <w:t>3. Пол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5635B4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D03" w:rsidRPr="005635B4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26D03" w:rsidRPr="005635B4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635B4">
              <w:rPr>
                <w:rFonts w:eastAsia="Times New Roman" w:cs="Times New Roman"/>
                <w:szCs w:val="28"/>
                <w:lang w:eastAsia="ru-RU"/>
              </w:rPr>
              <w:t>4. Дата рождения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5635B4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D03" w:rsidRPr="00D26D03" w:rsidTr="00BD58C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31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(число, месяц, год)</w:t>
            </w:r>
          </w:p>
        </w:tc>
      </w:tr>
      <w:tr w:rsidR="00D26D03" w:rsidRPr="00D26D03" w:rsidTr="00BD58C1"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A21B45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 Какими наградами награжден(</w:t>
            </w:r>
            <w:r w:rsidR="00D26D03" w:rsidRPr="00D26D03">
              <w:rPr>
                <w:rFonts w:eastAsia="Times New Roman" w:cs="Times New Roman"/>
                <w:szCs w:val="28"/>
                <w:lang w:eastAsia="ru-RU"/>
              </w:rPr>
              <w:t>а) и даты награждений:</w:t>
            </w: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5635B4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4" w:name="sub_106"/>
            <w:r w:rsidRPr="00D26D03">
              <w:rPr>
                <w:rFonts w:eastAsia="Times New Roman" w:cs="Times New Roman"/>
                <w:szCs w:val="28"/>
                <w:lang w:eastAsia="ru-RU"/>
              </w:rPr>
              <w:t xml:space="preserve">6. Наличие оснований для занесения на Доску Почета муниципального образования городской округ Сургут Ханты-Мансийского автономного </w:t>
            </w:r>
            <w:r w:rsidR="005635B4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6D03">
              <w:rPr>
                <w:rFonts w:eastAsia="Times New Roman" w:cs="Times New Roman"/>
                <w:szCs w:val="28"/>
                <w:lang w:eastAsia="ru-RU"/>
              </w:rPr>
              <w:t>округа – Югры за предшествующий и текущий год (дипломы, грамоты победителя конкурса, фестиваля, олимпиады, чемпионата и иных соревнований)</w:t>
            </w:r>
            <w:bookmarkEnd w:id="54"/>
          </w:p>
        </w:tc>
      </w:tr>
      <w:tr w:rsidR="00D26D03" w:rsidRPr="00D26D03" w:rsidTr="007B45C6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B45C6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26D03" w:rsidRPr="005635B4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 w:val="20"/>
          <w:szCs w:val="20"/>
        </w:rPr>
      </w:pPr>
    </w:p>
    <w:p w:rsidR="00D26D03" w:rsidRPr="00D26D03" w:rsidRDefault="00D26D03" w:rsidP="00976779">
      <w:pPr>
        <w:autoSpaceDE w:val="0"/>
        <w:autoSpaceDN w:val="0"/>
        <w:adjustRightInd w:val="0"/>
        <w:ind w:hanging="567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7. Краткая характеристика с указанием заслуг кандидата</w:t>
      </w:r>
    </w:p>
    <w:p w:rsidR="00D26D03" w:rsidRPr="005635B4" w:rsidRDefault="00D26D03" w:rsidP="00976779">
      <w:pPr>
        <w:autoSpaceDE w:val="0"/>
        <w:autoSpaceDN w:val="0"/>
        <w:adjustRightInd w:val="0"/>
        <w:ind w:left="-567"/>
        <w:rPr>
          <w:rFonts w:eastAsia="Calibri" w:cs="Times New Roman"/>
          <w:sz w:val="20"/>
          <w:szCs w:val="20"/>
        </w:rPr>
      </w:pPr>
      <w:r w:rsidRPr="00D26D03">
        <w:rPr>
          <w:rFonts w:eastAsia="Calibri" w:cs="Times New Roman"/>
          <w:szCs w:val="28"/>
        </w:rPr>
        <w:t>________________________________________________________________________________________________________</w:t>
      </w:r>
      <w:r w:rsidR="00915AF3">
        <w:rPr>
          <w:rFonts w:eastAsia="Calibri" w:cs="Times New Roman"/>
          <w:szCs w:val="28"/>
        </w:rPr>
        <w:t>____________________________</w:t>
      </w:r>
      <w:r w:rsidR="00976779">
        <w:rPr>
          <w:rFonts w:eastAsia="Calibri" w:cs="Times New Roman"/>
          <w:szCs w:val="28"/>
        </w:rPr>
        <w:t>________</w:t>
      </w:r>
    </w:p>
    <w:tbl>
      <w:tblPr>
        <w:tblW w:w="97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D26D03" w:rsidRPr="00D26D03" w:rsidTr="003F261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B4" w:rsidRPr="005635B4" w:rsidRDefault="005635B4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Руководитель организации</w:t>
            </w: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3F2613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26D03" w:rsidRPr="005635B4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 w:val="16"/>
          <w:szCs w:val="16"/>
        </w:rPr>
      </w:pPr>
    </w:p>
    <w:p w:rsidR="00D26D03" w:rsidRDefault="00D26D03" w:rsidP="00976779">
      <w:pPr>
        <w:autoSpaceDE w:val="0"/>
        <w:autoSpaceDN w:val="0"/>
        <w:adjustRightInd w:val="0"/>
        <w:ind w:hanging="567"/>
        <w:rPr>
          <w:rFonts w:eastAsia="Calibri" w:cs="Times New Roman"/>
          <w:sz w:val="20"/>
          <w:szCs w:val="20"/>
        </w:rPr>
      </w:pPr>
      <w:r w:rsidRPr="00D26D03">
        <w:rPr>
          <w:rFonts w:eastAsia="Calibri" w:cs="Times New Roman"/>
          <w:szCs w:val="28"/>
        </w:rPr>
        <w:t xml:space="preserve">М.П. </w:t>
      </w:r>
      <w:r w:rsidRPr="00D26D03">
        <w:rPr>
          <w:rFonts w:eastAsia="Calibri" w:cs="Times New Roman"/>
          <w:sz w:val="20"/>
          <w:szCs w:val="20"/>
        </w:rPr>
        <w:t>(при наличии)</w:t>
      </w:r>
    </w:p>
    <w:p w:rsidR="00976779" w:rsidRPr="008C0E7D" w:rsidRDefault="00976779" w:rsidP="00976779">
      <w:pPr>
        <w:autoSpaceDE w:val="0"/>
        <w:autoSpaceDN w:val="0"/>
        <w:adjustRightInd w:val="0"/>
        <w:ind w:hanging="567"/>
        <w:rPr>
          <w:rFonts w:eastAsia="Calibri" w:cs="Times New Roman"/>
          <w:sz w:val="24"/>
          <w:szCs w:val="24"/>
        </w:rPr>
      </w:pPr>
    </w:p>
    <w:p w:rsidR="005635B4" w:rsidRPr="005635B4" w:rsidRDefault="005635B4" w:rsidP="005635B4">
      <w:pPr>
        <w:autoSpaceDE w:val="0"/>
        <w:autoSpaceDN w:val="0"/>
        <w:adjustRightInd w:val="0"/>
        <w:rPr>
          <w:rFonts w:eastAsia="Calibri" w:cs="Times New Roman"/>
          <w:sz w:val="8"/>
          <w:szCs w:val="8"/>
        </w:rPr>
      </w:pPr>
    </w:p>
    <w:p w:rsidR="00D26D03" w:rsidRPr="005635B4" w:rsidRDefault="00D26D03" w:rsidP="00976779">
      <w:pPr>
        <w:autoSpaceDE w:val="0"/>
        <w:autoSpaceDN w:val="0"/>
        <w:adjustRightInd w:val="0"/>
        <w:ind w:hanging="567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«____» ___________ 20____ г.</w:t>
      </w:r>
      <w:r w:rsidRPr="00D26D03">
        <w:rPr>
          <w:rFonts w:eastAsia="Calibri" w:cs="Times New Roman"/>
          <w:bCs/>
          <w:sz w:val="24"/>
          <w:szCs w:val="24"/>
        </w:rPr>
        <w:br w:type="page"/>
      </w:r>
    </w:p>
    <w:p w:rsidR="005635B4" w:rsidRDefault="00C93FF1" w:rsidP="007545F9">
      <w:pPr>
        <w:autoSpaceDE w:val="0"/>
        <w:autoSpaceDN w:val="0"/>
        <w:adjustRightInd w:val="0"/>
        <w:ind w:left="5529" w:right="-2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lastRenderedPageBreak/>
        <w:t>Пр</w:t>
      </w:r>
      <w:r>
        <w:rPr>
          <w:rFonts w:eastAsia="Calibri" w:cs="Times New Roman"/>
          <w:bCs/>
          <w:szCs w:val="28"/>
        </w:rPr>
        <w:t xml:space="preserve">иложение 2 </w:t>
      </w:r>
    </w:p>
    <w:p w:rsidR="00C93FF1" w:rsidRPr="00B1221A" w:rsidRDefault="00C93FF1" w:rsidP="007545F9">
      <w:pPr>
        <w:autoSpaceDE w:val="0"/>
        <w:autoSpaceDN w:val="0"/>
        <w:adjustRightInd w:val="0"/>
        <w:ind w:left="5529" w:right="-2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t xml:space="preserve">к </w:t>
      </w:r>
      <w:hyperlink w:anchor="sub_1000" w:history="1">
        <w:r w:rsidRPr="00B1221A">
          <w:rPr>
            <w:rFonts w:eastAsia="Calibri" w:cs="Times New Roman"/>
            <w:szCs w:val="28"/>
          </w:rPr>
          <w:t xml:space="preserve">Положению </w:t>
        </w:r>
      </w:hyperlink>
      <w:r>
        <w:rPr>
          <w:rFonts w:eastAsia="Calibri" w:cs="Times New Roman"/>
          <w:bCs/>
          <w:szCs w:val="28"/>
        </w:rPr>
        <w:t xml:space="preserve">о Доске Почета муниципального образования городской округ Сургут Ханты-Мансийского </w:t>
      </w:r>
      <w:r w:rsidRPr="00B1221A">
        <w:rPr>
          <w:rFonts w:eastAsia="Calibri" w:cs="Times New Roman"/>
          <w:bCs/>
          <w:szCs w:val="28"/>
        </w:rPr>
        <w:t xml:space="preserve">автономного </w:t>
      </w:r>
      <w:r w:rsidR="005635B4">
        <w:rPr>
          <w:rFonts w:eastAsia="Calibri" w:cs="Times New Roman"/>
          <w:bCs/>
          <w:szCs w:val="28"/>
        </w:rPr>
        <w:br/>
      </w:r>
      <w:r w:rsidRPr="00B1221A">
        <w:rPr>
          <w:rFonts w:eastAsia="Calibri" w:cs="Times New Roman"/>
          <w:bCs/>
          <w:szCs w:val="28"/>
        </w:rPr>
        <w:t xml:space="preserve">округа – Югры </w:t>
      </w:r>
    </w:p>
    <w:p w:rsidR="00D26D03" w:rsidRPr="007F7207" w:rsidRDefault="00D26D03" w:rsidP="00C93FF1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 xml:space="preserve">Сведения </w:t>
      </w:r>
      <w:r w:rsidRPr="00D26D03">
        <w:rPr>
          <w:rFonts w:eastAsia="Times New Roman" w:cs="Times New Roman"/>
          <w:bCs/>
          <w:szCs w:val="28"/>
          <w:lang w:eastAsia="ru-RU"/>
        </w:rPr>
        <w:br/>
        <w:t>об организации, представляемой для занесения</w:t>
      </w: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>на Доску Почета муниципального образования городской округ Сургут</w:t>
      </w: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 xml:space="preserve">Ханты-Мансийского автономного округа – Югры </w:t>
      </w:r>
    </w:p>
    <w:p w:rsidR="00D26D03" w:rsidRPr="007F7207" w:rsidRDefault="00D26D03" w:rsidP="00D26D03">
      <w:pPr>
        <w:autoSpaceDE w:val="0"/>
        <w:autoSpaceDN w:val="0"/>
        <w:adjustRightInd w:val="0"/>
        <w:ind w:firstLine="720"/>
        <w:rPr>
          <w:rFonts w:eastAsia="Calibri" w:cs="Times New Roman"/>
          <w:sz w:val="16"/>
          <w:szCs w:val="16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22"/>
        <w:gridCol w:w="266"/>
        <w:gridCol w:w="1861"/>
        <w:gridCol w:w="141"/>
        <w:gridCol w:w="835"/>
        <w:gridCol w:w="3496"/>
      </w:tblGrid>
      <w:tr w:rsidR="00D26D03" w:rsidRPr="00D26D03" w:rsidTr="007A321C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1. Полное наименование организации</w:t>
            </w:r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(точное наименование организации с указанием организационно-правовой формы)</w:t>
            </w:r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7F7207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2. Краткое наименование организации</w:t>
            </w:r>
          </w:p>
          <w:p w:rsidR="00D26D03" w:rsidRPr="007F7207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(краткое наименование организации в соответствии с уставом)</w:t>
            </w:r>
          </w:p>
          <w:p w:rsidR="00D26D03" w:rsidRPr="007F7207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3. Фамилия, имя, отчество, должность руководителя</w:t>
            </w:r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7F7207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915AF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6D03" w:rsidRPr="00D26D03" w:rsidTr="007A321C"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Фактический адрес, телефон, e-</w:t>
            </w:r>
            <w:proofErr w:type="spellStart"/>
            <w:r w:rsidRPr="00D26D03">
              <w:rPr>
                <w:rFonts w:eastAsia="Times New Roman" w:cs="Times New Roman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7F7207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D03" w:rsidRPr="00D26D03" w:rsidTr="007A321C"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7F7207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D03" w:rsidRPr="00D26D03" w:rsidTr="007A321C"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A321C"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Количество работающих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A321C">
        <w:trPr>
          <w:trHeight w:val="142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915AF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5" w:name="sub_204"/>
            <w:r w:rsidRPr="00D26D03">
              <w:rPr>
                <w:rFonts w:eastAsia="Times New Roman" w:cs="Times New Roman"/>
                <w:szCs w:val="28"/>
                <w:lang w:eastAsia="ru-RU"/>
              </w:rPr>
              <w:t xml:space="preserve">4. Наличие оснований для занесения на Доску Почета муниципального образования городской округ Сургут Ханты-Мансийского автономного </w:t>
            </w:r>
            <w:r w:rsidR="00C340A4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6D03">
              <w:rPr>
                <w:rFonts w:eastAsia="Times New Roman" w:cs="Times New Roman"/>
                <w:szCs w:val="28"/>
                <w:lang w:eastAsia="ru-RU"/>
              </w:rPr>
              <w:t>округа – Югры за предшествующий и текущий год (дипломы, грамоты победителя конкурсов, фестивалей и иных мероприятий на лучшие услуги, работы, товары, либо на лучшую организацию в определенной сфере деятельности)</w:t>
            </w:r>
            <w:bookmarkEnd w:id="55"/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A321C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26D03" w:rsidRPr="00C340A4" w:rsidRDefault="00D26D03" w:rsidP="00C340A4">
      <w:pPr>
        <w:autoSpaceDE w:val="0"/>
        <w:autoSpaceDN w:val="0"/>
        <w:adjustRightInd w:val="0"/>
        <w:rPr>
          <w:rFonts w:eastAsia="Calibri" w:cs="Times New Roman"/>
          <w:sz w:val="8"/>
          <w:szCs w:val="8"/>
        </w:rPr>
      </w:pPr>
    </w:p>
    <w:p w:rsidR="00D26D03" w:rsidRPr="00D26D03" w:rsidRDefault="00D26D03" w:rsidP="0095315B">
      <w:pPr>
        <w:autoSpaceDE w:val="0"/>
        <w:autoSpaceDN w:val="0"/>
        <w:adjustRightInd w:val="0"/>
        <w:ind w:hanging="284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5. Краткая характеристика с указанием заслуг организации</w:t>
      </w:r>
    </w:p>
    <w:p w:rsidR="00D26D03" w:rsidRPr="007F7207" w:rsidRDefault="0095315B" w:rsidP="0095315B">
      <w:pPr>
        <w:autoSpaceDE w:val="0"/>
        <w:autoSpaceDN w:val="0"/>
        <w:adjustRightInd w:val="0"/>
        <w:ind w:right="-285" w:hanging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__</w:t>
      </w:r>
      <w:r w:rsidR="00D26D03" w:rsidRPr="00D26D03">
        <w:rPr>
          <w:rFonts w:eastAsia="Calibri" w:cs="Times New Roman"/>
          <w:szCs w:val="28"/>
        </w:rPr>
        <w:t>_______________________________________</w:t>
      </w:r>
      <w:r w:rsidR="00C93FF1">
        <w:rPr>
          <w:rFonts w:eastAsia="Calibri" w:cs="Times New Roman"/>
          <w:szCs w:val="28"/>
        </w:rPr>
        <w:t>___________________________</w:t>
      </w:r>
      <w:r w:rsidR="007A321C">
        <w:rPr>
          <w:rFonts w:eastAsia="Calibri" w:cs="Times New Roman"/>
          <w:szCs w:val="28"/>
        </w:rPr>
        <w:t>_</w:t>
      </w:r>
    </w:p>
    <w:p w:rsidR="00D26D03" w:rsidRPr="00C340A4" w:rsidRDefault="00D26D03" w:rsidP="00D26D03">
      <w:pPr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</w:p>
    <w:p w:rsidR="00D26D03" w:rsidRPr="00D26D03" w:rsidRDefault="00D26D03" w:rsidP="0095315B">
      <w:pPr>
        <w:autoSpaceDE w:val="0"/>
        <w:autoSpaceDN w:val="0"/>
        <w:adjustRightInd w:val="0"/>
        <w:ind w:right="-285" w:hanging="284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___________________________________</w:t>
      </w:r>
      <w:r w:rsidR="00C93FF1">
        <w:rPr>
          <w:rFonts w:eastAsia="Calibri" w:cs="Times New Roman"/>
          <w:szCs w:val="28"/>
        </w:rPr>
        <w:t>______________________________</w:t>
      </w:r>
      <w:r w:rsidR="0095315B">
        <w:rPr>
          <w:rFonts w:eastAsia="Calibri" w:cs="Times New Roman"/>
          <w:szCs w:val="28"/>
        </w:rPr>
        <w:t>___</w:t>
      </w:r>
      <w:r w:rsidR="007A321C">
        <w:rPr>
          <w:rFonts w:eastAsia="Calibri" w:cs="Times New Roman"/>
          <w:szCs w:val="28"/>
        </w:rPr>
        <w:t>_</w:t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2977"/>
      </w:tblGrid>
      <w:tr w:rsidR="00D26D03" w:rsidRPr="00D26D03" w:rsidTr="007A321C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7F7207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Руководитель организации</w:t>
            </w:r>
          </w:p>
          <w:p w:rsidR="00D26D03" w:rsidRPr="007F7207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7A321C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5315B" w:rsidRDefault="00D26D03" w:rsidP="00C340A4">
      <w:pPr>
        <w:autoSpaceDE w:val="0"/>
        <w:autoSpaceDN w:val="0"/>
        <w:adjustRightInd w:val="0"/>
        <w:ind w:hanging="284"/>
        <w:rPr>
          <w:rFonts w:eastAsia="Calibri" w:cs="Times New Roman"/>
          <w:sz w:val="20"/>
          <w:szCs w:val="20"/>
        </w:rPr>
      </w:pPr>
      <w:r w:rsidRPr="00D26D03">
        <w:rPr>
          <w:rFonts w:eastAsia="Calibri" w:cs="Times New Roman"/>
          <w:szCs w:val="28"/>
        </w:rPr>
        <w:t xml:space="preserve">М.П. </w:t>
      </w:r>
      <w:r w:rsidRPr="00D26D03">
        <w:rPr>
          <w:rFonts w:eastAsia="Calibri" w:cs="Times New Roman"/>
          <w:sz w:val="20"/>
          <w:szCs w:val="20"/>
        </w:rPr>
        <w:t>(при наличии)</w:t>
      </w:r>
    </w:p>
    <w:p w:rsidR="00C340A4" w:rsidRPr="00C340A4" w:rsidRDefault="00C340A4" w:rsidP="00C340A4">
      <w:pPr>
        <w:autoSpaceDE w:val="0"/>
        <w:autoSpaceDN w:val="0"/>
        <w:adjustRightInd w:val="0"/>
        <w:ind w:hanging="284"/>
        <w:rPr>
          <w:rFonts w:eastAsia="Calibri" w:cs="Times New Roman"/>
          <w:sz w:val="16"/>
          <w:szCs w:val="16"/>
        </w:rPr>
      </w:pPr>
    </w:p>
    <w:p w:rsidR="00D26D03" w:rsidRPr="00D26D03" w:rsidRDefault="00D26D03" w:rsidP="0095315B">
      <w:pPr>
        <w:autoSpaceDE w:val="0"/>
        <w:autoSpaceDN w:val="0"/>
        <w:adjustRightInd w:val="0"/>
        <w:ind w:hanging="284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«____» ___________ 20____ г.</w:t>
      </w:r>
      <w:r w:rsidR="007F7207">
        <w:rPr>
          <w:rFonts w:eastAsia="Calibri" w:cs="Times New Roman"/>
          <w:szCs w:val="28"/>
        </w:rPr>
        <w:br w:type="page"/>
      </w:r>
    </w:p>
    <w:p w:rsidR="007F7207" w:rsidRDefault="00C93FF1" w:rsidP="00DC7728">
      <w:pPr>
        <w:autoSpaceDE w:val="0"/>
        <w:autoSpaceDN w:val="0"/>
        <w:adjustRightInd w:val="0"/>
        <w:ind w:left="5529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lastRenderedPageBreak/>
        <w:t>Пр</w:t>
      </w:r>
      <w:r>
        <w:rPr>
          <w:rFonts w:eastAsia="Calibri" w:cs="Times New Roman"/>
          <w:bCs/>
          <w:szCs w:val="28"/>
        </w:rPr>
        <w:t xml:space="preserve">иложение 3 </w:t>
      </w:r>
    </w:p>
    <w:p w:rsidR="00C93FF1" w:rsidRPr="00B1221A" w:rsidRDefault="00C93FF1" w:rsidP="00DC7728">
      <w:pPr>
        <w:autoSpaceDE w:val="0"/>
        <w:autoSpaceDN w:val="0"/>
        <w:adjustRightInd w:val="0"/>
        <w:ind w:left="5529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t xml:space="preserve">к </w:t>
      </w:r>
      <w:hyperlink w:anchor="sub_1000" w:history="1">
        <w:r w:rsidRPr="00B1221A">
          <w:rPr>
            <w:rFonts w:eastAsia="Calibri" w:cs="Times New Roman"/>
            <w:szCs w:val="28"/>
          </w:rPr>
          <w:t xml:space="preserve">Положению </w:t>
        </w:r>
      </w:hyperlink>
      <w:r>
        <w:rPr>
          <w:rFonts w:eastAsia="Calibri" w:cs="Times New Roman"/>
          <w:bCs/>
          <w:szCs w:val="28"/>
        </w:rPr>
        <w:t xml:space="preserve">о Доске Почета муниципального образования городской округ Сургут Ханты-Мансийского </w:t>
      </w:r>
      <w:r w:rsidRPr="00B1221A">
        <w:rPr>
          <w:rFonts w:eastAsia="Calibri" w:cs="Times New Roman"/>
          <w:bCs/>
          <w:szCs w:val="28"/>
        </w:rPr>
        <w:t xml:space="preserve">автономного округа – Югры </w:t>
      </w:r>
    </w:p>
    <w:p w:rsidR="00C93FF1" w:rsidRDefault="00C93FF1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 w:val="20"/>
          <w:szCs w:val="20"/>
        </w:rPr>
      </w:pP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 xml:space="preserve">Сведения </w:t>
      </w:r>
      <w:r w:rsidRPr="00D26D03">
        <w:rPr>
          <w:rFonts w:eastAsia="Times New Roman" w:cs="Times New Roman"/>
          <w:bCs/>
          <w:szCs w:val="28"/>
          <w:lang w:eastAsia="ru-RU"/>
        </w:rPr>
        <w:br/>
        <w:t>о коллективе (команде</w:t>
      </w:r>
      <w:r w:rsidRPr="005A6EF2">
        <w:rPr>
          <w:rFonts w:eastAsia="Times New Roman" w:cs="Times New Roman"/>
          <w:bCs/>
          <w:szCs w:val="28"/>
          <w:lang w:eastAsia="ru-RU"/>
        </w:rPr>
        <w:t>)</w:t>
      </w:r>
      <w:r w:rsidR="00842920" w:rsidRPr="005A6EF2">
        <w:rPr>
          <w:rFonts w:eastAsia="Times New Roman" w:cs="Times New Roman"/>
          <w:bCs/>
          <w:szCs w:val="28"/>
          <w:lang w:eastAsia="ru-RU"/>
        </w:rPr>
        <w:t>,</w:t>
      </w:r>
      <w:r w:rsidRPr="00D26D03">
        <w:rPr>
          <w:rFonts w:eastAsia="Times New Roman" w:cs="Times New Roman"/>
          <w:bCs/>
          <w:szCs w:val="28"/>
          <w:lang w:eastAsia="ru-RU"/>
        </w:rPr>
        <w:t xml:space="preserve"> представляемом(ой) для занесения </w:t>
      </w:r>
    </w:p>
    <w:p w:rsidR="00D26D03" w:rsidRPr="00D26D03" w:rsidRDefault="00D26D03" w:rsidP="00D26D0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 xml:space="preserve">на Доску Почета муниципального образования городской округ Сургут </w:t>
      </w:r>
    </w:p>
    <w:p w:rsidR="00D26D03" w:rsidRDefault="00D26D03" w:rsidP="00354D4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D26D03">
        <w:rPr>
          <w:rFonts w:eastAsia="Times New Roman" w:cs="Times New Roman"/>
          <w:bCs/>
          <w:szCs w:val="28"/>
          <w:lang w:eastAsia="ru-RU"/>
        </w:rPr>
        <w:t>Ханты-Мансий</w:t>
      </w:r>
      <w:r w:rsidR="005A6EF2">
        <w:rPr>
          <w:rFonts w:eastAsia="Times New Roman" w:cs="Times New Roman"/>
          <w:bCs/>
          <w:szCs w:val="28"/>
          <w:lang w:eastAsia="ru-RU"/>
        </w:rPr>
        <w:t>ского автономного округа – Югры</w:t>
      </w:r>
    </w:p>
    <w:p w:rsidR="00354D42" w:rsidRPr="00354D42" w:rsidRDefault="00354D42" w:rsidP="00354D4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16"/>
          <w:szCs w:val="16"/>
          <w:lang w:eastAsia="ru-RU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80"/>
        <w:gridCol w:w="1960"/>
        <w:gridCol w:w="1400"/>
        <w:gridCol w:w="2808"/>
      </w:tblGrid>
      <w:tr w:rsidR="00D26D03" w:rsidRPr="00D26D03" w:rsidTr="00DC7728">
        <w:tc>
          <w:tcPr>
            <w:tcW w:w="6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1. Наименование коллектива, команды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(полное наименование коллектива или команды с указанием принадлежности к организации)</w:t>
            </w: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D03" w:rsidRPr="00DC7728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2. Краткое наименование коллектива, команды</w:t>
            </w: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C7728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3. Фамилия, имя, отчество, должность руководителя коллектива, команды</w:t>
            </w: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Фактический адрес, телефон, e-</w:t>
            </w:r>
            <w:proofErr w:type="spellStart"/>
            <w:r w:rsidRPr="00D26D03">
              <w:rPr>
                <w:rFonts w:eastAsia="Times New Roman" w:cs="Times New Roman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354D42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Количество человек, заносимых на Доску Почета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rPr>
          <w:trHeight w:val="7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354D42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bookmarkStart w:id="56" w:name="sub_304"/>
            <w:r w:rsidRPr="00D26D03">
              <w:rPr>
                <w:rFonts w:eastAsia="Times New Roman" w:cs="Times New Roman"/>
                <w:szCs w:val="28"/>
                <w:lang w:eastAsia="ru-RU"/>
              </w:rPr>
              <w:t>4. Наличие оснований для занесения на Доску Почета муниципального образования городской округ Сургут Ханты-Мансийск</w:t>
            </w:r>
            <w:r w:rsidR="00DC7728">
              <w:rPr>
                <w:rFonts w:eastAsia="Times New Roman" w:cs="Times New Roman"/>
                <w:szCs w:val="28"/>
                <w:lang w:eastAsia="ru-RU"/>
              </w:rPr>
              <w:t xml:space="preserve">ого автономного </w:t>
            </w:r>
            <w:r w:rsidR="00DC772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6D03">
              <w:rPr>
                <w:rFonts w:eastAsia="Times New Roman" w:cs="Times New Roman"/>
                <w:szCs w:val="28"/>
                <w:lang w:eastAsia="ru-RU"/>
              </w:rPr>
              <w:t>округа – Югры за предшествующий и текущий год (дипломы, грамоты победителя конкурса, фестиваля, олимпиады, чемпионата и иных соревнований)</w:t>
            </w:r>
            <w:bookmarkEnd w:id="56"/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DC7728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26D03" w:rsidRPr="00354D42" w:rsidRDefault="00D26D03" w:rsidP="00DC7728">
      <w:pPr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</w:p>
    <w:p w:rsidR="00D26D03" w:rsidRPr="00D26D03" w:rsidRDefault="00D26D03" w:rsidP="00DC7728">
      <w:pPr>
        <w:autoSpaceDE w:val="0"/>
        <w:autoSpaceDN w:val="0"/>
        <w:adjustRightInd w:val="0"/>
        <w:ind w:hanging="284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5. Краткая характеристика с указанием заслуг коллектива, команды</w:t>
      </w:r>
    </w:p>
    <w:p w:rsidR="00D26D03" w:rsidRPr="00D26D03" w:rsidRDefault="00D26D03" w:rsidP="00DC7728">
      <w:pPr>
        <w:autoSpaceDE w:val="0"/>
        <w:autoSpaceDN w:val="0"/>
        <w:adjustRightInd w:val="0"/>
        <w:ind w:left="-284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____________________________________</w:t>
      </w:r>
      <w:r w:rsidR="00C93FF1">
        <w:rPr>
          <w:rFonts w:eastAsia="Calibri" w:cs="Times New Roman"/>
          <w:szCs w:val="28"/>
        </w:rPr>
        <w:t>______________________________</w:t>
      </w:r>
      <w:r w:rsidR="00DC7728">
        <w:rPr>
          <w:rFonts w:eastAsia="Calibri" w:cs="Times New Roman"/>
          <w:szCs w:val="28"/>
        </w:rPr>
        <w:t>__</w:t>
      </w:r>
    </w:p>
    <w:p w:rsidR="00D26D03" w:rsidRDefault="00D26D03" w:rsidP="00DC7728">
      <w:pPr>
        <w:autoSpaceDE w:val="0"/>
        <w:autoSpaceDN w:val="0"/>
        <w:adjustRightInd w:val="0"/>
        <w:ind w:hanging="284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____________________________________</w:t>
      </w:r>
      <w:r w:rsidR="00C93FF1">
        <w:rPr>
          <w:rFonts w:eastAsia="Calibri" w:cs="Times New Roman"/>
          <w:szCs w:val="28"/>
        </w:rPr>
        <w:t>______________________________</w:t>
      </w:r>
      <w:r w:rsidR="00DC7728">
        <w:rPr>
          <w:rFonts w:eastAsia="Calibri" w:cs="Times New Roman"/>
          <w:szCs w:val="28"/>
        </w:rPr>
        <w:t>__</w:t>
      </w:r>
    </w:p>
    <w:p w:rsidR="00C93FF1" w:rsidRPr="007F7207" w:rsidRDefault="00C93FF1" w:rsidP="00D26D03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2"/>
        <w:gridCol w:w="2693"/>
      </w:tblGrid>
      <w:tr w:rsidR="00D26D03" w:rsidRPr="00D26D03" w:rsidTr="00842920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Руководитель организации,</w:t>
            </w:r>
          </w:p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lang w:eastAsia="ru-RU"/>
              </w:rPr>
              <w:t>коллектива, команды</w:t>
            </w:r>
          </w:p>
          <w:p w:rsidR="00D26D03" w:rsidRPr="00354D42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6D03" w:rsidRPr="00D26D03" w:rsidTr="0084292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03" w:rsidRPr="00D26D03" w:rsidRDefault="00D26D03" w:rsidP="00D2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D26D0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26D03" w:rsidRPr="00DC7728" w:rsidRDefault="00D26D03" w:rsidP="00DC7728">
      <w:pPr>
        <w:autoSpaceDE w:val="0"/>
        <w:autoSpaceDN w:val="0"/>
        <w:adjustRightInd w:val="0"/>
        <w:rPr>
          <w:rFonts w:eastAsia="Calibri" w:cs="Times New Roman"/>
          <w:sz w:val="8"/>
          <w:szCs w:val="8"/>
        </w:rPr>
      </w:pPr>
    </w:p>
    <w:p w:rsidR="00DC7728" w:rsidRDefault="00D26D03" w:rsidP="00DC7728">
      <w:pPr>
        <w:autoSpaceDE w:val="0"/>
        <w:autoSpaceDN w:val="0"/>
        <w:adjustRightInd w:val="0"/>
        <w:ind w:hanging="284"/>
        <w:rPr>
          <w:rFonts w:eastAsia="Calibri" w:cs="Times New Roman"/>
          <w:sz w:val="20"/>
          <w:szCs w:val="20"/>
        </w:rPr>
      </w:pPr>
      <w:r w:rsidRPr="00D26D03">
        <w:rPr>
          <w:rFonts w:eastAsia="Calibri" w:cs="Times New Roman"/>
          <w:szCs w:val="28"/>
        </w:rPr>
        <w:t xml:space="preserve">М.П. </w:t>
      </w:r>
      <w:r w:rsidRPr="00D26D03">
        <w:rPr>
          <w:rFonts w:eastAsia="Calibri" w:cs="Times New Roman"/>
          <w:sz w:val="20"/>
          <w:szCs w:val="20"/>
        </w:rPr>
        <w:t>(при наличии)</w:t>
      </w:r>
    </w:p>
    <w:p w:rsidR="00DC7728" w:rsidRPr="00DC7728" w:rsidRDefault="00DC7728" w:rsidP="00DC7728">
      <w:pPr>
        <w:autoSpaceDE w:val="0"/>
        <w:autoSpaceDN w:val="0"/>
        <w:adjustRightInd w:val="0"/>
        <w:ind w:hanging="284"/>
        <w:rPr>
          <w:rFonts w:eastAsia="Calibri" w:cs="Times New Roman"/>
          <w:sz w:val="16"/>
          <w:szCs w:val="16"/>
        </w:rPr>
      </w:pPr>
    </w:p>
    <w:p w:rsidR="00C93FF1" w:rsidRPr="007F7207" w:rsidRDefault="00D26D03" w:rsidP="00DC7728">
      <w:pPr>
        <w:autoSpaceDE w:val="0"/>
        <w:autoSpaceDN w:val="0"/>
        <w:adjustRightInd w:val="0"/>
        <w:ind w:hanging="284"/>
        <w:rPr>
          <w:rFonts w:eastAsia="Calibri" w:cs="Times New Roman"/>
          <w:szCs w:val="28"/>
        </w:rPr>
      </w:pPr>
      <w:r w:rsidRPr="00D26D03">
        <w:rPr>
          <w:rFonts w:eastAsia="Calibri" w:cs="Times New Roman"/>
          <w:szCs w:val="28"/>
        </w:rPr>
        <w:t>«____» ___________ 20____ г.</w:t>
      </w:r>
      <w:r w:rsidRPr="00D26D03">
        <w:rPr>
          <w:rFonts w:ascii="Arial" w:eastAsia="Times New Roman" w:hAnsi="Arial" w:cs="Times New Roman"/>
          <w:bCs/>
          <w:sz w:val="20"/>
          <w:szCs w:val="20"/>
          <w:lang w:eastAsia="ru-RU"/>
        </w:rPr>
        <w:br w:type="page"/>
      </w:r>
    </w:p>
    <w:p w:rsidR="007F7207" w:rsidRDefault="005635B4" w:rsidP="00842920">
      <w:pPr>
        <w:autoSpaceDE w:val="0"/>
        <w:autoSpaceDN w:val="0"/>
        <w:adjustRightInd w:val="0"/>
        <w:ind w:left="5529" w:right="-2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lastRenderedPageBreak/>
        <w:t>Пр</w:t>
      </w:r>
      <w:r>
        <w:rPr>
          <w:rFonts w:eastAsia="Calibri" w:cs="Times New Roman"/>
          <w:bCs/>
          <w:szCs w:val="28"/>
        </w:rPr>
        <w:t xml:space="preserve">иложение 4 </w:t>
      </w:r>
    </w:p>
    <w:p w:rsidR="005635B4" w:rsidRPr="00B1221A" w:rsidRDefault="005635B4" w:rsidP="00842920">
      <w:pPr>
        <w:autoSpaceDE w:val="0"/>
        <w:autoSpaceDN w:val="0"/>
        <w:adjustRightInd w:val="0"/>
        <w:ind w:left="5529" w:right="-2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t xml:space="preserve">к </w:t>
      </w:r>
      <w:hyperlink w:anchor="sub_1000" w:history="1">
        <w:r w:rsidRPr="00B1221A">
          <w:rPr>
            <w:rFonts w:eastAsia="Calibri" w:cs="Times New Roman"/>
            <w:szCs w:val="28"/>
          </w:rPr>
          <w:t xml:space="preserve">Положению </w:t>
        </w:r>
      </w:hyperlink>
      <w:r>
        <w:rPr>
          <w:rFonts w:eastAsia="Calibri" w:cs="Times New Roman"/>
          <w:bCs/>
          <w:szCs w:val="28"/>
        </w:rPr>
        <w:t xml:space="preserve">о Доске Почета муниципального образования городской округ Сургут Ханты-Мансийского </w:t>
      </w:r>
      <w:r w:rsidRPr="00B1221A">
        <w:rPr>
          <w:rFonts w:eastAsia="Calibri" w:cs="Times New Roman"/>
          <w:bCs/>
          <w:szCs w:val="28"/>
        </w:rPr>
        <w:t xml:space="preserve">автономного округа – Югры </w:t>
      </w:r>
    </w:p>
    <w:p w:rsidR="005635B4" w:rsidRDefault="005635B4" w:rsidP="00842920">
      <w:pPr>
        <w:widowControl w:val="0"/>
        <w:ind w:left="5387" w:firstLine="6804"/>
        <w:rPr>
          <w:rFonts w:eastAsia="Times New Roman" w:cs="Times New Roman"/>
          <w:bCs/>
          <w:sz w:val="20"/>
          <w:szCs w:val="20"/>
          <w:lang w:eastAsia="ru-RU"/>
        </w:rPr>
      </w:pPr>
    </w:p>
    <w:p w:rsidR="005635B4" w:rsidRDefault="005635B4" w:rsidP="005635B4">
      <w:pPr>
        <w:jc w:val="center"/>
        <w:rPr>
          <w:rFonts w:eastAsia="Calibri"/>
          <w:sz w:val="24"/>
          <w:szCs w:val="24"/>
        </w:rPr>
      </w:pPr>
    </w:p>
    <w:p w:rsidR="005635B4" w:rsidRPr="00756F83" w:rsidRDefault="005635B4" w:rsidP="005635B4">
      <w:pPr>
        <w:jc w:val="center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>Согласие субъекта</w:t>
      </w:r>
    </w:p>
    <w:p w:rsidR="005635B4" w:rsidRPr="00756F83" w:rsidRDefault="005635B4" w:rsidP="005635B4">
      <w:pPr>
        <w:jc w:val="center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>на обработку персональных данных</w:t>
      </w:r>
      <w:r>
        <w:rPr>
          <w:rFonts w:eastAsia="Calibri"/>
          <w:sz w:val="24"/>
          <w:szCs w:val="24"/>
        </w:rPr>
        <w:t xml:space="preserve"> </w:t>
      </w:r>
    </w:p>
    <w:p w:rsidR="005635B4" w:rsidRPr="00756F83" w:rsidRDefault="005635B4" w:rsidP="005635B4">
      <w:pPr>
        <w:rPr>
          <w:rFonts w:eastAsia="Calibri"/>
          <w:sz w:val="24"/>
          <w:szCs w:val="24"/>
        </w:rPr>
      </w:pPr>
    </w:p>
    <w:p w:rsidR="005635B4" w:rsidRPr="00756F83" w:rsidRDefault="00161B7E" w:rsidP="00B67150">
      <w:pPr>
        <w:tabs>
          <w:tab w:val="left" w:pos="949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Я, </w:t>
      </w:r>
      <w:r w:rsidR="005635B4" w:rsidRPr="00756F83">
        <w:rPr>
          <w:rFonts w:eastAsia="Calibri"/>
          <w:iCs/>
          <w:sz w:val="24"/>
          <w:szCs w:val="24"/>
        </w:rPr>
        <w:t>______________________________________________________</w:t>
      </w:r>
      <w:r w:rsidR="005635B4">
        <w:rPr>
          <w:rFonts w:eastAsia="Calibri"/>
          <w:iCs/>
          <w:sz w:val="24"/>
          <w:szCs w:val="24"/>
        </w:rPr>
        <w:t>_____________________</w:t>
      </w:r>
      <w:r w:rsidR="005635B4" w:rsidRPr="00756F83">
        <w:rPr>
          <w:rFonts w:eastAsia="Calibri"/>
          <w:sz w:val="24"/>
          <w:szCs w:val="24"/>
        </w:rPr>
        <w:t>,</w:t>
      </w:r>
    </w:p>
    <w:p w:rsidR="005635B4" w:rsidRPr="00E266DE" w:rsidRDefault="005635B4" w:rsidP="005635B4">
      <w:pPr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(фамилия, имя, отчество субъекта персональных данных)</w:t>
      </w:r>
    </w:p>
    <w:p w:rsidR="005635B4" w:rsidRDefault="005635B4" w:rsidP="005635B4">
      <w:pPr>
        <w:rPr>
          <w:rFonts w:eastAsia="Calibri"/>
          <w:iCs/>
          <w:sz w:val="24"/>
          <w:szCs w:val="24"/>
        </w:rPr>
      </w:pPr>
    </w:p>
    <w:p w:rsidR="005635B4" w:rsidRPr="00E266DE" w:rsidRDefault="005635B4" w:rsidP="005635B4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iCs/>
          <w:sz w:val="24"/>
          <w:szCs w:val="24"/>
        </w:rPr>
        <w:t xml:space="preserve">____________________________ </w:t>
      </w:r>
      <w:r w:rsidRPr="00756F83">
        <w:rPr>
          <w:rFonts w:eastAsia="Calibri"/>
          <w:iCs/>
          <w:sz w:val="24"/>
          <w:szCs w:val="24"/>
        </w:rPr>
        <w:t>года рождения</w:t>
      </w:r>
      <w:r w:rsidRPr="00756F83">
        <w:rPr>
          <w:rFonts w:eastAsia="Calibri"/>
          <w:sz w:val="24"/>
          <w:szCs w:val="24"/>
        </w:rPr>
        <w:t>, п</w:t>
      </w:r>
      <w:r>
        <w:rPr>
          <w:rFonts w:eastAsia="Calibri"/>
          <w:sz w:val="24"/>
          <w:szCs w:val="24"/>
        </w:rPr>
        <w:t xml:space="preserve">аспорт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5635B4" w:rsidRDefault="005635B4" w:rsidP="005635B4">
      <w:pPr>
        <w:ind w:right="-2"/>
        <w:jc w:val="left"/>
        <w:rPr>
          <w:rFonts w:eastAsia="Calibri"/>
          <w:sz w:val="24"/>
          <w:szCs w:val="24"/>
          <w:u w:val="single"/>
        </w:rPr>
      </w:pPr>
    </w:p>
    <w:p w:rsidR="005635B4" w:rsidRPr="004E233E" w:rsidRDefault="005635B4" w:rsidP="005635B4">
      <w:pPr>
        <w:ind w:right="-2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="006970CC">
        <w:rPr>
          <w:rFonts w:eastAsia="Calibri"/>
          <w:sz w:val="24"/>
          <w:szCs w:val="24"/>
          <w:u w:val="single"/>
        </w:rPr>
        <w:tab/>
      </w:r>
      <w:r w:rsidRPr="004E233E">
        <w:rPr>
          <w:rFonts w:eastAsia="Calibri"/>
          <w:sz w:val="24"/>
          <w:szCs w:val="24"/>
        </w:rPr>
        <w:t xml:space="preserve">, </w:t>
      </w:r>
    </w:p>
    <w:p w:rsidR="005635B4" w:rsidRPr="00E266DE" w:rsidRDefault="005635B4" w:rsidP="005635B4">
      <w:pPr>
        <w:ind w:right="-2"/>
        <w:jc w:val="left"/>
        <w:rPr>
          <w:rFonts w:eastAsia="Calibri"/>
          <w:sz w:val="2"/>
          <w:szCs w:val="2"/>
        </w:rPr>
      </w:pPr>
    </w:p>
    <w:p w:rsidR="005635B4" w:rsidRPr="00E266DE" w:rsidRDefault="005635B4" w:rsidP="005635B4">
      <w:pPr>
        <w:ind w:right="-2"/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(серия, номер, когда и кем выдан)</w:t>
      </w:r>
    </w:p>
    <w:p w:rsidR="005635B4" w:rsidRDefault="005635B4" w:rsidP="005635B4">
      <w:pPr>
        <w:rPr>
          <w:rFonts w:eastAsia="Calibri"/>
          <w:sz w:val="24"/>
          <w:szCs w:val="24"/>
        </w:rPr>
      </w:pPr>
    </w:p>
    <w:p w:rsidR="005635B4" w:rsidRPr="00626E3A" w:rsidRDefault="005635B4" w:rsidP="005635B4">
      <w:pPr>
        <w:rPr>
          <w:rFonts w:eastAsia="Calibri"/>
          <w:sz w:val="24"/>
          <w:szCs w:val="24"/>
          <w:u w:val="single"/>
        </w:rPr>
      </w:pPr>
      <w:r w:rsidRPr="00756F83">
        <w:rPr>
          <w:rFonts w:eastAsia="Calibri"/>
          <w:sz w:val="24"/>
          <w:szCs w:val="24"/>
        </w:rPr>
        <w:t>зарегистрированный(</w:t>
      </w:r>
      <w:proofErr w:type="spellStart"/>
      <w:r w:rsidRPr="00756F83">
        <w:rPr>
          <w:rFonts w:eastAsia="Calibri"/>
          <w:sz w:val="24"/>
          <w:szCs w:val="24"/>
        </w:rPr>
        <w:t>ая</w:t>
      </w:r>
      <w:proofErr w:type="spellEnd"/>
      <w:r w:rsidRPr="00756F83">
        <w:rPr>
          <w:rFonts w:eastAsia="Calibri"/>
          <w:sz w:val="24"/>
          <w:szCs w:val="24"/>
        </w:rPr>
        <w:t xml:space="preserve">) по адресу: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Pr="00756F83">
        <w:rPr>
          <w:rFonts w:eastAsia="Calibri"/>
          <w:sz w:val="24"/>
          <w:szCs w:val="24"/>
        </w:rPr>
        <w:t xml:space="preserve">, </w:t>
      </w:r>
    </w:p>
    <w:p w:rsidR="005635B4" w:rsidRPr="00E266DE" w:rsidRDefault="005635B4" w:rsidP="005635B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</w:t>
      </w:r>
      <w:r w:rsidRPr="00E266DE">
        <w:rPr>
          <w:rFonts w:eastAsia="Calibri"/>
          <w:sz w:val="24"/>
          <w:szCs w:val="24"/>
        </w:rPr>
        <w:t>(указать адрес)</w:t>
      </w:r>
    </w:p>
    <w:p w:rsidR="005635B4" w:rsidRPr="00756F83" w:rsidRDefault="005635B4" w:rsidP="005635B4">
      <w:pPr>
        <w:rPr>
          <w:rFonts w:eastAsia="Calibri"/>
          <w:sz w:val="20"/>
          <w:szCs w:val="20"/>
        </w:rPr>
      </w:pPr>
    </w:p>
    <w:p w:rsidR="005635B4" w:rsidRPr="00A260DB" w:rsidRDefault="005635B4" w:rsidP="00161B7E">
      <w:pPr>
        <w:ind w:right="-2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в соответствии со статьями </w:t>
      </w:r>
      <w:r>
        <w:rPr>
          <w:rFonts w:eastAsia="Calibri"/>
          <w:sz w:val="24"/>
          <w:szCs w:val="24"/>
        </w:rPr>
        <w:t xml:space="preserve">9, 11 Федерального закона от 27.07.2006 № </w:t>
      </w:r>
      <w:r w:rsidRPr="00756F83">
        <w:rPr>
          <w:rFonts w:eastAsia="Calibri"/>
          <w:sz w:val="24"/>
          <w:szCs w:val="24"/>
        </w:rPr>
        <w:t xml:space="preserve">152-ФЗ </w:t>
      </w:r>
      <w:r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 xml:space="preserve">«О персональных данных» свободно, своей волей и в своём интересе даю согласие </w:t>
      </w:r>
      <w:r>
        <w:rPr>
          <w:rFonts w:eastAsia="Calibri"/>
          <w:sz w:val="24"/>
          <w:szCs w:val="24"/>
        </w:rPr>
        <w:br/>
        <w:t xml:space="preserve">Администрации </w:t>
      </w:r>
      <w:r w:rsidRPr="00756F83">
        <w:rPr>
          <w:rFonts w:eastAsia="Calibri"/>
          <w:sz w:val="24"/>
          <w:szCs w:val="24"/>
        </w:rPr>
        <w:t>города Сургута, адрес: 62840</w:t>
      </w:r>
      <w:r>
        <w:rPr>
          <w:rFonts w:eastAsia="Calibri"/>
          <w:sz w:val="24"/>
          <w:szCs w:val="24"/>
        </w:rPr>
        <w:t>8</w:t>
      </w:r>
      <w:r w:rsidRPr="00756F83">
        <w:rPr>
          <w:rFonts w:eastAsia="Calibri"/>
          <w:sz w:val="24"/>
          <w:szCs w:val="24"/>
        </w:rPr>
        <w:t>, Р</w:t>
      </w:r>
      <w:r>
        <w:rPr>
          <w:rFonts w:eastAsia="Calibri"/>
          <w:sz w:val="24"/>
          <w:szCs w:val="24"/>
        </w:rPr>
        <w:t xml:space="preserve">оссийская </w:t>
      </w:r>
      <w:r w:rsidRPr="00756F83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едерация</w:t>
      </w:r>
      <w:r w:rsidRPr="00756F83">
        <w:rPr>
          <w:rFonts w:eastAsia="Calibri"/>
          <w:sz w:val="24"/>
          <w:szCs w:val="24"/>
        </w:rPr>
        <w:t>, Тюменская область, Ханты-Мансийс</w:t>
      </w:r>
      <w:r>
        <w:rPr>
          <w:rFonts w:eastAsia="Calibri"/>
          <w:sz w:val="24"/>
          <w:szCs w:val="24"/>
        </w:rPr>
        <w:t>к</w:t>
      </w:r>
      <w:r w:rsidR="0051156C">
        <w:rPr>
          <w:rFonts w:eastAsia="Calibri"/>
          <w:sz w:val="24"/>
          <w:szCs w:val="24"/>
        </w:rPr>
        <w:t xml:space="preserve">ий автономный округ – Югра, город </w:t>
      </w:r>
      <w:r w:rsidRPr="00756F83">
        <w:rPr>
          <w:rFonts w:eastAsia="Calibri"/>
          <w:sz w:val="24"/>
          <w:szCs w:val="24"/>
        </w:rPr>
        <w:t xml:space="preserve">Сургут, улица </w:t>
      </w:r>
      <w:r>
        <w:rPr>
          <w:rFonts w:eastAsia="Calibri"/>
          <w:sz w:val="24"/>
          <w:szCs w:val="24"/>
        </w:rPr>
        <w:t>Энгельса</w:t>
      </w:r>
      <w:r w:rsidRPr="00756F83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8</w:t>
      </w:r>
      <w:r w:rsidRPr="00756F8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>(далее – оператор)</w:t>
      </w:r>
      <w:r w:rsidRPr="00E266DE">
        <w:rPr>
          <w:rFonts w:eastAsia="Calibri"/>
          <w:sz w:val="24"/>
          <w:szCs w:val="24"/>
        </w:rPr>
        <w:t>,</w:t>
      </w:r>
      <w:r w:rsidRPr="00756F83">
        <w:rPr>
          <w:rFonts w:eastAsia="Calibri"/>
          <w:sz w:val="24"/>
          <w:szCs w:val="24"/>
        </w:rPr>
        <w:t xml:space="preserve"> на обработку </w:t>
      </w:r>
      <w:r w:rsidRPr="00385253">
        <w:rPr>
          <w:rFonts w:eastAsia="Calibri"/>
          <w:sz w:val="24"/>
          <w:szCs w:val="24"/>
        </w:rPr>
        <w:t>своих</w:t>
      </w:r>
      <w:r w:rsidRPr="00756F83">
        <w:rPr>
          <w:rFonts w:eastAsia="Calibri"/>
          <w:sz w:val="24"/>
          <w:szCs w:val="24"/>
        </w:rPr>
        <w:t xml:space="preserve">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A260DB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A260DB">
        <w:rPr>
          <w:rFonts w:eastAsia="Calibri"/>
          <w:sz w:val="24"/>
          <w:szCs w:val="24"/>
        </w:rPr>
        <w:t>в целях рассмотрения представления для занесения на Доску Почета муниципального образования городской округ Сургут Ханты-Мансийского автономного округа – Югры.</w:t>
      </w:r>
    </w:p>
    <w:p w:rsidR="005635B4" w:rsidRDefault="005635B4" w:rsidP="00161B7E">
      <w:pPr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 w:rsidRPr="00A260DB">
        <w:rPr>
          <w:rFonts w:eastAsia="Calibri"/>
          <w:bCs/>
          <w:sz w:val="24"/>
          <w:szCs w:val="24"/>
        </w:rPr>
        <w:t xml:space="preserve">Перечень персональных данных, на обработку которых даётся </w:t>
      </w:r>
      <w:r w:rsidRPr="009A1BB5">
        <w:rPr>
          <w:rFonts w:eastAsia="Calibri"/>
          <w:bCs/>
          <w:color w:val="000000" w:themeColor="text1"/>
          <w:sz w:val="24"/>
          <w:szCs w:val="24"/>
        </w:rPr>
        <w:t>согласие: ф</w:t>
      </w:r>
      <w:r w:rsidRPr="009A1BB5">
        <w:rPr>
          <w:rFonts w:eastAsia="Calibri"/>
          <w:color w:val="000000" w:themeColor="text1"/>
          <w:sz w:val="24"/>
          <w:szCs w:val="24"/>
        </w:rPr>
        <w:t>амилия, имя, отчество (при наличии); год, месяц, дата и место рождения; домашний адрес (адрес регистрации, фактического проживания); номер телефона; документ, удостоверяющий личность (паспорт, серия, номер, кем и когда выдан); должность или род занятий; биографические данные и описание заслуг; государственные награды, поощрения, иные награды и знаки отличия (наименование награды, год получения); документы, подтверждающие достижения, заслуги и имеющиеся награды; адрес электронной почты; биометрические персональные данные, в том числе в виде изображения (фотография).</w:t>
      </w:r>
    </w:p>
    <w:p w:rsidR="005635B4" w:rsidRDefault="005635B4" w:rsidP="00161B7E">
      <w:pPr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 w:rsidRPr="0026713F">
        <w:rPr>
          <w:rFonts w:eastAsia="Calibri"/>
          <w:sz w:val="24"/>
          <w:szCs w:val="24"/>
        </w:rPr>
        <w:t>Я ознакомлен(а), что:</w:t>
      </w:r>
    </w:p>
    <w:p w:rsidR="005635B4" w:rsidRDefault="005635B4" w:rsidP="00161B7E">
      <w:pPr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>1)  </w:t>
      </w:r>
      <w:r w:rsidRPr="0026713F">
        <w:rPr>
          <w:rFonts w:eastAsia="Calibri"/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5635B4" w:rsidRDefault="005635B4" w:rsidP="00161B7E">
      <w:pPr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>2)  </w:t>
      </w:r>
      <w:r w:rsidRPr="0026713F">
        <w:rPr>
          <w:rFonts w:eastAsia="Calibri"/>
          <w:sz w:val="24"/>
          <w:szCs w:val="24"/>
        </w:rPr>
        <w:t xml:space="preserve">согласие может быть отозвано путём подачи письменного заявления </w:t>
      </w:r>
      <w:r>
        <w:rPr>
          <w:rFonts w:eastAsia="Calibri"/>
          <w:sz w:val="24"/>
          <w:szCs w:val="24"/>
        </w:rPr>
        <w:br/>
        <w:t>в адрес о</w:t>
      </w:r>
      <w:r w:rsidRPr="0026713F">
        <w:rPr>
          <w:rFonts w:eastAsia="Calibri"/>
          <w:sz w:val="24"/>
          <w:szCs w:val="24"/>
        </w:rPr>
        <w:t>ператора.</w:t>
      </w:r>
    </w:p>
    <w:p w:rsidR="005635B4" w:rsidRDefault="005635B4" w:rsidP="00161B7E">
      <w:pPr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 w:rsidRPr="0026713F">
        <w:rPr>
          <w:rFonts w:eastAsia="Calibri"/>
          <w:sz w:val="24"/>
          <w:szCs w:val="24"/>
        </w:rPr>
        <w:t xml:space="preserve">Я предупрежден(а), что в случае отзыва согласия на обработку персональных данных </w:t>
      </w:r>
      <w:r>
        <w:rPr>
          <w:rFonts w:eastAsia="Calibri"/>
          <w:sz w:val="24"/>
          <w:szCs w:val="24"/>
        </w:rPr>
        <w:t>о</w:t>
      </w:r>
      <w:r w:rsidRPr="0026713F">
        <w:rPr>
          <w:rFonts w:eastAsia="Calibri"/>
          <w:sz w:val="24"/>
          <w:szCs w:val="24"/>
        </w:rPr>
        <w:t xml:space="preserve">ператор вправе продолжить обработку персональных данных без согласия </w:t>
      </w:r>
      <w:r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t>при нал</w:t>
      </w:r>
      <w:r w:rsidR="0051156C">
        <w:rPr>
          <w:rFonts w:eastAsia="Calibri"/>
          <w:sz w:val="24"/>
          <w:szCs w:val="24"/>
        </w:rPr>
        <w:t xml:space="preserve">ичии оснований, указанных в пунктах 2 – 11 части 1 статьи 6 и части 2 статьи </w:t>
      </w:r>
      <w:r w:rsidRPr="0026713F">
        <w:rPr>
          <w:rFonts w:eastAsia="Calibri"/>
          <w:sz w:val="24"/>
          <w:szCs w:val="24"/>
        </w:rPr>
        <w:t xml:space="preserve">10 Федерального закона </w:t>
      </w:r>
      <w:r>
        <w:rPr>
          <w:rFonts w:eastAsia="Calibri"/>
          <w:sz w:val="24"/>
          <w:szCs w:val="24"/>
        </w:rPr>
        <w:t xml:space="preserve">от 27.07.2006 </w:t>
      </w:r>
      <w:r w:rsidRPr="0026713F">
        <w:rPr>
          <w:rFonts w:eastAsia="Calibri"/>
          <w:sz w:val="24"/>
          <w:szCs w:val="24"/>
        </w:rPr>
        <w:t>№ 152-ФЗ «О персональных данных».</w:t>
      </w:r>
    </w:p>
    <w:p w:rsidR="005635B4" w:rsidRPr="00CB08DD" w:rsidRDefault="005635B4" w:rsidP="00161B7E">
      <w:pPr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 w:rsidRPr="0026713F">
        <w:rPr>
          <w:rFonts w:eastAsia="Calibri"/>
          <w:sz w:val="24"/>
          <w:szCs w:val="24"/>
        </w:rPr>
        <w:lastRenderedPageBreak/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</w:t>
      </w:r>
      <w:r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t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</w:t>
      </w:r>
      <w:r>
        <w:rPr>
          <w:rFonts w:eastAsia="Calibri"/>
          <w:sz w:val="24"/>
          <w:szCs w:val="24"/>
        </w:rPr>
        <w:t xml:space="preserve"> в срок, не превышающий 30</w:t>
      </w:r>
      <w:r w:rsidRPr="0026713F">
        <w:rPr>
          <w:rFonts w:eastAsia="Calibri"/>
          <w:sz w:val="24"/>
          <w:szCs w:val="24"/>
        </w:rPr>
        <w:t xml:space="preserve"> дней </w:t>
      </w:r>
      <w:r w:rsidR="008D2625"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t>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и обеспечивает уничтожение персональных данных в срок не более чем шесть месяцев.</w:t>
      </w:r>
    </w:p>
    <w:p w:rsidR="005635B4" w:rsidRPr="00A7114D" w:rsidRDefault="005635B4" w:rsidP="00161B7E">
      <w:pPr>
        <w:autoSpaceDE w:val="0"/>
        <w:autoSpaceDN w:val="0"/>
        <w:adjustRightInd w:val="0"/>
        <w:ind w:right="-2" w:firstLine="709"/>
        <w:rPr>
          <w:sz w:val="24"/>
          <w:szCs w:val="24"/>
        </w:rPr>
      </w:pPr>
      <w:r w:rsidRPr="00A7114D">
        <w:rPr>
          <w:sz w:val="24"/>
          <w:szCs w:val="24"/>
        </w:rPr>
        <w:t>Контактная информация субъекта персональных данных для представления информации об обработке персональных данных, а также в иных случаях, пр</w:t>
      </w:r>
      <w:r>
        <w:rPr>
          <w:sz w:val="24"/>
          <w:szCs w:val="24"/>
        </w:rPr>
        <w:t>едусмотренных законодательством:</w:t>
      </w:r>
    </w:p>
    <w:p w:rsidR="005635B4" w:rsidRPr="00A7114D" w:rsidRDefault="005635B4" w:rsidP="005635B4">
      <w:pPr>
        <w:autoSpaceDE w:val="0"/>
        <w:autoSpaceDN w:val="0"/>
        <w:adjustRightInd w:val="0"/>
        <w:rPr>
          <w:sz w:val="24"/>
          <w:szCs w:val="24"/>
        </w:rPr>
      </w:pPr>
      <w:r w:rsidRPr="00A7114D">
        <w:rPr>
          <w:sz w:val="24"/>
          <w:szCs w:val="24"/>
        </w:rPr>
        <w:t>_____________________________________________________________________________</w:t>
      </w:r>
    </w:p>
    <w:p w:rsidR="005635B4" w:rsidRPr="00A7114D" w:rsidRDefault="005635B4" w:rsidP="005635B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7114D">
        <w:rPr>
          <w:sz w:val="24"/>
          <w:szCs w:val="24"/>
        </w:rPr>
        <w:t>(контактный телефон, адрес электронной почты)</w:t>
      </w:r>
    </w:p>
    <w:p w:rsidR="005635B4" w:rsidRPr="00A7114D" w:rsidRDefault="005635B4" w:rsidP="005635B4">
      <w:pPr>
        <w:autoSpaceDE w:val="0"/>
        <w:autoSpaceDN w:val="0"/>
        <w:adjustRightInd w:val="0"/>
        <w:rPr>
          <w:sz w:val="24"/>
          <w:szCs w:val="24"/>
        </w:rPr>
      </w:pPr>
      <w:r w:rsidRPr="00A7114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  <w:r w:rsidRPr="00A7114D">
        <w:rPr>
          <w:sz w:val="24"/>
          <w:szCs w:val="24"/>
        </w:rPr>
        <w:t>________________________</w:t>
      </w:r>
    </w:p>
    <w:p w:rsidR="005635B4" w:rsidRPr="00A7114D" w:rsidRDefault="005635B4" w:rsidP="005635B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635B4" w:rsidRDefault="005635B4" w:rsidP="005635B4">
      <w:pPr>
        <w:autoSpaceDE w:val="0"/>
        <w:autoSpaceDN w:val="0"/>
        <w:adjustRightInd w:val="0"/>
        <w:ind w:firstLine="720"/>
        <w:rPr>
          <w:szCs w:val="28"/>
        </w:rPr>
      </w:pPr>
    </w:p>
    <w:p w:rsidR="005635B4" w:rsidRDefault="005635B4" w:rsidP="005635B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_____________                                               </w:t>
      </w:r>
      <w:r w:rsidR="00B67150">
        <w:rPr>
          <w:szCs w:val="28"/>
        </w:rPr>
        <w:t>_______________________________</w:t>
      </w:r>
    </w:p>
    <w:p w:rsidR="005635B4" w:rsidRPr="005D4060" w:rsidRDefault="005635B4" w:rsidP="005635B4">
      <w:pPr>
        <w:autoSpaceDE w:val="0"/>
        <w:autoSpaceDN w:val="0"/>
        <w:adjustRightInd w:val="0"/>
        <w:ind w:firstLine="720"/>
        <w:rPr>
          <w:szCs w:val="28"/>
          <w:vertAlign w:val="subscript"/>
        </w:rPr>
      </w:pPr>
      <w:r>
        <w:rPr>
          <w:szCs w:val="28"/>
          <w:vertAlign w:val="subscript"/>
        </w:rPr>
        <w:t xml:space="preserve">   </w:t>
      </w:r>
      <w:r w:rsidRPr="005D4060">
        <w:rPr>
          <w:szCs w:val="28"/>
          <w:vertAlign w:val="subscript"/>
        </w:rPr>
        <w:t>Дата</w:t>
      </w:r>
      <w:r w:rsidRPr="005D4060">
        <w:rPr>
          <w:szCs w:val="28"/>
          <w:vertAlign w:val="subscript"/>
        </w:rPr>
        <w:tab/>
      </w:r>
      <w:r w:rsidRPr="005D4060">
        <w:rPr>
          <w:szCs w:val="28"/>
          <w:vertAlign w:val="subscript"/>
        </w:rPr>
        <w:tab/>
      </w:r>
      <w:r w:rsidRPr="005D4060">
        <w:rPr>
          <w:szCs w:val="28"/>
          <w:vertAlign w:val="subscript"/>
        </w:rPr>
        <w:tab/>
        <w:t xml:space="preserve">                  </w:t>
      </w:r>
      <w:r w:rsidRPr="005D4060">
        <w:rPr>
          <w:szCs w:val="28"/>
          <w:vertAlign w:val="subscript"/>
        </w:rPr>
        <w:tab/>
      </w:r>
      <w:r w:rsidRPr="005D4060">
        <w:rPr>
          <w:szCs w:val="28"/>
          <w:vertAlign w:val="subscript"/>
        </w:rPr>
        <w:tab/>
      </w:r>
      <w:r>
        <w:rPr>
          <w:szCs w:val="28"/>
          <w:vertAlign w:val="subscript"/>
        </w:rPr>
        <w:t xml:space="preserve">           </w:t>
      </w:r>
      <w:proofErr w:type="gramStart"/>
      <w:r>
        <w:rPr>
          <w:szCs w:val="28"/>
          <w:vertAlign w:val="subscript"/>
        </w:rPr>
        <w:t xml:space="preserve">   </w:t>
      </w:r>
      <w:r w:rsidRPr="005E6A24">
        <w:rPr>
          <w:szCs w:val="28"/>
          <w:vertAlign w:val="subscript"/>
        </w:rPr>
        <w:t>(</w:t>
      </w:r>
      <w:proofErr w:type="gramEnd"/>
      <w:r w:rsidRPr="005E6A24">
        <w:rPr>
          <w:szCs w:val="28"/>
          <w:vertAlign w:val="subscript"/>
        </w:rPr>
        <w:t>личная подпись, расшифровка подписи)</w:t>
      </w:r>
    </w:p>
    <w:p w:rsidR="005635B4" w:rsidRDefault="005635B4" w:rsidP="005635B4">
      <w:pPr>
        <w:rPr>
          <w:rFonts w:eastAsia="Calibri"/>
          <w:b/>
          <w:bCs/>
          <w:sz w:val="26"/>
          <w:szCs w:val="26"/>
        </w:rPr>
      </w:pPr>
    </w:p>
    <w:p w:rsidR="005635B4" w:rsidRDefault="005635B4" w:rsidP="005635B4">
      <w:pPr>
        <w:rPr>
          <w:rFonts w:eastAsia="Calibri"/>
          <w:b/>
          <w:bCs/>
          <w:sz w:val="26"/>
          <w:szCs w:val="26"/>
        </w:rPr>
      </w:pPr>
    </w:p>
    <w:p w:rsidR="005635B4" w:rsidRDefault="005635B4" w:rsidP="005635B4">
      <w:pPr>
        <w:rPr>
          <w:rFonts w:eastAsia="Calibri"/>
          <w:b/>
          <w:bCs/>
          <w:sz w:val="26"/>
          <w:szCs w:val="26"/>
        </w:rPr>
      </w:pPr>
    </w:p>
    <w:p w:rsidR="005635B4" w:rsidRPr="00756F83" w:rsidRDefault="005635B4" w:rsidP="005635B4">
      <w:pPr>
        <w:spacing w:after="200" w:line="276" w:lineRule="auto"/>
        <w:jc w:val="left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br w:type="page"/>
      </w:r>
    </w:p>
    <w:p w:rsidR="005635B4" w:rsidRDefault="005635B4" w:rsidP="005635B4">
      <w:pPr>
        <w:jc w:val="center"/>
        <w:rPr>
          <w:rFonts w:eastAsia="Calibri"/>
          <w:bCs/>
          <w:sz w:val="24"/>
          <w:szCs w:val="24"/>
        </w:rPr>
      </w:pPr>
      <w:r w:rsidRPr="00075EEB">
        <w:rPr>
          <w:rFonts w:eastAsia="Calibri"/>
          <w:bCs/>
          <w:sz w:val="24"/>
          <w:szCs w:val="24"/>
        </w:rPr>
        <w:lastRenderedPageBreak/>
        <w:t>Согласие</w:t>
      </w:r>
      <w:r>
        <w:rPr>
          <w:rFonts w:eastAsia="Calibri"/>
          <w:bCs/>
          <w:sz w:val="24"/>
          <w:szCs w:val="24"/>
        </w:rPr>
        <w:t xml:space="preserve"> </w:t>
      </w:r>
      <w:r w:rsidRPr="00075EEB">
        <w:rPr>
          <w:rFonts w:eastAsia="Calibri"/>
          <w:bCs/>
          <w:sz w:val="24"/>
          <w:szCs w:val="24"/>
        </w:rPr>
        <w:t>на обработку персональных данных,</w:t>
      </w:r>
      <w:r w:rsidRPr="00075EEB">
        <w:rPr>
          <w:rFonts w:eastAsia="Calibri"/>
          <w:bCs/>
          <w:sz w:val="24"/>
          <w:szCs w:val="24"/>
        </w:rPr>
        <w:br/>
        <w:t>разрешённых</w:t>
      </w:r>
      <w:r w:rsidRPr="00075EEB">
        <w:rPr>
          <w:rFonts w:eastAsia="Calibri"/>
          <w:sz w:val="24"/>
          <w:szCs w:val="24"/>
        </w:rPr>
        <w:t xml:space="preserve"> </w:t>
      </w:r>
      <w:r w:rsidRPr="00075EEB">
        <w:rPr>
          <w:rFonts w:eastAsia="Calibri"/>
          <w:bCs/>
          <w:sz w:val="24"/>
          <w:szCs w:val="24"/>
        </w:rPr>
        <w:t>субъектом персональных данных для распространения</w:t>
      </w:r>
      <w:r>
        <w:rPr>
          <w:rFonts w:eastAsia="Calibri"/>
          <w:bCs/>
          <w:sz w:val="24"/>
          <w:szCs w:val="24"/>
        </w:rPr>
        <w:t xml:space="preserve"> </w:t>
      </w:r>
    </w:p>
    <w:p w:rsidR="005635B4" w:rsidRDefault="005635B4" w:rsidP="005635B4">
      <w:pPr>
        <w:rPr>
          <w:rFonts w:eastAsia="Calibri"/>
          <w:sz w:val="24"/>
          <w:szCs w:val="24"/>
        </w:rPr>
      </w:pPr>
    </w:p>
    <w:p w:rsidR="005635B4" w:rsidRPr="00756F83" w:rsidRDefault="005635B4" w:rsidP="005635B4">
      <w:pPr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Я, </w:t>
      </w:r>
      <w:r w:rsidRPr="00756F83">
        <w:rPr>
          <w:rFonts w:eastAsia="Calibri"/>
          <w:iCs/>
          <w:sz w:val="24"/>
          <w:szCs w:val="24"/>
        </w:rPr>
        <w:t>______________________________________________________</w:t>
      </w:r>
      <w:r>
        <w:rPr>
          <w:rFonts w:eastAsia="Calibri"/>
          <w:iCs/>
          <w:sz w:val="24"/>
          <w:szCs w:val="24"/>
        </w:rPr>
        <w:t>_____________________</w:t>
      </w:r>
      <w:r w:rsidRPr="00756F83">
        <w:rPr>
          <w:rFonts w:eastAsia="Calibri"/>
          <w:sz w:val="24"/>
          <w:szCs w:val="24"/>
        </w:rPr>
        <w:t>,</w:t>
      </w:r>
    </w:p>
    <w:p w:rsidR="005635B4" w:rsidRPr="00E266DE" w:rsidRDefault="005635B4" w:rsidP="005635B4">
      <w:pPr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(фамилия, имя, отчество субъекта персональных данных)</w:t>
      </w:r>
    </w:p>
    <w:p w:rsidR="005635B4" w:rsidRDefault="005635B4" w:rsidP="005635B4">
      <w:pPr>
        <w:rPr>
          <w:rFonts w:eastAsia="Calibri"/>
          <w:iCs/>
          <w:sz w:val="24"/>
          <w:szCs w:val="24"/>
        </w:rPr>
      </w:pPr>
    </w:p>
    <w:p w:rsidR="005635B4" w:rsidRPr="00E266DE" w:rsidRDefault="005635B4" w:rsidP="005635B4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iCs/>
          <w:sz w:val="24"/>
          <w:szCs w:val="24"/>
        </w:rPr>
        <w:t xml:space="preserve">____________________________ </w:t>
      </w:r>
      <w:r w:rsidRPr="00756F83">
        <w:rPr>
          <w:rFonts w:eastAsia="Calibri"/>
          <w:iCs/>
          <w:sz w:val="24"/>
          <w:szCs w:val="24"/>
        </w:rPr>
        <w:t>года рождения</w:t>
      </w:r>
      <w:r w:rsidRPr="00756F83">
        <w:rPr>
          <w:rFonts w:eastAsia="Calibri"/>
          <w:sz w:val="24"/>
          <w:szCs w:val="24"/>
        </w:rPr>
        <w:t>, п</w:t>
      </w:r>
      <w:r>
        <w:rPr>
          <w:rFonts w:eastAsia="Calibri"/>
          <w:sz w:val="24"/>
          <w:szCs w:val="24"/>
        </w:rPr>
        <w:t xml:space="preserve">аспорт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="00B67150">
        <w:rPr>
          <w:rFonts w:eastAsia="Calibri"/>
          <w:sz w:val="24"/>
          <w:szCs w:val="24"/>
          <w:u w:val="single"/>
        </w:rPr>
        <w:t>_</w:t>
      </w:r>
    </w:p>
    <w:p w:rsidR="005635B4" w:rsidRDefault="005635B4" w:rsidP="005635B4">
      <w:pPr>
        <w:ind w:right="-2"/>
        <w:jc w:val="left"/>
        <w:rPr>
          <w:rFonts w:eastAsia="Calibri"/>
          <w:sz w:val="24"/>
          <w:szCs w:val="24"/>
          <w:u w:val="single"/>
        </w:rPr>
      </w:pPr>
    </w:p>
    <w:p w:rsidR="005635B4" w:rsidRPr="004E233E" w:rsidRDefault="005635B4" w:rsidP="005635B4">
      <w:pPr>
        <w:ind w:right="-2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Pr="004E233E">
        <w:rPr>
          <w:rFonts w:eastAsia="Calibri"/>
          <w:sz w:val="24"/>
          <w:szCs w:val="24"/>
        </w:rPr>
        <w:t xml:space="preserve">, </w:t>
      </w:r>
    </w:p>
    <w:p w:rsidR="005635B4" w:rsidRPr="00E266DE" w:rsidRDefault="005635B4" w:rsidP="005635B4">
      <w:pPr>
        <w:ind w:right="-2"/>
        <w:jc w:val="left"/>
        <w:rPr>
          <w:rFonts w:eastAsia="Calibri"/>
          <w:sz w:val="2"/>
          <w:szCs w:val="2"/>
        </w:rPr>
      </w:pPr>
    </w:p>
    <w:p w:rsidR="005635B4" w:rsidRPr="00E266DE" w:rsidRDefault="005635B4" w:rsidP="005635B4">
      <w:pPr>
        <w:ind w:right="-2"/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(серия, номер, когда и кем выдан)</w:t>
      </w:r>
    </w:p>
    <w:p w:rsidR="005635B4" w:rsidRDefault="005635B4" w:rsidP="005635B4">
      <w:pPr>
        <w:rPr>
          <w:rFonts w:eastAsia="Calibri"/>
          <w:sz w:val="24"/>
          <w:szCs w:val="24"/>
        </w:rPr>
      </w:pPr>
    </w:p>
    <w:p w:rsidR="005635B4" w:rsidRPr="00626E3A" w:rsidRDefault="005635B4" w:rsidP="005635B4">
      <w:pPr>
        <w:rPr>
          <w:rFonts w:eastAsia="Calibri"/>
          <w:sz w:val="24"/>
          <w:szCs w:val="24"/>
          <w:u w:val="single"/>
        </w:rPr>
      </w:pPr>
      <w:r w:rsidRPr="00756F83">
        <w:rPr>
          <w:rFonts w:eastAsia="Calibri"/>
          <w:sz w:val="24"/>
          <w:szCs w:val="24"/>
        </w:rPr>
        <w:t>зарегистрированный(</w:t>
      </w:r>
      <w:proofErr w:type="spellStart"/>
      <w:r w:rsidRPr="00756F83">
        <w:rPr>
          <w:rFonts w:eastAsia="Calibri"/>
          <w:sz w:val="24"/>
          <w:szCs w:val="24"/>
        </w:rPr>
        <w:t>ая</w:t>
      </w:r>
      <w:proofErr w:type="spellEnd"/>
      <w:r w:rsidRPr="00756F83">
        <w:rPr>
          <w:rFonts w:eastAsia="Calibri"/>
          <w:sz w:val="24"/>
          <w:szCs w:val="24"/>
        </w:rPr>
        <w:t xml:space="preserve">) по адресу: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Pr="00756F83">
        <w:rPr>
          <w:rFonts w:eastAsia="Calibri"/>
          <w:sz w:val="24"/>
          <w:szCs w:val="24"/>
        </w:rPr>
        <w:t xml:space="preserve">, </w:t>
      </w:r>
    </w:p>
    <w:p w:rsidR="005635B4" w:rsidRPr="00E266DE" w:rsidRDefault="005635B4" w:rsidP="005635B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  <w:r w:rsidRPr="00E266DE">
        <w:rPr>
          <w:rFonts w:eastAsia="Calibri"/>
          <w:sz w:val="24"/>
          <w:szCs w:val="24"/>
        </w:rPr>
        <w:t>(указать адрес)</w:t>
      </w:r>
    </w:p>
    <w:p w:rsidR="005635B4" w:rsidRPr="001F3165" w:rsidRDefault="005635B4" w:rsidP="005635B4">
      <w:pPr>
        <w:rPr>
          <w:rFonts w:eastAsia="Calibri"/>
          <w:sz w:val="20"/>
          <w:szCs w:val="20"/>
        </w:rPr>
      </w:pPr>
    </w:p>
    <w:p w:rsidR="005635B4" w:rsidRPr="00E11F20" w:rsidRDefault="005635B4" w:rsidP="006970CC">
      <w:pPr>
        <w:ind w:right="-2"/>
        <w:rPr>
          <w:rFonts w:eastAsia="Calibri"/>
          <w:color w:val="000000" w:themeColor="text1"/>
          <w:sz w:val="24"/>
          <w:szCs w:val="24"/>
        </w:rPr>
      </w:pPr>
      <w:r w:rsidRPr="00E266DE">
        <w:rPr>
          <w:rFonts w:eastAsia="Calibri"/>
          <w:sz w:val="24"/>
          <w:szCs w:val="24"/>
        </w:rPr>
        <w:t xml:space="preserve">в соответствии со статьями 9, 10.1, 11 Федерального закона </w:t>
      </w:r>
      <w:r>
        <w:rPr>
          <w:rFonts w:eastAsia="Calibri"/>
          <w:sz w:val="24"/>
          <w:szCs w:val="24"/>
        </w:rPr>
        <w:t xml:space="preserve">от 27.07.2006 </w:t>
      </w:r>
      <w:r w:rsidRPr="00E266DE">
        <w:rPr>
          <w:rFonts w:eastAsia="Calibri"/>
          <w:sz w:val="24"/>
          <w:szCs w:val="24"/>
        </w:rPr>
        <w:t xml:space="preserve">№ 152-ФЗ </w:t>
      </w:r>
      <w:r w:rsidR="006970CC">
        <w:rPr>
          <w:rFonts w:eastAsia="Calibri"/>
          <w:sz w:val="24"/>
          <w:szCs w:val="24"/>
        </w:rPr>
        <w:br/>
      </w:r>
      <w:r w:rsidRPr="00E266DE">
        <w:rPr>
          <w:rFonts w:eastAsia="Calibri"/>
          <w:sz w:val="24"/>
          <w:szCs w:val="24"/>
        </w:rPr>
        <w:t xml:space="preserve">«О персональных данных» даю своё согласие </w:t>
      </w:r>
      <w:r>
        <w:rPr>
          <w:rFonts w:eastAsia="Calibri"/>
          <w:sz w:val="24"/>
          <w:szCs w:val="24"/>
        </w:rPr>
        <w:t xml:space="preserve">Администрации </w:t>
      </w:r>
      <w:r w:rsidRPr="00E266DE">
        <w:rPr>
          <w:rFonts w:eastAsia="Calibri"/>
          <w:sz w:val="24"/>
          <w:szCs w:val="24"/>
        </w:rPr>
        <w:t>города Сургута, адрес: 62840</w:t>
      </w:r>
      <w:r>
        <w:rPr>
          <w:rFonts w:eastAsia="Calibri"/>
          <w:sz w:val="24"/>
          <w:szCs w:val="24"/>
        </w:rPr>
        <w:t>8</w:t>
      </w:r>
      <w:r w:rsidRPr="00E266DE">
        <w:rPr>
          <w:rFonts w:eastAsia="Calibri"/>
          <w:sz w:val="24"/>
          <w:szCs w:val="24"/>
        </w:rPr>
        <w:t>, Р</w:t>
      </w:r>
      <w:r>
        <w:rPr>
          <w:rFonts w:eastAsia="Calibri"/>
          <w:sz w:val="24"/>
          <w:szCs w:val="24"/>
        </w:rPr>
        <w:t xml:space="preserve">оссийская </w:t>
      </w:r>
      <w:r w:rsidRPr="00E266DE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едерация</w:t>
      </w:r>
      <w:r w:rsidRPr="00E266DE">
        <w:rPr>
          <w:rFonts w:eastAsia="Calibri"/>
          <w:sz w:val="24"/>
          <w:szCs w:val="24"/>
        </w:rPr>
        <w:t>, Тюменская область, Ханты-Мансийский авто</w:t>
      </w:r>
      <w:r>
        <w:rPr>
          <w:rFonts w:eastAsia="Calibri"/>
          <w:sz w:val="24"/>
          <w:szCs w:val="24"/>
        </w:rPr>
        <w:t xml:space="preserve">номный </w:t>
      </w:r>
      <w:r w:rsidR="006970CC">
        <w:rPr>
          <w:rFonts w:eastAsia="Calibri"/>
          <w:sz w:val="24"/>
          <w:szCs w:val="24"/>
        </w:rPr>
        <w:br/>
      </w:r>
      <w:r w:rsidR="0051156C">
        <w:rPr>
          <w:rFonts w:eastAsia="Calibri"/>
          <w:sz w:val="24"/>
          <w:szCs w:val="24"/>
        </w:rPr>
        <w:t xml:space="preserve">округ – Югра, город </w:t>
      </w:r>
      <w:r w:rsidRPr="002C4677">
        <w:rPr>
          <w:rFonts w:eastAsia="Calibri"/>
          <w:sz w:val="24"/>
          <w:szCs w:val="24"/>
        </w:rPr>
        <w:t>Сургут, улица Энгельса, 8 (далее – оператор) на распространение своих персональных данных посредством размещения их на Доске Почета муниципального образования городской округ Сургут Ханты-Мансийск</w:t>
      </w:r>
      <w:r>
        <w:rPr>
          <w:rFonts w:eastAsia="Calibri"/>
          <w:sz w:val="24"/>
          <w:szCs w:val="24"/>
        </w:rPr>
        <w:t xml:space="preserve">ого автономного округа – Югры, официальном портале Администрации </w:t>
      </w:r>
      <w:r w:rsidRPr="00E266DE">
        <w:rPr>
          <w:rFonts w:eastAsia="Calibri"/>
          <w:sz w:val="24"/>
          <w:szCs w:val="24"/>
        </w:rPr>
        <w:t>города Сургута</w:t>
      </w:r>
      <w:hyperlink w:history="1"/>
      <w:r w:rsidRPr="00E266DE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а также </w:t>
      </w:r>
      <w:r w:rsidRPr="00E266DE">
        <w:rPr>
          <w:rFonts w:eastAsia="Calibri"/>
          <w:sz w:val="24"/>
          <w:szCs w:val="24"/>
        </w:rPr>
        <w:t>в социальных сетях</w:t>
      </w:r>
      <w:r>
        <w:rPr>
          <w:rFonts w:eastAsia="Calibri"/>
          <w:sz w:val="24"/>
          <w:szCs w:val="24"/>
        </w:rPr>
        <w:t xml:space="preserve"> Главы города Сургута</w:t>
      </w:r>
      <w:r w:rsidRPr="00E266DE">
        <w:rPr>
          <w:rFonts w:eastAsia="Calibri"/>
          <w:sz w:val="24"/>
          <w:szCs w:val="24"/>
        </w:rPr>
        <w:t>, в сре</w:t>
      </w:r>
      <w:r>
        <w:rPr>
          <w:rFonts w:eastAsia="Calibri"/>
          <w:sz w:val="24"/>
          <w:szCs w:val="24"/>
        </w:rPr>
        <w:t xml:space="preserve">дствах массовой информации </w:t>
      </w:r>
      <w:r w:rsidRPr="00E266DE">
        <w:rPr>
          <w:rFonts w:eastAsia="Calibri"/>
          <w:sz w:val="24"/>
          <w:szCs w:val="24"/>
        </w:rPr>
        <w:t xml:space="preserve">и другому кругу лиц с целью использования при освещении деятельности </w:t>
      </w:r>
      <w:r>
        <w:rPr>
          <w:rFonts w:eastAsia="Calibri"/>
          <w:sz w:val="24"/>
          <w:szCs w:val="24"/>
        </w:rPr>
        <w:t>Администрации</w:t>
      </w:r>
      <w:r w:rsidRPr="0085667E">
        <w:rPr>
          <w:rFonts w:eastAsia="Calibri"/>
          <w:sz w:val="24"/>
          <w:szCs w:val="24"/>
        </w:rPr>
        <w:t xml:space="preserve"> </w:t>
      </w:r>
      <w:r w:rsidRPr="00E266DE">
        <w:rPr>
          <w:rFonts w:eastAsia="Calibri"/>
          <w:sz w:val="24"/>
          <w:szCs w:val="24"/>
        </w:rPr>
        <w:t xml:space="preserve">города Сургута информации о </w:t>
      </w:r>
      <w:r w:rsidRPr="00E11F20">
        <w:rPr>
          <w:rFonts w:eastAsia="Calibri"/>
          <w:color w:val="000000" w:themeColor="text1"/>
          <w:sz w:val="24"/>
          <w:szCs w:val="24"/>
        </w:rPr>
        <w:t>поощрении.</w:t>
      </w:r>
    </w:p>
    <w:p w:rsidR="005635B4" w:rsidRDefault="005635B4" w:rsidP="006970CC">
      <w:pPr>
        <w:ind w:right="-2" w:firstLine="708"/>
        <w:rPr>
          <w:rFonts w:eastAsia="Calibri"/>
          <w:bCs/>
          <w:sz w:val="24"/>
          <w:szCs w:val="24"/>
        </w:rPr>
      </w:pPr>
      <w:r w:rsidRPr="002C4677">
        <w:rPr>
          <w:rFonts w:eastAsia="Calibri"/>
          <w:bCs/>
          <w:sz w:val="24"/>
          <w:szCs w:val="24"/>
        </w:rPr>
        <w:t xml:space="preserve">Категории и перечень персональных данных, на распространение которых даётся согласие: фамилия, имя, отчество (при наличии); должность, место работы </w:t>
      </w:r>
      <w:r>
        <w:rPr>
          <w:rFonts w:eastAsia="Calibri"/>
          <w:bCs/>
          <w:sz w:val="24"/>
          <w:szCs w:val="24"/>
        </w:rPr>
        <w:t xml:space="preserve">или род занятий; </w:t>
      </w:r>
      <w:r w:rsidRPr="002C4677">
        <w:rPr>
          <w:rFonts w:eastAsia="Calibri"/>
          <w:bCs/>
          <w:sz w:val="24"/>
          <w:szCs w:val="24"/>
        </w:rPr>
        <w:t xml:space="preserve">описание заслуг; </w:t>
      </w:r>
      <w:r w:rsidRPr="002C4677">
        <w:rPr>
          <w:rFonts w:eastAsia="Calibri"/>
          <w:color w:val="000000" w:themeColor="text1"/>
          <w:sz w:val="24"/>
          <w:szCs w:val="24"/>
        </w:rPr>
        <w:t>биометрические персональные данные, в том числе в виде изображения (фотография).</w:t>
      </w:r>
    </w:p>
    <w:p w:rsidR="005635B4" w:rsidRPr="00CB08DD" w:rsidRDefault="005635B4" w:rsidP="006970CC">
      <w:pPr>
        <w:ind w:right="-2" w:firstLine="708"/>
        <w:rPr>
          <w:rFonts w:eastAsia="Calibri"/>
          <w:bCs/>
          <w:sz w:val="24"/>
          <w:szCs w:val="24"/>
        </w:rPr>
      </w:pPr>
      <w:r w:rsidRPr="00075EEB">
        <w:rPr>
          <w:rFonts w:eastAsia="Calibri"/>
          <w:sz w:val="24"/>
          <w:szCs w:val="24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</w:t>
      </w:r>
      <w:r>
        <w:rPr>
          <w:rFonts w:eastAsia="Calibri"/>
          <w:sz w:val="24"/>
          <w:szCs w:val="24"/>
        </w:rPr>
        <w:t>полученных персональных данных:</w:t>
      </w:r>
    </w:p>
    <w:p w:rsidR="005635B4" w:rsidRPr="00075EEB" w:rsidRDefault="005635B4" w:rsidP="005635B4">
      <w:pPr>
        <w:rPr>
          <w:rFonts w:eastAsia="Calibri"/>
          <w:sz w:val="24"/>
          <w:szCs w:val="24"/>
        </w:rPr>
      </w:pPr>
      <w:r w:rsidRPr="00626E3A">
        <w:rPr>
          <w:rFonts w:eastAsia="Calibri"/>
          <w:sz w:val="24"/>
          <w:szCs w:val="24"/>
        </w:rPr>
        <w:t>______</w:t>
      </w:r>
      <w:r w:rsidRPr="00075EEB">
        <w:rPr>
          <w:rFonts w:eastAsia="Calibri"/>
          <w:sz w:val="24"/>
          <w:szCs w:val="24"/>
        </w:rPr>
        <w:t>_______________________________________________________________________</w:t>
      </w:r>
    </w:p>
    <w:p w:rsidR="005635B4" w:rsidRPr="008D00C7" w:rsidRDefault="005635B4" w:rsidP="005635B4">
      <w:pPr>
        <w:jc w:val="center"/>
        <w:rPr>
          <w:rFonts w:eastAsia="Calibri"/>
          <w:sz w:val="24"/>
          <w:szCs w:val="24"/>
        </w:rPr>
      </w:pPr>
      <w:r w:rsidRPr="008D00C7">
        <w:rPr>
          <w:rFonts w:eastAsia="Calibri"/>
          <w:sz w:val="24"/>
          <w:szCs w:val="24"/>
        </w:rPr>
        <w:t>(</w:t>
      </w:r>
      <w:r w:rsidRPr="008D00C7">
        <w:rPr>
          <w:rFonts w:eastAsia="Calibri"/>
          <w:bCs/>
          <w:sz w:val="24"/>
          <w:szCs w:val="24"/>
        </w:rPr>
        <w:t>вписать нужное (заполняется по желанию субъекта персональных данных</w:t>
      </w:r>
      <w:r w:rsidRPr="008D00C7">
        <w:rPr>
          <w:rFonts w:eastAsia="Calibri"/>
          <w:sz w:val="24"/>
          <w:szCs w:val="24"/>
        </w:rPr>
        <w:t>)</w:t>
      </w:r>
    </w:p>
    <w:p w:rsidR="005635B4" w:rsidRPr="00075EEB" w:rsidRDefault="005635B4" w:rsidP="005635B4">
      <w:pPr>
        <w:rPr>
          <w:rFonts w:eastAsia="Calibri"/>
          <w:sz w:val="24"/>
          <w:szCs w:val="24"/>
        </w:rPr>
      </w:pPr>
    </w:p>
    <w:p w:rsidR="005635B4" w:rsidRDefault="005635B4" w:rsidP="006970CC">
      <w:pPr>
        <w:ind w:right="-2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Pr="0026713F">
        <w:rPr>
          <w:rFonts w:eastAsia="Calibri"/>
          <w:sz w:val="24"/>
          <w:szCs w:val="24"/>
        </w:rPr>
        <w:t>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</w:t>
      </w:r>
      <w:r>
        <w:rPr>
          <w:rFonts w:eastAsia="Calibri"/>
          <w:sz w:val="24"/>
          <w:szCs w:val="24"/>
        </w:rPr>
        <w:t>ательством Российской Федерации.</w:t>
      </w:r>
    </w:p>
    <w:p w:rsidR="005635B4" w:rsidRPr="00756F83" w:rsidRDefault="005635B4" w:rsidP="005635B4">
      <w:pPr>
        <w:rPr>
          <w:rFonts w:eastAsia="Calibri"/>
          <w:i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7"/>
        <w:gridCol w:w="1392"/>
        <w:gridCol w:w="2408"/>
      </w:tblGrid>
      <w:tr w:rsidR="005635B4" w:rsidRPr="00756F83" w:rsidTr="006970CC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744" w:type="pct"/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5635B4" w:rsidRPr="00756F83" w:rsidTr="006970CC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5635B4" w:rsidRPr="008D00C7" w:rsidRDefault="005635B4" w:rsidP="002A07B0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5635B4" w:rsidRPr="008D00C7" w:rsidRDefault="005635B4" w:rsidP="002A07B0">
            <w:pPr>
              <w:rPr>
                <w:rFonts w:eastAsia="Calibri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</w:tcPr>
          <w:p w:rsidR="005635B4" w:rsidRPr="008D00C7" w:rsidRDefault="005635B4" w:rsidP="002A07B0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(подпись)</w:t>
            </w:r>
          </w:p>
        </w:tc>
        <w:tc>
          <w:tcPr>
            <w:tcW w:w="744" w:type="pct"/>
            <w:shd w:val="clear" w:color="auto" w:fill="auto"/>
          </w:tcPr>
          <w:p w:rsidR="005635B4" w:rsidRPr="008D00C7" w:rsidRDefault="005635B4" w:rsidP="002A07B0">
            <w:pPr>
              <w:rPr>
                <w:rFonts w:eastAsia="Calibri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auto"/>
          </w:tcPr>
          <w:p w:rsidR="005635B4" w:rsidRPr="008D00C7" w:rsidRDefault="005635B4" w:rsidP="002A07B0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(расшифровка подписи)</w:t>
            </w:r>
          </w:p>
        </w:tc>
      </w:tr>
    </w:tbl>
    <w:p w:rsidR="005635B4" w:rsidRDefault="005635B4" w:rsidP="005635B4"/>
    <w:p w:rsidR="005635B4" w:rsidRDefault="005635B4" w:rsidP="005635B4"/>
    <w:p w:rsidR="005635B4" w:rsidRDefault="005635B4" w:rsidP="005635B4"/>
    <w:p w:rsidR="005635B4" w:rsidRDefault="005635B4" w:rsidP="005635B4"/>
    <w:p w:rsidR="005635B4" w:rsidRDefault="005635B4" w:rsidP="005635B4"/>
    <w:p w:rsidR="005635B4" w:rsidRDefault="005635B4" w:rsidP="005635B4">
      <w:pPr>
        <w:spacing w:after="160" w:line="259" w:lineRule="auto"/>
        <w:jc w:val="left"/>
        <w:rPr>
          <w:rStyle w:val="af7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f7"/>
          <w:rFonts w:cs="Times New Roman"/>
          <w:color w:val="000000" w:themeColor="text1"/>
          <w:sz w:val="20"/>
          <w:szCs w:val="20"/>
        </w:rPr>
        <w:br w:type="page"/>
      </w:r>
    </w:p>
    <w:p w:rsidR="00E5266F" w:rsidRDefault="005635B4" w:rsidP="0056598F">
      <w:pPr>
        <w:autoSpaceDE w:val="0"/>
        <w:autoSpaceDN w:val="0"/>
        <w:adjustRightInd w:val="0"/>
        <w:ind w:left="5529" w:right="-2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lastRenderedPageBreak/>
        <w:t>Пр</w:t>
      </w:r>
      <w:r>
        <w:rPr>
          <w:rFonts w:eastAsia="Calibri" w:cs="Times New Roman"/>
          <w:bCs/>
          <w:szCs w:val="28"/>
        </w:rPr>
        <w:t xml:space="preserve">иложение 5 </w:t>
      </w:r>
    </w:p>
    <w:p w:rsidR="005635B4" w:rsidRPr="00E5266F" w:rsidRDefault="005635B4" w:rsidP="0056598F">
      <w:pPr>
        <w:autoSpaceDE w:val="0"/>
        <w:autoSpaceDN w:val="0"/>
        <w:adjustRightInd w:val="0"/>
        <w:ind w:left="5529" w:right="-2"/>
        <w:rPr>
          <w:rFonts w:eastAsia="Calibri" w:cs="Times New Roman"/>
          <w:bCs/>
          <w:szCs w:val="28"/>
        </w:rPr>
      </w:pPr>
      <w:r w:rsidRPr="00B1221A">
        <w:rPr>
          <w:rFonts w:eastAsia="Calibri" w:cs="Times New Roman"/>
          <w:bCs/>
          <w:szCs w:val="28"/>
        </w:rPr>
        <w:t xml:space="preserve">к </w:t>
      </w:r>
      <w:hyperlink w:anchor="sub_1000" w:history="1">
        <w:r w:rsidRPr="00B1221A">
          <w:rPr>
            <w:rFonts w:eastAsia="Calibri" w:cs="Times New Roman"/>
            <w:szCs w:val="28"/>
          </w:rPr>
          <w:t xml:space="preserve">Положению </w:t>
        </w:r>
      </w:hyperlink>
      <w:r>
        <w:rPr>
          <w:rFonts w:eastAsia="Calibri" w:cs="Times New Roman"/>
          <w:bCs/>
          <w:szCs w:val="28"/>
        </w:rPr>
        <w:t xml:space="preserve">о Доске Почета муниципального образования городской округ Сургут Ханты-Мансийского </w:t>
      </w:r>
      <w:r w:rsidRPr="00B1221A">
        <w:rPr>
          <w:rFonts w:eastAsia="Calibri" w:cs="Times New Roman"/>
          <w:bCs/>
          <w:szCs w:val="28"/>
        </w:rPr>
        <w:t xml:space="preserve">автономного округа – Югры </w:t>
      </w:r>
    </w:p>
    <w:p w:rsidR="005635B4" w:rsidRDefault="005635B4" w:rsidP="005635B4">
      <w:pPr>
        <w:jc w:val="center"/>
        <w:rPr>
          <w:rFonts w:eastAsia="Calibri"/>
          <w:sz w:val="24"/>
          <w:szCs w:val="24"/>
        </w:rPr>
      </w:pPr>
    </w:p>
    <w:p w:rsidR="005635B4" w:rsidRPr="00756F83" w:rsidRDefault="005635B4" w:rsidP="005635B4">
      <w:pPr>
        <w:jc w:val="center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>Согласие субъекта</w:t>
      </w:r>
    </w:p>
    <w:p w:rsidR="005635B4" w:rsidRDefault="005635B4" w:rsidP="005635B4">
      <w:pPr>
        <w:jc w:val="center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>на обработку персональных данных</w:t>
      </w:r>
      <w:r>
        <w:rPr>
          <w:rFonts w:eastAsia="Calibri"/>
          <w:sz w:val="24"/>
          <w:szCs w:val="24"/>
        </w:rPr>
        <w:t xml:space="preserve"> несовершеннолетнего ребёнка </w:t>
      </w:r>
    </w:p>
    <w:p w:rsidR="005635B4" w:rsidRPr="00756F83" w:rsidRDefault="005635B4" w:rsidP="005635B4">
      <w:pPr>
        <w:rPr>
          <w:rFonts w:eastAsia="Calibri"/>
          <w:sz w:val="24"/>
          <w:szCs w:val="24"/>
        </w:rPr>
      </w:pPr>
    </w:p>
    <w:p w:rsidR="005635B4" w:rsidRPr="00756F83" w:rsidRDefault="005635B4" w:rsidP="00E5266F">
      <w:pPr>
        <w:tabs>
          <w:tab w:val="left" w:pos="9498"/>
        </w:tabs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Я, </w:t>
      </w:r>
      <w:r w:rsidRPr="00756F83">
        <w:rPr>
          <w:rFonts w:eastAsia="Calibri"/>
          <w:iCs/>
          <w:sz w:val="24"/>
          <w:szCs w:val="24"/>
        </w:rPr>
        <w:t>______________________________________________________</w:t>
      </w:r>
      <w:r>
        <w:rPr>
          <w:rFonts w:eastAsia="Calibri"/>
          <w:iCs/>
          <w:sz w:val="24"/>
          <w:szCs w:val="24"/>
        </w:rPr>
        <w:t>_____________________</w:t>
      </w:r>
      <w:r w:rsidRPr="00756F83">
        <w:rPr>
          <w:rFonts w:eastAsia="Calibri"/>
          <w:sz w:val="24"/>
          <w:szCs w:val="24"/>
        </w:rPr>
        <w:t>,</w:t>
      </w:r>
    </w:p>
    <w:p w:rsidR="005635B4" w:rsidRPr="00E266DE" w:rsidRDefault="005635B4" w:rsidP="005635B4">
      <w:pPr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(фамилия, имя, отчество субъекта персональных данных)</w:t>
      </w:r>
    </w:p>
    <w:p w:rsidR="005635B4" w:rsidRDefault="005635B4" w:rsidP="005635B4">
      <w:pPr>
        <w:rPr>
          <w:rFonts w:eastAsia="Calibri"/>
          <w:iCs/>
          <w:sz w:val="24"/>
          <w:szCs w:val="24"/>
        </w:rPr>
      </w:pPr>
    </w:p>
    <w:p w:rsidR="005635B4" w:rsidRPr="00E266DE" w:rsidRDefault="005635B4" w:rsidP="005635B4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iCs/>
          <w:sz w:val="24"/>
          <w:szCs w:val="24"/>
        </w:rPr>
        <w:t xml:space="preserve">____________________________ </w:t>
      </w:r>
      <w:r w:rsidRPr="00756F83">
        <w:rPr>
          <w:rFonts w:eastAsia="Calibri"/>
          <w:iCs/>
          <w:sz w:val="24"/>
          <w:szCs w:val="24"/>
        </w:rPr>
        <w:t>года рождения</w:t>
      </w:r>
      <w:r w:rsidRPr="00756F83">
        <w:rPr>
          <w:rFonts w:eastAsia="Calibri"/>
          <w:sz w:val="24"/>
          <w:szCs w:val="24"/>
        </w:rPr>
        <w:t>, п</w:t>
      </w:r>
      <w:r>
        <w:rPr>
          <w:rFonts w:eastAsia="Calibri"/>
          <w:sz w:val="24"/>
          <w:szCs w:val="24"/>
        </w:rPr>
        <w:t xml:space="preserve">аспорт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="00E5266F">
        <w:rPr>
          <w:rFonts w:eastAsia="Calibri"/>
          <w:sz w:val="24"/>
          <w:szCs w:val="24"/>
          <w:u w:val="single"/>
        </w:rPr>
        <w:t>_</w:t>
      </w:r>
    </w:p>
    <w:p w:rsidR="005635B4" w:rsidRDefault="005635B4" w:rsidP="005635B4">
      <w:pPr>
        <w:ind w:right="-2"/>
        <w:jc w:val="left"/>
        <w:rPr>
          <w:rFonts w:eastAsia="Calibri"/>
          <w:sz w:val="24"/>
          <w:szCs w:val="24"/>
          <w:u w:val="single"/>
        </w:rPr>
      </w:pPr>
    </w:p>
    <w:p w:rsidR="005635B4" w:rsidRPr="004E233E" w:rsidRDefault="005635B4" w:rsidP="005635B4">
      <w:pPr>
        <w:ind w:right="-2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Pr="004E233E">
        <w:rPr>
          <w:rFonts w:eastAsia="Calibri"/>
          <w:sz w:val="24"/>
          <w:szCs w:val="24"/>
        </w:rPr>
        <w:t xml:space="preserve">, </w:t>
      </w:r>
    </w:p>
    <w:p w:rsidR="005635B4" w:rsidRPr="00E266DE" w:rsidRDefault="005635B4" w:rsidP="005635B4">
      <w:pPr>
        <w:ind w:right="-2"/>
        <w:jc w:val="left"/>
        <w:rPr>
          <w:rFonts w:eastAsia="Calibri"/>
          <w:sz w:val="2"/>
          <w:szCs w:val="2"/>
        </w:rPr>
      </w:pPr>
    </w:p>
    <w:p w:rsidR="005635B4" w:rsidRPr="00E266DE" w:rsidRDefault="005635B4" w:rsidP="005635B4">
      <w:pPr>
        <w:ind w:right="-2"/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(серия, номер, когда и кем выдан)</w:t>
      </w:r>
    </w:p>
    <w:p w:rsidR="005635B4" w:rsidRDefault="005635B4" w:rsidP="005635B4">
      <w:pPr>
        <w:rPr>
          <w:rFonts w:eastAsia="Calibri"/>
          <w:sz w:val="24"/>
          <w:szCs w:val="24"/>
        </w:rPr>
      </w:pPr>
    </w:p>
    <w:p w:rsidR="005635B4" w:rsidRPr="00626E3A" w:rsidRDefault="005635B4" w:rsidP="005635B4">
      <w:pPr>
        <w:rPr>
          <w:rFonts w:eastAsia="Calibri"/>
          <w:sz w:val="24"/>
          <w:szCs w:val="24"/>
          <w:u w:val="single"/>
        </w:rPr>
      </w:pPr>
      <w:r w:rsidRPr="00756F83">
        <w:rPr>
          <w:rFonts w:eastAsia="Calibri"/>
          <w:sz w:val="24"/>
          <w:szCs w:val="24"/>
        </w:rPr>
        <w:t>зарегистрированный(</w:t>
      </w:r>
      <w:proofErr w:type="spellStart"/>
      <w:r w:rsidRPr="00756F83">
        <w:rPr>
          <w:rFonts w:eastAsia="Calibri"/>
          <w:sz w:val="24"/>
          <w:szCs w:val="24"/>
        </w:rPr>
        <w:t>ая</w:t>
      </w:r>
      <w:proofErr w:type="spellEnd"/>
      <w:r w:rsidRPr="00756F83">
        <w:rPr>
          <w:rFonts w:eastAsia="Calibri"/>
          <w:sz w:val="24"/>
          <w:szCs w:val="24"/>
        </w:rPr>
        <w:t xml:space="preserve">) по адресу: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Pr="00756F83">
        <w:rPr>
          <w:rFonts w:eastAsia="Calibri"/>
          <w:sz w:val="24"/>
          <w:szCs w:val="24"/>
        </w:rPr>
        <w:t xml:space="preserve">, </w:t>
      </w:r>
    </w:p>
    <w:p w:rsidR="005635B4" w:rsidRPr="00E266DE" w:rsidRDefault="005635B4" w:rsidP="005635B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</w:t>
      </w:r>
      <w:r w:rsidRPr="00E266DE">
        <w:rPr>
          <w:rFonts w:eastAsia="Calibri"/>
          <w:sz w:val="24"/>
          <w:szCs w:val="24"/>
        </w:rPr>
        <w:t>(указать адрес)</w:t>
      </w:r>
    </w:p>
    <w:p w:rsidR="005635B4" w:rsidRPr="00756F83" w:rsidRDefault="005635B4" w:rsidP="005635B4">
      <w:pPr>
        <w:rPr>
          <w:rFonts w:eastAsia="Calibri"/>
          <w:sz w:val="20"/>
          <w:szCs w:val="20"/>
        </w:rPr>
      </w:pPr>
    </w:p>
    <w:p w:rsidR="005635B4" w:rsidRDefault="005635B4" w:rsidP="0056598F">
      <w:pPr>
        <w:ind w:right="-2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в соответствии со статьями </w:t>
      </w:r>
      <w:r>
        <w:rPr>
          <w:rFonts w:eastAsia="Calibri"/>
          <w:sz w:val="24"/>
          <w:szCs w:val="24"/>
        </w:rPr>
        <w:t xml:space="preserve">9, 11 Федерального закона от 27.07.2006 № </w:t>
      </w:r>
      <w:r w:rsidRPr="00756F83">
        <w:rPr>
          <w:rFonts w:eastAsia="Calibri"/>
          <w:sz w:val="24"/>
          <w:szCs w:val="24"/>
        </w:rPr>
        <w:t xml:space="preserve">152-ФЗ </w:t>
      </w:r>
      <w:r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 xml:space="preserve">«О персональных данных» свободно, своей волей и в своём интересе даю согласие </w:t>
      </w:r>
      <w:r>
        <w:rPr>
          <w:rFonts w:eastAsia="Calibri"/>
          <w:sz w:val="24"/>
          <w:szCs w:val="24"/>
        </w:rPr>
        <w:br/>
        <w:t xml:space="preserve">Администрации </w:t>
      </w:r>
      <w:r w:rsidRPr="00756F83">
        <w:rPr>
          <w:rFonts w:eastAsia="Calibri"/>
          <w:sz w:val="24"/>
          <w:szCs w:val="24"/>
        </w:rPr>
        <w:t>города Сургута, адрес: 62840</w:t>
      </w:r>
      <w:r>
        <w:rPr>
          <w:rFonts w:eastAsia="Calibri"/>
          <w:sz w:val="24"/>
          <w:szCs w:val="24"/>
        </w:rPr>
        <w:t>8</w:t>
      </w:r>
      <w:r w:rsidRPr="00756F83">
        <w:rPr>
          <w:rFonts w:eastAsia="Calibri"/>
          <w:sz w:val="24"/>
          <w:szCs w:val="24"/>
        </w:rPr>
        <w:t>, Р</w:t>
      </w:r>
      <w:r>
        <w:rPr>
          <w:rFonts w:eastAsia="Calibri"/>
          <w:sz w:val="24"/>
          <w:szCs w:val="24"/>
        </w:rPr>
        <w:t xml:space="preserve">оссийская </w:t>
      </w:r>
      <w:r w:rsidRPr="00756F83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едерация</w:t>
      </w:r>
      <w:r w:rsidRPr="00756F83">
        <w:rPr>
          <w:rFonts w:eastAsia="Calibri"/>
          <w:sz w:val="24"/>
          <w:szCs w:val="24"/>
        </w:rPr>
        <w:t>, Тюменская область, Ханты-Мансийс</w:t>
      </w:r>
      <w:r>
        <w:rPr>
          <w:rFonts w:eastAsia="Calibri"/>
          <w:sz w:val="24"/>
          <w:szCs w:val="24"/>
        </w:rPr>
        <w:t>к</w:t>
      </w:r>
      <w:r w:rsidR="0051156C">
        <w:rPr>
          <w:rFonts w:eastAsia="Calibri"/>
          <w:sz w:val="24"/>
          <w:szCs w:val="24"/>
        </w:rPr>
        <w:t xml:space="preserve">ий автономный округ – Югра, город </w:t>
      </w:r>
      <w:r w:rsidRPr="00756F83">
        <w:rPr>
          <w:rFonts w:eastAsia="Calibri"/>
          <w:sz w:val="24"/>
          <w:szCs w:val="24"/>
        </w:rPr>
        <w:t xml:space="preserve">Сургут, улица </w:t>
      </w:r>
      <w:r>
        <w:rPr>
          <w:rFonts w:eastAsia="Calibri"/>
          <w:sz w:val="24"/>
          <w:szCs w:val="24"/>
        </w:rPr>
        <w:t>Энгельса</w:t>
      </w:r>
      <w:r w:rsidRPr="00756F83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8</w:t>
      </w:r>
      <w:r w:rsidRPr="00756F83">
        <w:rPr>
          <w:rFonts w:eastAsia="Calibri"/>
          <w:sz w:val="24"/>
          <w:szCs w:val="24"/>
        </w:rPr>
        <w:t xml:space="preserve"> </w:t>
      </w:r>
      <w:r w:rsidR="0056598F"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>(далее – оператор)</w:t>
      </w:r>
      <w:r w:rsidRPr="00E266DE">
        <w:rPr>
          <w:rFonts w:eastAsia="Calibri"/>
          <w:sz w:val="24"/>
          <w:szCs w:val="24"/>
        </w:rPr>
        <w:t>,</w:t>
      </w:r>
      <w:r w:rsidRPr="00756F83">
        <w:rPr>
          <w:rFonts w:eastAsia="Calibri"/>
          <w:sz w:val="24"/>
          <w:szCs w:val="24"/>
        </w:rPr>
        <w:t xml:space="preserve"> на обработку персональных данных</w:t>
      </w:r>
      <w:r w:rsidR="0056598F">
        <w:rPr>
          <w:rFonts w:eastAsia="Calibri"/>
          <w:sz w:val="24"/>
          <w:szCs w:val="24"/>
        </w:rPr>
        <w:t xml:space="preserve"> моего несовершеннолетнего ребё</w:t>
      </w:r>
      <w:r>
        <w:rPr>
          <w:rFonts w:eastAsia="Calibri"/>
          <w:sz w:val="24"/>
          <w:szCs w:val="24"/>
        </w:rPr>
        <w:t>нка ______________________________________________________________________</w:t>
      </w:r>
    </w:p>
    <w:p w:rsidR="005635B4" w:rsidRPr="009D72BE" w:rsidRDefault="005635B4" w:rsidP="005635B4">
      <w:pPr>
        <w:jc w:val="center"/>
        <w:rPr>
          <w:rFonts w:eastAsia="Calibri"/>
          <w:sz w:val="20"/>
          <w:szCs w:val="20"/>
        </w:rPr>
      </w:pPr>
      <w:r w:rsidRPr="009D72BE">
        <w:rPr>
          <w:rFonts w:eastAsia="Calibri"/>
          <w:sz w:val="20"/>
          <w:szCs w:val="20"/>
        </w:rPr>
        <w:t>(фамилия, имя, отчество, дата рождения)</w:t>
      </w:r>
    </w:p>
    <w:p w:rsidR="005635B4" w:rsidRPr="00D61C22" w:rsidRDefault="005635B4" w:rsidP="0056598F">
      <w:pPr>
        <w:tabs>
          <w:tab w:val="left" w:pos="7938"/>
        </w:tabs>
        <w:ind w:right="-2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(любое действие (операция) или совокупность действий (операций), совершаемых </w:t>
      </w:r>
      <w:r w:rsidR="0056598F"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 xml:space="preserve">с использованием средств автоматизации или без использования таких средств </w:t>
      </w:r>
      <w:r w:rsidR="0056598F"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D61C22">
        <w:rPr>
          <w:rFonts w:eastAsia="Calibri"/>
          <w:sz w:val="24"/>
          <w:szCs w:val="24"/>
        </w:rPr>
        <w:t>(распространение, предоставление, доступ), обезличивание, блокирование, удаление, уничтожение)</w:t>
      </w:r>
      <w:r>
        <w:rPr>
          <w:rFonts w:eastAsia="Calibri"/>
          <w:sz w:val="24"/>
          <w:szCs w:val="24"/>
        </w:rPr>
        <w:t xml:space="preserve"> </w:t>
      </w:r>
      <w:r w:rsidRPr="00D61C22">
        <w:rPr>
          <w:rFonts w:eastAsia="Calibri"/>
          <w:sz w:val="24"/>
          <w:szCs w:val="24"/>
        </w:rPr>
        <w:t>в целях рассмотрения представления для занесения на Доску Почета муниципального образования городской округ Сургут Ханты-Мансийского автономного округа – Югры.</w:t>
      </w:r>
    </w:p>
    <w:p w:rsidR="005635B4" w:rsidRDefault="005635B4" w:rsidP="0056598F">
      <w:pPr>
        <w:tabs>
          <w:tab w:val="left" w:pos="7938"/>
        </w:tabs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 w:rsidRPr="00D61C22">
        <w:rPr>
          <w:rFonts w:eastAsia="Calibri"/>
          <w:bCs/>
          <w:sz w:val="24"/>
          <w:szCs w:val="24"/>
        </w:rPr>
        <w:t>Перечень персональных данных, на обработку которых даётся согласие: ф</w:t>
      </w:r>
      <w:r w:rsidRPr="00D61C22">
        <w:rPr>
          <w:rFonts w:eastAsia="Calibri"/>
          <w:sz w:val="24"/>
          <w:szCs w:val="24"/>
        </w:rPr>
        <w:t xml:space="preserve">амилия, </w:t>
      </w:r>
      <w:r w:rsidRPr="009A1BB5">
        <w:rPr>
          <w:rFonts w:eastAsia="Calibri"/>
          <w:color w:val="000000" w:themeColor="text1"/>
          <w:sz w:val="24"/>
          <w:szCs w:val="24"/>
        </w:rPr>
        <w:t xml:space="preserve">имя, отчество (при наличии); год, месяц, дата и место рождения; домашний адрес </w:t>
      </w:r>
      <w:r>
        <w:rPr>
          <w:rFonts w:eastAsia="Calibri"/>
          <w:color w:val="000000" w:themeColor="text1"/>
          <w:sz w:val="24"/>
          <w:szCs w:val="24"/>
        </w:rPr>
        <w:br/>
      </w:r>
      <w:r w:rsidRPr="009A1BB5">
        <w:rPr>
          <w:rFonts w:eastAsia="Calibri"/>
          <w:color w:val="000000" w:themeColor="text1"/>
          <w:sz w:val="24"/>
          <w:szCs w:val="24"/>
        </w:rPr>
        <w:t xml:space="preserve">(адрес регистрации, фактического проживания); номер телефона; документ, удостоверяющий личность (паспорт, серия, номер, кем и когда выдан); должность или род занятий; биографические данные и описание заслуг; награды, поощрения, иные награды </w:t>
      </w:r>
      <w:r w:rsidR="0056598F">
        <w:rPr>
          <w:rFonts w:eastAsia="Calibri"/>
          <w:color w:val="000000" w:themeColor="text1"/>
          <w:sz w:val="24"/>
          <w:szCs w:val="24"/>
        </w:rPr>
        <w:br/>
      </w:r>
      <w:r w:rsidRPr="009A1BB5">
        <w:rPr>
          <w:rFonts w:eastAsia="Calibri"/>
          <w:color w:val="000000" w:themeColor="text1"/>
          <w:sz w:val="24"/>
          <w:szCs w:val="24"/>
        </w:rPr>
        <w:t>и знаки отличия (наименование награды, год получения); документы, подтверждающие достижения, заслуги и имеющиеся награды; адрес электронной почты; биометрические персональные данные, в том числе в виде изображения (фотография).</w:t>
      </w:r>
    </w:p>
    <w:p w:rsidR="005635B4" w:rsidRDefault="005635B4" w:rsidP="0056598F">
      <w:pPr>
        <w:tabs>
          <w:tab w:val="left" w:pos="7938"/>
        </w:tabs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 w:rsidRPr="0026713F">
        <w:rPr>
          <w:rFonts w:eastAsia="Calibri"/>
          <w:sz w:val="24"/>
          <w:szCs w:val="24"/>
        </w:rPr>
        <w:t>Я ознакомлен(а), что:</w:t>
      </w:r>
    </w:p>
    <w:p w:rsidR="005635B4" w:rsidRDefault="005635B4" w:rsidP="0056598F">
      <w:pPr>
        <w:tabs>
          <w:tab w:val="left" w:pos="7938"/>
        </w:tabs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>1)  </w:t>
      </w:r>
      <w:r w:rsidRPr="0026713F">
        <w:rPr>
          <w:rFonts w:eastAsia="Calibri"/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5635B4" w:rsidRDefault="005635B4" w:rsidP="0056598F">
      <w:pPr>
        <w:tabs>
          <w:tab w:val="left" w:pos="7938"/>
        </w:tabs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>2)  </w:t>
      </w:r>
      <w:r w:rsidRPr="0026713F">
        <w:rPr>
          <w:rFonts w:eastAsia="Calibri"/>
          <w:sz w:val="24"/>
          <w:szCs w:val="24"/>
        </w:rPr>
        <w:t xml:space="preserve">согласие может быть отозвано путём подачи письменного заявления </w:t>
      </w:r>
      <w:r>
        <w:rPr>
          <w:rFonts w:eastAsia="Calibri"/>
          <w:sz w:val="24"/>
          <w:szCs w:val="24"/>
        </w:rPr>
        <w:br/>
        <w:t>в адрес о</w:t>
      </w:r>
      <w:r w:rsidRPr="0026713F">
        <w:rPr>
          <w:rFonts w:eastAsia="Calibri"/>
          <w:sz w:val="24"/>
          <w:szCs w:val="24"/>
        </w:rPr>
        <w:t>ператора.</w:t>
      </w:r>
    </w:p>
    <w:p w:rsidR="005635B4" w:rsidRPr="00CB08DD" w:rsidRDefault="005635B4" w:rsidP="0056598F">
      <w:pPr>
        <w:tabs>
          <w:tab w:val="left" w:pos="7938"/>
        </w:tabs>
        <w:ind w:right="-2" w:firstLine="709"/>
        <w:rPr>
          <w:rFonts w:eastAsia="Calibri"/>
          <w:bCs/>
          <w:color w:val="000000" w:themeColor="text1"/>
          <w:sz w:val="24"/>
          <w:szCs w:val="24"/>
        </w:rPr>
      </w:pPr>
      <w:r w:rsidRPr="0026713F">
        <w:rPr>
          <w:rFonts w:eastAsia="Calibri"/>
          <w:sz w:val="24"/>
          <w:szCs w:val="24"/>
        </w:rPr>
        <w:t xml:space="preserve">Я предупрежден(а), что в случае отзыва согласия на обработку персональных данных </w:t>
      </w:r>
      <w:r>
        <w:rPr>
          <w:rFonts w:eastAsia="Calibri"/>
          <w:sz w:val="24"/>
          <w:szCs w:val="24"/>
        </w:rPr>
        <w:t>о</w:t>
      </w:r>
      <w:r w:rsidRPr="0026713F">
        <w:rPr>
          <w:rFonts w:eastAsia="Calibri"/>
          <w:sz w:val="24"/>
          <w:szCs w:val="24"/>
        </w:rPr>
        <w:t xml:space="preserve">ператор вправе продолжить обработку персональных данных без согласия </w:t>
      </w:r>
      <w:r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lastRenderedPageBreak/>
        <w:t>при нал</w:t>
      </w:r>
      <w:r w:rsidR="0051156C">
        <w:rPr>
          <w:rFonts w:eastAsia="Calibri"/>
          <w:sz w:val="24"/>
          <w:szCs w:val="24"/>
        </w:rPr>
        <w:t xml:space="preserve">ичии оснований, указанных в пунктах 2 – 11 части 1 статьи 6 и части 2 статьи </w:t>
      </w:r>
      <w:r w:rsidRPr="0026713F">
        <w:rPr>
          <w:rFonts w:eastAsia="Calibri"/>
          <w:sz w:val="24"/>
          <w:szCs w:val="24"/>
        </w:rPr>
        <w:t xml:space="preserve">10 Федерального закона </w:t>
      </w:r>
      <w:r>
        <w:rPr>
          <w:rFonts w:eastAsia="Calibri"/>
          <w:sz w:val="24"/>
          <w:szCs w:val="24"/>
        </w:rPr>
        <w:t xml:space="preserve">от 27.07.2006 </w:t>
      </w:r>
      <w:r w:rsidRPr="0026713F">
        <w:rPr>
          <w:rFonts w:eastAsia="Calibri"/>
          <w:sz w:val="24"/>
          <w:szCs w:val="24"/>
        </w:rPr>
        <w:t>№ 152-ФЗ «О персональных данных».</w:t>
      </w:r>
    </w:p>
    <w:p w:rsidR="005635B4" w:rsidRDefault="005635B4" w:rsidP="0056598F">
      <w:pPr>
        <w:ind w:right="-2" w:firstLine="709"/>
        <w:rPr>
          <w:rFonts w:eastAsia="Calibri"/>
          <w:sz w:val="24"/>
          <w:szCs w:val="24"/>
        </w:rPr>
      </w:pPr>
      <w:r w:rsidRPr="0026713F">
        <w:rPr>
          <w:rFonts w:eastAsia="Calibri"/>
          <w:sz w:val="24"/>
          <w:szCs w:val="24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eastAsia="Calibri"/>
          <w:sz w:val="24"/>
          <w:szCs w:val="24"/>
        </w:rPr>
        <w:t xml:space="preserve">несовершеннолетнего ребёнка </w:t>
      </w:r>
      <w:r w:rsidRPr="0026713F">
        <w:rPr>
          <w:rFonts w:eastAsia="Calibri"/>
          <w:sz w:val="24"/>
          <w:szCs w:val="24"/>
        </w:rPr>
        <w:t xml:space="preserve">оператор обязан прекратить </w:t>
      </w:r>
      <w:r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t>их обработку или обеспечить прекращение такой обработки и в случае, если сохранение персональных данных более</w:t>
      </w:r>
      <w:r>
        <w:rPr>
          <w:rFonts w:eastAsia="Calibri"/>
          <w:sz w:val="24"/>
          <w:szCs w:val="24"/>
        </w:rPr>
        <w:t xml:space="preserve"> </w:t>
      </w:r>
      <w:r w:rsidRPr="0026713F">
        <w:rPr>
          <w:rFonts w:eastAsia="Calibri"/>
          <w:sz w:val="24"/>
          <w:szCs w:val="24"/>
        </w:rPr>
        <w:t xml:space="preserve"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</w:t>
      </w:r>
      <w:r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t>или обеспечивает их блокирование</w:t>
      </w:r>
      <w:r>
        <w:rPr>
          <w:rFonts w:eastAsia="Calibri"/>
          <w:sz w:val="24"/>
          <w:szCs w:val="24"/>
        </w:rPr>
        <w:t xml:space="preserve"> </w:t>
      </w:r>
      <w:r w:rsidRPr="0026713F">
        <w:rPr>
          <w:rFonts w:eastAsia="Calibri"/>
          <w:sz w:val="24"/>
          <w:szCs w:val="24"/>
        </w:rPr>
        <w:t xml:space="preserve">и </w:t>
      </w:r>
      <w:r w:rsidRPr="008C515D">
        <w:rPr>
          <w:rFonts w:eastAsia="Calibri"/>
          <w:sz w:val="24"/>
          <w:szCs w:val="24"/>
        </w:rPr>
        <w:t>обеспечивает</w:t>
      </w:r>
      <w:r w:rsidRPr="0026713F">
        <w:rPr>
          <w:rFonts w:eastAsia="Calibri"/>
          <w:sz w:val="24"/>
          <w:szCs w:val="24"/>
        </w:rPr>
        <w:t xml:space="preserve"> уничтожение персональных данных </w:t>
      </w:r>
      <w:r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t>в срок не более чем шесть месяцев.</w:t>
      </w:r>
    </w:p>
    <w:p w:rsidR="005635B4" w:rsidRPr="00CB08DD" w:rsidRDefault="005635B4" w:rsidP="0056598F">
      <w:pPr>
        <w:ind w:right="-2" w:firstLine="709"/>
        <w:rPr>
          <w:rFonts w:eastAsia="Calibri"/>
          <w:sz w:val="24"/>
          <w:szCs w:val="24"/>
        </w:rPr>
      </w:pPr>
      <w:r w:rsidRPr="00A7114D">
        <w:rPr>
          <w:sz w:val="24"/>
          <w:szCs w:val="24"/>
        </w:rPr>
        <w:t>Контактная информация субъекта персональных данных для представления информации об обработке персональных данных, а также в иных случаях, пр</w:t>
      </w:r>
      <w:r>
        <w:rPr>
          <w:sz w:val="24"/>
          <w:szCs w:val="24"/>
        </w:rPr>
        <w:t>едусмотренных законодательством:</w:t>
      </w:r>
    </w:p>
    <w:p w:rsidR="005635B4" w:rsidRPr="00A7114D" w:rsidRDefault="005635B4" w:rsidP="005635B4">
      <w:pPr>
        <w:autoSpaceDE w:val="0"/>
        <w:autoSpaceDN w:val="0"/>
        <w:adjustRightInd w:val="0"/>
        <w:rPr>
          <w:sz w:val="24"/>
          <w:szCs w:val="24"/>
        </w:rPr>
      </w:pPr>
      <w:r w:rsidRPr="00A7114D">
        <w:rPr>
          <w:sz w:val="24"/>
          <w:szCs w:val="24"/>
        </w:rPr>
        <w:t>_____________________________________________________________________________</w:t>
      </w:r>
    </w:p>
    <w:p w:rsidR="005635B4" w:rsidRPr="00A7114D" w:rsidRDefault="005635B4" w:rsidP="005635B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7114D">
        <w:rPr>
          <w:sz w:val="24"/>
          <w:szCs w:val="24"/>
        </w:rPr>
        <w:t>(контактный телефон, адрес электронной почты)</w:t>
      </w:r>
    </w:p>
    <w:p w:rsidR="005635B4" w:rsidRPr="00A7114D" w:rsidRDefault="005635B4" w:rsidP="005635B4">
      <w:pPr>
        <w:autoSpaceDE w:val="0"/>
        <w:autoSpaceDN w:val="0"/>
        <w:adjustRightInd w:val="0"/>
        <w:rPr>
          <w:sz w:val="24"/>
          <w:szCs w:val="24"/>
        </w:rPr>
      </w:pPr>
      <w:r w:rsidRPr="00A7114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  <w:r w:rsidRPr="00A7114D">
        <w:rPr>
          <w:sz w:val="24"/>
          <w:szCs w:val="24"/>
        </w:rPr>
        <w:t>________________________</w:t>
      </w:r>
    </w:p>
    <w:p w:rsidR="005635B4" w:rsidRPr="00A7114D" w:rsidRDefault="005635B4" w:rsidP="005635B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635B4" w:rsidRDefault="005635B4" w:rsidP="005635B4">
      <w:pPr>
        <w:autoSpaceDE w:val="0"/>
        <w:autoSpaceDN w:val="0"/>
        <w:adjustRightInd w:val="0"/>
        <w:rPr>
          <w:szCs w:val="28"/>
        </w:rPr>
      </w:pPr>
    </w:p>
    <w:p w:rsidR="005635B4" w:rsidRDefault="005635B4" w:rsidP="005635B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                                          ________________________________</w:t>
      </w:r>
      <w:r w:rsidR="00E5266F">
        <w:rPr>
          <w:szCs w:val="28"/>
        </w:rPr>
        <w:t>__</w:t>
      </w:r>
    </w:p>
    <w:p w:rsidR="005635B4" w:rsidRPr="005D4060" w:rsidRDefault="005635B4" w:rsidP="005635B4">
      <w:pPr>
        <w:autoSpaceDE w:val="0"/>
        <w:autoSpaceDN w:val="0"/>
        <w:adjustRightInd w:val="0"/>
        <w:ind w:firstLine="720"/>
        <w:rPr>
          <w:szCs w:val="28"/>
          <w:vertAlign w:val="subscript"/>
        </w:rPr>
      </w:pPr>
      <w:r>
        <w:rPr>
          <w:szCs w:val="28"/>
          <w:vertAlign w:val="subscript"/>
        </w:rPr>
        <w:t xml:space="preserve">  </w:t>
      </w:r>
      <w:r w:rsidRPr="005D4060">
        <w:rPr>
          <w:szCs w:val="28"/>
          <w:vertAlign w:val="subscript"/>
        </w:rPr>
        <w:t>Дата</w:t>
      </w:r>
      <w:r w:rsidRPr="005D4060">
        <w:rPr>
          <w:szCs w:val="28"/>
          <w:vertAlign w:val="subscript"/>
        </w:rPr>
        <w:tab/>
      </w:r>
      <w:r w:rsidRPr="005D4060">
        <w:rPr>
          <w:szCs w:val="28"/>
          <w:vertAlign w:val="subscript"/>
        </w:rPr>
        <w:tab/>
      </w:r>
      <w:r w:rsidRPr="005D4060">
        <w:rPr>
          <w:szCs w:val="28"/>
          <w:vertAlign w:val="subscript"/>
        </w:rPr>
        <w:tab/>
        <w:t xml:space="preserve">                  </w:t>
      </w:r>
      <w:r w:rsidRPr="005D4060">
        <w:rPr>
          <w:szCs w:val="28"/>
          <w:vertAlign w:val="subscript"/>
        </w:rPr>
        <w:tab/>
      </w:r>
      <w:r w:rsidRPr="005D4060">
        <w:rPr>
          <w:szCs w:val="28"/>
          <w:vertAlign w:val="subscript"/>
        </w:rPr>
        <w:tab/>
      </w:r>
      <w:r>
        <w:rPr>
          <w:szCs w:val="28"/>
          <w:vertAlign w:val="subscript"/>
        </w:rPr>
        <w:t xml:space="preserve">       </w:t>
      </w:r>
      <w:r w:rsidR="00E5266F">
        <w:rPr>
          <w:szCs w:val="28"/>
          <w:vertAlign w:val="subscript"/>
        </w:rPr>
        <w:t xml:space="preserve">  </w:t>
      </w:r>
      <w:proofErr w:type="gramStart"/>
      <w:r w:rsidR="00E5266F">
        <w:rPr>
          <w:szCs w:val="28"/>
          <w:vertAlign w:val="subscript"/>
        </w:rPr>
        <w:t xml:space="preserve">  </w:t>
      </w:r>
      <w:r>
        <w:rPr>
          <w:szCs w:val="28"/>
          <w:vertAlign w:val="subscript"/>
        </w:rPr>
        <w:t xml:space="preserve"> </w:t>
      </w:r>
      <w:r w:rsidRPr="005E6A24">
        <w:rPr>
          <w:szCs w:val="28"/>
          <w:vertAlign w:val="subscript"/>
        </w:rPr>
        <w:t>(</w:t>
      </w:r>
      <w:proofErr w:type="gramEnd"/>
      <w:r w:rsidRPr="005E6A24">
        <w:rPr>
          <w:szCs w:val="28"/>
          <w:vertAlign w:val="subscript"/>
        </w:rPr>
        <w:t>личная подпись, расшифровка подписи)</w:t>
      </w:r>
    </w:p>
    <w:p w:rsidR="005635B4" w:rsidRDefault="005635B4" w:rsidP="005635B4">
      <w:pPr>
        <w:rPr>
          <w:rFonts w:eastAsia="Calibri"/>
          <w:b/>
          <w:bCs/>
          <w:sz w:val="26"/>
          <w:szCs w:val="26"/>
        </w:rPr>
      </w:pPr>
    </w:p>
    <w:p w:rsidR="005635B4" w:rsidRDefault="005635B4" w:rsidP="005635B4">
      <w:pPr>
        <w:rPr>
          <w:rFonts w:eastAsia="Calibri"/>
          <w:b/>
          <w:bCs/>
          <w:sz w:val="26"/>
          <w:szCs w:val="26"/>
        </w:rPr>
      </w:pPr>
    </w:p>
    <w:p w:rsidR="005635B4" w:rsidRDefault="005635B4" w:rsidP="005635B4">
      <w:pPr>
        <w:rPr>
          <w:rFonts w:eastAsia="Calibri"/>
          <w:b/>
          <w:bCs/>
          <w:sz w:val="26"/>
          <w:szCs w:val="26"/>
        </w:rPr>
      </w:pPr>
    </w:p>
    <w:p w:rsidR="005635B4" w:rsidRPr="00756F83" w:rsidRDefault="005635B4" w:rsidP="005635B4">
      <w:pPr>
        <w:spacing w:after="200" w:line="276" w:lineRule="auto"/>
        <w:jc w:val="left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br w:type="page"/>
      </w:r>
    </w:p>
    <w:p w:rsidR="005635B4" w:rsidRDefault="005635B4" w:rsidP="005635B4">
      <w:pPr>
        <w:jc w:val="center"/>
        <w:rPr>
          <w:rFonts w:eastAsia="Calibri"/>
          <w:bCs/>
          <w:sz w:val="24"/>
          <w:szCs w:val="24"/>
        </w:rPr>
      </w:pPr>
      <w:r w:rsidRPr="00075EEB">
        <w:rPr>
          <w:rFonts w:eastAsia="Calibri"/>
          <w:bCs/>
          <w:sz w:val="24"/>
          <w:szCs w:val="24"/>
        </w:rPr>
        <w:lastRenderedPageBreak/>
        <w:t>Согласие</w:t>
      </w:r>
      <w:r>
        <w:rPr>
          <w:rFonts w:eastAsia="Calibri"/>
          <w:bCs/>
          <w:sz w:val="24"/>
          <w:szCs w:val="24"/>
        </w:rPr>
        <w:t xml:space="preserve"> </w:t>
      </w:r>
      <w:r w:rsidRPr="00075EEB">
        <w:rPr>
          <w:rFonts w:eastAsia="Calibri"/>
          <w:bCs/>
          <w:sz w:val="24"/>
          <w:szCs w:val="24"/>
        </w:rPr>
        <w:t>на обработку персональных данных</w:t>
      </w:r>
      <w:r>
        <w:rPr>
          <w:rFonts w:eastAsia="Calibri"/>
          <w:bCs/>
          <w:sz w:val="24"/>
          <w:szCs w:val="24"/>
        </w:rPr>
        <w:t xml:space="preserve"> несовершеннолетнего ребёнка</w:t>
      </w:r>
      <w:r w:rsidRPr="00075EEB">
        <w:rPr>
          <w:rFonts w:eastAsia="Calibri"/>
          <w:bCs/>
          <w:sz w:val="24"/>
          <w:szCs w:val="24"/>
        </w:rPr>
        <w:t>,</w:t>
      </w:r>
      <w:r w:rsidRPr="00075EEB">
        <w:rPr>
          <w:rFonts w:eastAsia="Calibri"/>
          <w:bCs/>
          <w:sz w:val="24"/>
          <w:szCs w:val="24"/>
        </w:rPr>
        <w:br/>
        <w:t>разрешённых</w:t>
      </w:r>
      <w:r w:rsidRPr="00075EEB">
        <w:rPr>
          <w:rFonts w:eastAsia="Calibri"/>
          <w:sz w:val="24"/>
          <w:szCs w:val="24"/>
        </w:rPr>
        <w:t xml:space="preserve"> </w:t>
      </w:r>
      <w:r w:rsidRPr="00075EEB">
        <w:rPr>
          <w:rFonts w:eastAsia="Calibri"/>
          <w:bCs/>
          <w:sz w:val="24"/>
          <w:szCs w:val="24"/>
        </w:rPr>
        <w:t>субъектом персональных данных для распространения</w:t>
      </w:r>
      <w:r>
        <w:rPr>
          <w:rFonts w:eastAsia="Calibri"/>
          <w:bCs/>
          <w:sz w:val="24"/>
          <w:szCs w:val="24"/>
        </w:rPr>
        <w:t xml:space="preserve"> </w:t>
      </w:r>
    </w:p>
    <w:p w:rsidR="005635B4" w:rsidRDefault="005635B4" w:rsidP="005635B4">
      <w:pPr>
        <w:rPr>
          <w:rFonts w:eastAsia="Calibri"/>
          <w:sz w:val="24"/>
          <w:szCs w:val="24"/>
        </w:rPr>
      </w:pPr>
    </w:p>
    <w:p w:rsidR="005635B4" w:rsidRPr="00756F83" w:rsidRDefault="005635B4" w:rsidP="00E5266F">
      <w:pPr>
        <w:tabs>
          <w:tab w:val="left" w:pos="9498"/>
        </w:tabs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Я, </w:t>
      </w:r>
      <w:r w:rsidRPr="00756F83">
        <w:rPr>
          <w:rFonts w:eastAsia="Calibri"/>
          <w:iCs/>
          <w:sz w:val="24"/>
          <w:szCs w:val="24"/>
        </w:rPr>
        <w:t>______________________________________________________</w:t>
      </w:r>
      <w:r>
        <w:rPr>
          <w:rFonts w:eastAsia="Calibri"/>
          <w:iCs/>
          <w:sz w:val="24"/>
          <w:szCs w:val="24"/>
        </w:rPr>
        <w:t>____________________</w:t>
      </w:r>
      <w:r w:rsidRPr="00756F83">
        <w:rPr>
          <w:rFonts w:eastAsia="Calibri"/>
          <w:sz w:val="24"/>
          <w:szCs w:val="24"/>
        </w:rPr>
        <w:t>,</w:t>
      </w:r>
    </w:p>
    <w:p w:rsidR="005635B4" w:rsidRPr="00E266DE" w:rsidRDefault="005635B4" w:rsidP="005635B4">
      <w:pPr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(фамилия, имя, отчество субъекта персональных данных)</w:t>
      </w:r>
    </w:p>
    <w:p w:rsidR="005635B4" w:rsidRDefault="005635B4" w:rsidP="005635B4">
      <w:pPr>
        <w:rPr>
          <w:rFonts w:eastAsia="Calibri"/>
          <w:iCs/>
          <w:sz w:val="24"/>
          <w:szCs w:val="24"/>
        </w:rPr>
      </w:pPr>
    </w:p>
    <w:p w:rsidR="005635B4" w:rsidRPr="00F84EF2" w:rsidRDefault="005635B4" w:rsidP="005635B4">
      <w:pPr>
        <w:rPr>
          <w:rFonts w:eastAsia="Calibri"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____________________________ </w:t>
      </w:r>
      <w:r w:rsidRPr="00756F83">
        <w:rPr>
          <w:rFonts w:eastAsia="Calibri"/>
          <w:iCs/>
          <w:sz w:val="24"/>
          <w:szCs w:val="24"/>
        </w:rPr>
        <w:t>года рождения</w:t>
      </w:r>
      <w:r w:rsidRPr="00756F83">
        <w:rPr>
          <w:rFonts w:eastAsia="Calibri"/>
          <w:sz w:val="24"/>
          <w:szCs w:val="24"/>
        </w:rPr>
        <w:t>, п</w:t>
      </w:r>
      <w:r>
        <w:rPr>
          <w:rFonts w:eastAsia="Calibri"/>
          <w:sz w:val="24"/>
          <w:szCs w:val="24"/>
        </w:rPr>
        <w:t xml:space="preserve">аспорт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="00F84EF2"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5635B4" w:rsidRDefault="005635B4" w:rsidP="005635B4">
      <w:pPr>
        <w:ind w:right="-2"/>
        <w:jc w:val="left"/>
        <w:rPr>
          <w:rFonts w:eastAsia="Calibri"/>
          <w:sz w:val="24"/>
          <w:szCs w:val="24"/>
          <w:u w:val="single"/>
        </w:rPr>
      </w:pPr>
    </w:p>
    <w:p w:rsidR="005635B4" w:rsidRPr="004E233E" w:rsidRDefault="005635B4" w:rsidP="005635B4">
      <w:pPr>
        <w:ind w:right="-2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Pr="004E233E">
        <w:rPr>
          <w:rFonts w:eastAsia="Calibri"/>
          <w:sz w:val="24"/>
          <w:szCs w:val="24"/>
        </w:rPr>
        <w:t xml:space="preserve">, </w:t>
      </w:r>
    </w:p>
    <w:p w:rsidR="005635B4" w:rsidRPr="00E266DE" w:rsidRDefault="005635B4" w:rsidP="005635B4">
      <w:pPr>
        <w:ind w:right="-2"/>
        <w:jc w:val="left"/>
        <w:rPr>
          <w:rFonts w:eastAsia="Calibri"/>
          <w:sz w:val="2"/>
          <w:szCs w:val="2"/>
        </w:rPr>
      </w:pPr>
    </w:p>
    <w:p w:rsidR="005635B4" w:rsidRPr="00E266DE" w:rsidRDefault="005635B4" w:rsidP="005635B4">
      <w:pPr>
        <w:ind w:right="-2"/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(серия, номер, когда и кем выдан)</w:t>
      </w:r>
    </w:p>
    <w:p w:rsidR="005635B4" w:rsidRDefault="005635B4" w:rsidP="005635B4">
      <w:pPr>
        <w:rPr>
          <w:rFonts w:eastAsia="Calibri"/>
          <w:sz w:val="24"/>
          <w:szCs w:val="24"/>
        </w:rPr>
      </w:pPr>
    </w:p>
    <w:p w:rsidR="005635B4" w:rsidRPr="00626E3A" w:rsidRDefault="005635B4" w:rsidP="005635B4">
      <w:pPr>
        <w:rPr>
          <w:rFonts w:eastAsia="Calibri"/>
          <w:sz w:val="24"/>
          <w:szCs w:val="24"/>
          <w:u w:val="single"/>
        </w:rPr>
      </w:pPr>
      <w:r w:rsidRPr="00756F83">
        <w:rPr>
          <w:rFonts w:eastAsia="Calibri"/>
          <w:sz w:val="24"/>
          <w:szCs w:val="24"/>
        </w:rPr>
        <w:t>зарегистрированный(</w:t>
      </w:r>
      <w:proofErr w:type="spellStart"/>
      <w:r w:rsidRPr="00756F83">
        <w:rPr>
          <w:rFonts w:eastAsia="Calibri"/>
          <w:sz w:val="24"/>
          <w:szCs w:val="24"/>
        </w:rPr>
        <w:t>ая</w:t>
      </w:r>
      <w:proofErr w:type="spellEnd"/>
      <w:r w:rsidRPr="00756F83">
        <w:rPr>
          <w:rFonts w:eastAsia="Calibri"/>
          <w:sz w:val="24"/>
          <w:szCs w:val="24"/>
        </w:rPr>
        <w:t xml:space="preserve">) по адресу: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Pr="00756F83">
        <w:rPr>
          <w:rFonts w:eastAsia="Calibri"/>
          <w:sz w:val="24"/>
          <w:szCs w:val="24"/>
        </w:rPr>
        <w:t xml:space="preserve">, </w:t>
      </w:r>
    </w:p>
    <w:p w:rsidR="005635B4" w:rsidRPr="00E266DE" w:rsidRDefault="005635B4" w:rsidP="005635B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  <w:r w:rsidRPr="00E266DE">
        <w:rPr>
          <w:rFonts w:eastAsia="Calibri"/>
          <w:sz w:val="24"/>
          <w:szCs w:val="24"/>
        </w:rPr>
        <w:t>(указать адрес)</w:t>
      </w:r>
    </w:p>
    <w:p w:rsidR="005635B4" w:rsidRPr="006B37B0" w:rsidRDefault="005635B4" w:rsidP="005635B4">
      <w:pPr>
        <w:rPr>
          <w:rFonts w:eastAsia="Calibri"/>
          <w:sz w:val="20"/>
          <w:szCs w:val="20"/>
        </w:rPr>
      </w:pPr>
    </w:p>
    <w:p w:rsidR="005635B4" w:rsidRDefault="005635B4" w:rsidP="0056598F">
      <w:pPr>
        <w:ind w:right="-2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 xml:space="preserve">в соответствии со статьями 9, 10.1, 11 Федерального закона </w:t>
      </w:r>
      <w:r>
        <w:rPr>
          <w:rFonts w:eastAsia="Calibri"/>
          <w:sz w:val="24"/>
          <w:szCs w:val="24"/>
        </w:rPr>
        <w:t xml:space="preserve">от 27.07.2006 </w:t>
      </w:r>
      <w:r w:rsidRPr="00E266DE">
        <w:rPr>
          <w:rFonts w:eastAsia="Calibri"/>
          <w:sz w:val="24"/>
          <w:szCs w:val="24"/>
        </w:rPr>
        <w:t xml:space="preserve">№ 152-ФЗ </w:t>
      </w:r>
      <w:r w:rsidR="0056598F">
        <w:rPr>
          <w:rFonts w:eastAsia="Calibri"/>
          <w:sz w:val="24"/>
          <w:szCs w:val="24"/>
        </w:rPr>
        <w:br/>
      </w:r>
      <w:r w:rsidRPr="00E266DE">
        <w:rPr>
          <w:rFonts w:eastAsia="Calibri"/>
          <w:sz w:val="24"/>
          <w:szCs w:val="24"/>
        </w:rPr>
        <w:t xml:space="preserve">«О персональных данных» даю своё согласие </w:t>
      </w:r>
      <w:r>
        <w:rPr>
          <w:rFonts w:eastAsia="Calibri"/>
          <w:sz w:val="24"/>
          <w:szCs w:val="24"/>
        </w:rPr>
        <w:t xml:space="preserve">Администрации </w:t>
      </w:r>
      <w:r w:rsidRPr="00E266DE">
        <w:rPr>
          <w:rFonts w:eastAsia="Calibri"/>
          <w:sz w:val="24"/>
          <w:szCs w:val="24"/>
        </w:rPr>
        <w:t>города Сургута, адрес: 62840</w:t>
      </w:r>
      <w:r>
        <w:rPr>
          <w:rFonts w:eastAsia="Calibri"/>
          <w:sz w:val="24"/>
          <w:szCs w:val="24"/>
        </w:rPr>
        <w:t>8</w:t>
      </w:r>
      <w:r w:rsidRPr="00E266DE">
        <w:rPr>
          <w:rFonts w:eastAsia="Calibri"/>
          <w:sz w:val="24"/>
          <w:szCs w:val="24"/>
        </w:rPr>
        <w:t>, Р</w:t>
      </w:r>
      <w:r>
        <w:rPr>
          <w:rFonts w:eastAsia="Calibri"/>
          <w:sz w:val="24"/>
          <w:szCs w:val="24"/>
        </w:rPr>
        <w:t xml:space="preserve">оссийская </w:t>
      </w:r>
      <w:r w:rsidRPr="00E266DE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едерация</w:t>
      </w:r>
      <w:r w:rsidRPr="00E266DE">
        <w:rPr>
          <w:rFonts w:eastAsia="Calibri"/>
          <w:sz w:val="24"/>
          <w:szCs w:val="24"/>
        </w:rPr>
        <w:t>, Тюменская область, Ханты-Мансийский авто</w:t>
      </w:r>
      <w:r>
        <w:rPr>
          <w:rFonts w:eastAsia="Calibri"/>
          <w:sz w:val="24"/>
          <w:szCs w:val="24"/>
        </w:rPr>
        <w:t xml:space="preserve">номный </w:t>
      </w:r>
      <w:r w:rsidR="0056598F">
        <w:rPr>
          <w:rFonts w:eastAsia="Calibri"/>
          <w:sz w:val="24"/>
          <w:szCs w:val="24"/>
        </w:rPr>
        <w:br/>
      </w:r>
      <w:r w:rsidR="0051156C">
        <w:rPr>
          <w:rFonts w:eastAsia="Calibri"/>
          <w:sz w:val="24"/>
          <w:szCs w:val="24"/>
        </w:rPr>
        <w:t xml:space="preserve">округ – Югра, город </w:t>
      </w:r>
      <w:r>
        <w:rPr>
          <w:rFonts w:eastAsia="Calibri"/>
          <w:sz w:val="24"/>
          <w:szCs w:val="24"/>
        </w:rPr>
        <w:t xml:space="preserve">Сургут, </w:t>
      </w:r>
      <w:r w:rsidRPr="00E266DE">
        <w:rPr>
          <w:rFonts w:eastAsia="Calibri"/>
          <w:sz w:val="24"/>
          <w:szCs w:val="24"/>
        </w:rPr>
        <w:t xml:space="preserve">улица </w:t>
      </w:r>
      <w:r>
        <w:rPr>
          <w:rFonts w:eastAsia="Calibri"/>
          <w:sz w:val="24"/>
          <w:szCs w:val="24"/>
        </w:rPr>
        <w:t>Энгельса</w:t>
      </w:r>
      <w:r w:rsidRPr="00E266DE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8</w:t>
      </w:r>
      <w:r w:rsidRPr="00E266DE">
        <w:rPr>
          <w:rFonts w:eastAsia="Calibri"/>
          <w:sz w:val="24"/>
          <w:szCs w:val="24"/>
        </w:rPr>
        <w:t xml:space="preserve"> (далее – оператор) на распространение персональных данных </w:t>
      </w:r>
      <w:r>
        <w:rPr>
          <w:rFonts w:eastAsia="Calibri"/>
          <w:sz w:val="24"/>
          <w:szCs w:val="24"/>
        </w:rPr>
        <w:t>моего несовершеннолетнего ребёнка</w:t>
      </w:r>
    </w:p>
    <w:p w:rsidR="005635B4" w:rsidRDefault="005635B4" w:rsidP="005635B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5635B4" w:rsidRPr="009D72BE" w:rsidRDefault="005635B4" w:rsidP="005635B4">
      <w:pPr>
        <w:jc w:val="center"/>
        <w:rPr>
          <w:rFonts w:eastAsia="Calibri"/>
          <w:sz w:val="20"/>
          <w:szCs w:val="20"/>
        </w:rPr>
      </w:pPr>
      <w:r w:rsidRPr="009D72BE">
        <w:rPr>
          <w:rFonts w:eastAsia="Calibri"/>
          <w:sz w:val="20"/>
          <w:szCs w:val="20"/>
        </w:rPr>
        <w:t>(фамилия, имя, отчество, дата рождения)</w:t>
      </w:r>
    </w:p>
    <w:p w:rsidR="005635B4" w:rsidRPr="00E11F20" w:rsidRDefault="005635B4" w:rsidP="0056598F">
      <w:pPr>
        <w:ind w:right="-2"/>
        <w:rPr>
          <w:rFonts w:eastAsia="Calibri"/>
          <w:color w:val="000000" w:themeColor="text1"/>
          <w:sz w:val="24"/>
          <w:szCs w:val="24"/>
        </w:rPr>
      </w:pPr>
      <w:r w:rsidRPr="00D61C22">
        <w:rPr>
          <w:rFonts w:eastAsia="Calibri"/>
          <w:sz w:val="24"/>
          <w:szCs w:val="24"/>
        </w:rPr>
        <w:t>посредством размещения их на Доске Почета муниципального образования городской округ Сургут Ханты-Мансийск</w:t>
      </w:r>
      <w:r>
        <w:rPr>
          <w:rFonts w:eastAsia="Calibri"/>
          <w:sz w:val="24"/>
          <w:szCs w:val="24"/>
        </w:rPr>
        <w:t xml:space="preserve">ого автономного округа – Югры, </w:t>
      </w:r>
      <w:r w:rsidRPr="00D61C22">
        <w:rPr>
          <w:rFonts w:eastAsia="Calibri"/>
          <w:sz w:val="24"/>
          <w:szCs w:val="24"/>
        </w:rPr>
        <w:t xml:space="preserve">на официальном портале </w:t>
      </w:r>
      <w:r>
        <w:rPr>
          <w:rFonts w:eastAsia="Calibri"/>
          <w:sz w:val="24"/>
          <w:szCs w:val="24"/>
        </w:rPr>
        <w:t xml:space="preserve">Администрации </w:t>
      </w:r>
      <w:r w:rsidRPr="00E266DE">
        <w:rPr>
          <w:rFonts w:eastAsia="Calibri"/>
          <w:sz w:val="24"/>
          <w:szCs w:val="24"/>
        </w:rPr>
        <w:t>города Сургута</w:t>
      </w:r>
      <w:hyperlink w:history="1"/>
      <w:r w:rsidRPr="00E266DE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а также </w:t>
      </w:r>
      <w:r w:rsidRPr="00E266DE">
        <w:rPr>
          <w:rFonts w:eastAsia="Calibri"/>
          <w:sz w:val="24"/>
          <w:szCs w:val="24"/>
        </w:rPr>
        <w:t>в социальных сетях</w:t>
      </w:r>
      <w:r>
        <w:rPr>
          <w:rFonts w:eastAsia="Calibri"/>
          <w:sz w:val="24"/>
          <w:szCs w:val="24"/>
        </w:rPr>
        <w:t xml:space="preserve"> Главы города Сургута</w:t>
      </w:r>
      <w:r w:rsidRPr="00E266DE">
        <w:rPr>
          <w:rFonts w:eastAsia="Calibri"/>
          <w:sz w:val="24"/>
          <w:szCs w:val="24"/>
        </w:rPr>
        <w:t xml:space="preserve">, </w:t>
      </w:r>
      <w:r w:rsidR="0056598F">
        <w:rPr>
          <w:rFonts w:eastAsia="Calibri"/>
          <w:sz w:val="24"/>
          <w:szCs w:val="24"/>
        </w:rPr>
        <w:br/>
      </w:r>
      <w:r w:rsidRPr="00E266DE">
        <w:rPr>
          <w:rFonts w:eastAsia="Calibri"/>
          <w:sz w:val="24"/>
          <w:szCs w:val="24"/>
        </w:rPr>
        <w:t>в сре</w:t>
      </w:r>
      <w:r>
        <w:rPr>
          <w:rFonts w:eastAsia="Calibri"/>
          <w:sz w:val="24"/>
          <w:szCs w:val="24"/>
        </w:rPr>
        <w:t xml:space="preserve">дствах массовой информации </w:t>
      </w:r>
      <w:r w:rsidRPr="00E266DE">
        <w:rPr>
          <w:rFonts w:eastAsia="Calibri"/>
          <w:sz w:val="24"/>
          <w:szCs w:val="24"/>
        </w:rPr>
        <w:t xml:space="preserve">и другому кругу лиц с целью использования </w:t>
      </w:r>
      <w:r w:rsidR="0056598F">
        <w:rPr>
          <w:rFonts w:eastAsia="Calibri"/>
          <w:sz w:val="24"/>
          <w:szCs w:val="24"/>
        </w:rPr>
        <w:br/>
      </w:r>
      <w:r w:rsidRPr="00E266DE">
        <w:rPr>
          <w:rFonts w:eastAsia="Calibri"/>
          <w:sz w:val="24"/>
          <w:szCs w:val="24"/>
        </w:rPr>
        <w:t xml:space="preserve">при освещении деятельности </w:t>
      </w:r>
      <w:r>
        <w:rPr>
          <w:rFonts w:eastAsia="Calibri"/>
          <w:sz w:val="24"/>
          <w:szCs w:val="24"/>
        </w:rPr>
        <w:t>Администрации</w:t>
      </w:r>
      <w:r w:rsidRPr="0085667E">
        <w:rPr>
          <w:rFonts w:eastAsia="Calibri"/>
          <w:sz w:val="24"/>
          <w:szCs w:val="24"/>
        </w:rPr>
        <w:t xml:space="preserve"> </w:t>
      </w:r>
      <w:r w:rsidRPr="00E266DE">
        <w:rPr>
          <w:rFonts w:eastAsia="Calibri"/>
          <w:sz w:val="24"/>
          <w:szCs w:val="24"/>
        </w:rPr>
        <w:t xml:space="preserve">города Сургута информации о </w:t>
      </w:r>
      <w:r w:rsidRPr="00E11F20">
        <w:rPr>
          <w:rFonts w:eastAsia="Calibri"/>
          <w:color w:val="000000" w:themeColor="text1"/>
          <w:sz w:val="24"/>
          <w:szCs w:val="24"/>
        </w:rPr>
        <w:t>поощрении.</w:t>
      </w:r>
    </w:p>
    <w:p w:rsidR="005635B4" w:rsidRDefault="005635B4" w:rsidP="0056598F">
      <w:pPr>
        <w:ind w:right="-2" w:firstLine="708"/>
        <w:rPr>
          <w:rFonts w:eastAsia="Calibri"/>
          <w:bCs/>
          <w:sz w:val="24"/>
          <w:szCs w:val="24"/>
        </w:rPr>
      </w:pPr>
      <w:r w:rsidRPr="00D61C22">
        <w:rPr>
          <w:rFonts w:eastAsia="Calibri"/>
          <w:bCs/>
          <w:sz w:val="24"/>
          <w:szCs w:val="24"/>
        </w:rPr>
        <w:t>Категории и перечень персональных данных, на распространение которых даётся согласие: фамилия, имя, отчество (при наличии); должность,</w:t>
      </w:r>
      <w:r>
        <w:rPr>
          <w:rFonts w:eastAsia="Calibri"/>
          <w:bCs/>
          <w:sz w:val="24"/>
          <w:szCs w:val="24"/>
        </w:rPr>
        <w:t xml:space="preserve"> место работы или род занятий; </w:t>
      </w:r>
      <w:r w:rsidRPr="00D61C22">
        <w:rPr>
          <w:rFonts w:eastAsia="Calibri"/>
          <w:bCs/>
          <w:sz w:val="24"/>
          <w:szCs w:val="24"/>
        </w:rPr>
        <w:t xml:space="preserve">описание заслуг; </w:t>
      </w:r>
      <w:r w:rsidRPr="00D61C22">
        <w:rPr>
          <w:rFonts w:eastAsia="Calibri"/>
          <w:color w:val="000000" w:themeColor="text1"/>
          <w:sz w:val="24"/>
          <w:szCs w:val="24"/>
        </w:rPr>
        <w:t>биометрические персональные данные, в том числе в виде изображения (фотография).</w:t>
      </w:r>
    </w:p>
    <w:p w:rsidR="005635B4" w:rsidRPr="00CB08DD" w:rsidRDefault="005635B4" w:rsidP="0056598F">
      <w:pPr>
        <w:ind w:right="-2" w:firstLine="708"/>
        <w:rPr>
          <w:rFonts w:eastAsia="Calibri"/>
          <w:bCs/>
          <w:sz w:val="24"/>
          <w:szCs w:val="24"/>
        </w:rPr>
      </w:pPr>
      <w:r w:rsidRPr="00075EEB">
        <w:rPr>
          <w:rFonts w:eastAsia="Calibri"/>
          <w:sz w:val="24"/>
          <w:szCs w:val="24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</w:t>
      </w:r>
      <w:r>
        <w:rPr>
          <w:rFonts w:eastAsia="Calibri"/>
          <w:sz w:val="24"/>
          <w:szCs w:val="24"/>
        </w:rPr>
        <w:t>полученных персональных данных:</w:t>
      </w:r>
    </w:p>
    <w:p w:rsidR="005635B4" w:rsidRPr="00075EEB" w:rsidRDefault="005635B4" w:rsidP="005635B4">
      <w:pPr>
        <w:rPr>
          <w:rFonts w:eastAsia="Calibri"/>
          <w:sz w:val="24"/>
          <w:szCs w:val="24"/>
        </w:rPr>
      </w:pPr>
      <w:r w:rsidRPr="00626E3A">
        <w:rPr>
          <w:rFonts w:eastAsia="Calibri"/>
          <w:sz w:val="24"/>
          <w:szCs w:val="24"/>
        </w:rPr>
        <w:t>______</w:t>
      </w:r>
      <w:r w:rsidRPr="00075EEB">
        <w:rPr>
          <w:rFonts w:eastAsia="Calibri"/>
          <w:sz w:val="24"/>
          <w:szCs w:val="24"/>
        </w:rPr>
        <w:t>_______________________________________________________________________</w:t>
      </w:r>
    </w:p>
    <w:p w:rsidR="005635B4" w:rsidRPr="008D00C7" w:rsidRDefault="005635B4" w:rsidP="005635B4">
      <w:pPr>
        <w:jc w:val="center"/>
        <w:rPr>
          <w:rFonts w:eastAsia="Calibri"/>
          <w:sz w:val="24"/>
          <w:szCs w:val="24"/>
        </w:rPr>
      </w:pPr>
      <w:r w:rsidRPr="008D00C7">
        <w:rPr>
          <w:rFonts w:eastAsia="Calibri"/>
          <w:sz w:val="24"/>
          <w:szCs w:val="24"/>
        </w:rPr>
        <w:t>(</w:t>
      </w:r>
      <w:r w:rsidRPr="008D00C7">
        <w:rPr>
          <w:rFonts w:eastAsia="Calibri"/>
          <w:bCs/>
          <w:sz w:val="24"/>
          <w:szCs w:val="24"/>
        </w:rPr>
        <w:t>вписать нужное (заполняется по желанию субъекта персональных данных</w:t>
      </w:r>
      <w:r w:rsidRPr="008D00C7">
        <w:rPr>
          <w:rFonts w:eastAsia="Calibri"/>
          <w:sz w:val="24"/>
          <w:szCs w:val="24"/>
        </w:rPr>
        <w:t>)</w:t>
      </w:r>
    </w:p>
    <w:p w:rsidR="005635B4" w:rsidRPr="00075EEB" w:rsidRDefault="005635B4" w:rsidP="005635B4">
      <w:pPr>
        <w:rPr>
          <w:rFonts w:eastAsia="Calibri"/>
          <w:sz w:val="24"/>
          <w:szCs w:val="24"/>
        </w:rPr>
      </w:pPr>
    </w:p>
    <w:p w:rsidR="005635B4" w:rsidRDefault="005635B4" w:rsidP="0056598F">
      <w:pPr>
        <w:ind w:right="-2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Pr="0026713F">
        <w:rPr>
          <w:rFonts w:eastAsia="Calibri"/>
          <w:sz w:val="24"/>
          <w:szCs w:val="24"/>
        </w:rPr>
        <w:t>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</w:t>
      </w:r>
      <w:r>
        <w:rPr>
          <w:rFonts w:eastAsia="Calibri"/>
          <w:sz w:val="24"/>
          <w:szCs w:val="24"/>
        </w:rPr>
        <w:t>ательством Российской Федерации.</w:t>
      </w:r>
    </w:p>
    <w:p w:rsidR="005635B4" w:rsidRPr="00756F83" w:rsidRDefault="005635B4" w:rsidP="0056598F">
      <w:pPr>
        <w:ind w:right="-2"/>
        <w:rPr>
          <w:rFonts w:eastAsia="Calibri"/>
          <w:i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2"/>
        <w:gridCol w:w="1276"/>
        <w:gridCol w:w="1807"/>
        <w:gridCol w:w="1242"/>
        <w:gridCol w:w="2557"/>
      </w:tblGrid>
      <w:tr w:rsidR="005635B4" w:rsidRPr="00756F83" w:rsidTr="0056598F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auto"/>
          </w:tcPr>
          <w:p w:rsidR="005635B4" w:rsidRPr="00756F83" w:rsidRDefault="005635B4" w:rsidP="002A07B0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5635B4" w:rsidRPr="00756F83" w:rsidTr="0056598F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5635B4" w:rsidRPr="008D00C7" w:rsidRDefault="005635B4" w:rsidP="002A07B0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5635B4" w:rsidRPr="008D00C7" w:rsidRDefault="005635B4" w:rsidP="002A07B0">
            <w:pPr>
              <w:rPr>
                <w:rFonts w:eastAsia="Calibri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</w:tcPr>
          <w:p w:rsidR="005635B4" w:rsidRPr="008D00C7" w:rsidRDefault="005635B4" w:rsidP="002A07B0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5635B4" w:rsidRPr="008D00C7" w:rsidRDefault="005635B4" w:rsidP="002A07B0">
            <w:pPr>
              <w:rPr>
                <w:rFonts w:eastAsia="Calibri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  <w:shd w:val="clear" w:color="auto" w:fill="auto"/>
          </w:tcPr>
          <w:p w:rsidR="005635B4" w:rsidRPr="008D00C7" w:rsidRDefault="005635B4" w:rsidP="002A07B0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(расшифровка подписи)</w:t>
            </w:r>
          </w:p>
        </w:tc>
      </w:tr>
    </w:tbl>
    <w:p w:rsidR="005635B4" w:rsidRDefault="005635B4" w:rsidP="005635B4"/>
    <w:p w:rsidR="005635B4" w:rsidRDefault="005635B4" w:rsidP="005635B4"/>
    <w:p w:rsidR="005635B4" w:rsidRDefault="005635B4" w:rsidP="005635B4"/>
    <w:p w:rsidR="00901195" w:rsidRPr="00621002" w:rsidRDefault="00901195" w:rsidP="00D22537">
      <w:pPr>
        <w:widowControl w:val="0"/>
        <w:rPr>
          <w:szCs w:val="28"/>
        </w:rPr>
      </w:pPr>
    </w:p>
    <w:sectPr w:rsidR="00901195" w:rsidRPr="00621002" w:rsidSect="007B45C6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98" w:rsidRDefault="009A6098" w:rsidP="006757BB">
      <w:r>
        <w:separator/>
      </w:r>
    </w:p>
  </w:endnote>
  <w:endnote w:type="continuationSeparator" w:id="0">
    <w:p w:rsidR="009A6098" w:rsidRDefault="009A609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B0" w:rsidRDefault="002A07B0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98" w:rsidRDefault="009A6098" w:rsidP="006757BB">
      <w:r>
        <w:separator/>
      </w:r>
    </w:p>
  </w:footnote>
  <w:footnote w:type="continuationSeparator" w:id="0">
    <w:p w:rsidR="009A6098" w:rsidRDefault="009A609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07B0" w:rsidRPr="00D424AF" w:rsidRDefault="002A07B0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B17E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07B0" w:rsidRPr="00FC5CDF" w:rsidRDefault="002A07B0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DB17EB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83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07B0" w:rsidRPr="002238C5" w:rsidRDefault="002A07B0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DB17EB">
          <w:rPr>
            <w:noProof/>
            <w:sz w:val="20"/>
            <w:szCs w:val="20"/>
          </w:rPr>
          <w:t>18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0340F5"/>
    <w:multiLevelType w:val="hybridMultilevel"/>
    <w:tmpl w:val="595E04C0"/>
    <w:lvl w:ilvl="0" w:tplc="A6E88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0C5E"/>
    <w:rsid w:val="000E559A"/>
    <w:rsid w:val="000F10F6"/>
    <w:rsid w:val="00100262"/>
    <w:rsid w:val="00130AD8"/>
    <w:rsid w:val="00145E65"/>
    <w:rsid w:val="0015286F"/>
    <w:rsid w:val="00153A8B"/>
    <w:rsid w:val="00156BD5"/>
    <w:rsid w:val="00161B7E"/>
    <w:rsid w:val="001734EA"/>
    <w:rsid w:val="00184D27"/>
    <w:rsid w:val="001930EF"/>
    <w:rsid w:val="001D226B"/>
    <w:rsid w:val="001D4643"/>
    <w:rsid w:val="001F5CB8"/>
    <w:rsid w:val="001F7055"/>
    <w:rsid w:val="00224196"/>
    <w:rsid w:val="00244B5C"/>
    <w:rsid w:val="002566D2"/>
    <w:rsid w:val="002627CD"/>
    <w:rsid w:val="00265A49"/>
    <w:rsid w:val="002769CF"/>
    <w:rsid w:val="0029214F"/>
    <w:rsid w:val="00297C63"/>
    <w:rsid w:val="002A07B0"/>
    <w:rsid w:val="002C0DA2"/>
    <w:rsid w:val="002E22CC"/>
    <w:rsid w:val="002E658E"/>
    <w:rsid w:val="002F092C"/>
    <w:rsid w:val="00311139"/>
    <w:rsid w:val="003224F1"/>
    <w:rsid w:val="003311E7"/>
    <w:rsid w:val="00334B90"/>
    <w:rsid w:val="003414E9"/>
    <w:rsid w:val="003502CB"/>
    <w:rsid w:val="00350EEC"/>
    <w:rsid w:val="00354D42"/>
    <w:rsid w:val="003557EF"/>
    <w:rsid w:val="00360CED"/>
    <w:rsid w:val="003648CC"/>
    <w:rsid w:val="00382735"/>
    <w:rsid w:val="00383430"/>
    <w:rsid w:val="00383A0A"/>
    <w:rsid w:val="00385A9B"/>
    <w:rsid w:val="00391653"/>
    <w:rsid w:val="003D7149"/>
    <w:rsid w:val="003E20DC"/>
    <w:rsid w:val="003E2595"/>
    <w:rsid w:val="003E689A"/>
    <w:rsid w:val="003F2613"/>
    <w:rsid w:val="004043F8"/>
    <w:rsid w:val="00412214"/>
    <w:rsid w:val="00431C26"/>
    <w:rsid w:val="00442E88"/>
    <w:rsid w:val="004441C6"/>
    <w:rsid w:val="0045599B"/>
    <w:rsid w:val="004750D6"/>
    <w:rsid w:val="0049076D"/>
    <w:rsid w:val="004C4E88"/>
    <w:rsid w:val="004D16BF"/>
    <w:rsid w:val="004E4ED8"/>
    <w:rsid w:val="004E79FC"/>
    <w:rsid w:val="004F3970"/>
    <w:rsid w:val="00502807"/>
    <w:rsid w:val="00503B30"/>
    <w:rsid w:val="0051156C"/>
    <w:rsid w:val="00514C92"/>
    <w:rsid w:val="00524BFA"/>
    <w:rsid w:val="00525EBC"/>
    <w:rsid w:val="00533BC1"/>
    <w:rsid w:val="0055040A"/>
    <w:rsid w:val="00550B39"/>
    <w:rsid w:val="0055347D"/>
    <w:rsid w:val="00553AA8"/>
    <w:rsid w:val="00555DB1"/>
    <w:rsid w:val="005635B4"/>
    <w:rsid w:val="0056401D"/>
    <w:rsid w:val="00564873"/>
    <w:rsid w:val="0056598F"/>
    <w:rsid w:val="00583466"/>
    <w:rsid w:val="00590934"/>
    <w:rsid w:val="005A497D"/>
    <w:rsid w:val="005A690F"/>
    <w:rsid w:val="005A6EF2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0CC"/>
    <w:rsid w:val="006978D6"/>
    <w:rsid w:val="006A2680"/>
    <w:rsid w:val="006A555D"/>
    <w:rsid w:val="006A743E"/>
    <w:rsid w:val="006D794C"/>
    <w:rsid w:val="006F5A64"/>
    <w:rsid w:val="00703DFF"/>
    <w:rsid w:val="007059EF"/>
    <w:rsid w:val="0071370F"/>
    <w:rsid w:val="007545F9"/>
    <w:rsid w:val="007579F0"/>
    <w:rsid w:val="00765012"/>
    <w:rsid w:val="00766258"/>
    <w:rsid w:val="00782A60"/>
    <w:rsid w:val="007846C1"/>
    <w:rsid w:val="007A0896"/>
    <w:rsid w:val="007A321C"/>
    <w:rsid w:val="007A6477"/>
    <w:rsid w:val="007A7339"/>
    <w:rsid w:val="007B45C6"/>
    <w:rsid w:val="007D2B57"/>
    <w:rsid w:val="007D6A51"/>
    <w:rsid w:val="007E4424"/>
    <w:rsid w:val="007F5B20"/>
    <w:rsid w:val="007F7207"/>
    <w:rsid w:val="008009E7"/>
    <w:rsid w:val="00803407"/>
    <w:rsid w:val="0081348C"/>
    <w:rsid w:val="00813E66"/>
    <w:rsid w:val="00840322"/>
    <w:rsid w:val="00842920"/>
    <w:rsid w:val="00847112"/>
    <w:rsid w:val="00854D0C"/>
    <w:rsid w:val="008A192E"/>
    <w:rsid w:val="008A64CA"/>
    <w:rsid w:val="008A66F1"/>
    <w:rsid w:val="008A6A0F"/>
    <w:rsid w:val="008C0E7D"/>
    <w:rsid w:val="008C26BC"/>
    <w:rsid w:val="008C35FC"/>
    <w:rsid w:val="008D2625"/>
    <w:rsid w:val="008D6922"/>
    <w:rsid w:val="008E7161"/>
    <w:rsid w:val="008F5360"/>
    <w:rsid w:val="00901195"/>
    <w:rsid w:val="00915AF3"/>
    <w:rsid w:val="0095315B"/>
    <w:rsid w:val="0095625A"/>
    <w:rsid w:val="00957282"/>
    <w:rsid w:val="0096607A"/>
    <w:rsid w:val="00973CD5"/>
    <w:rsid w:val="00976779"/>
    <w:rsid w:val="0098622B"/>
    <w:rsid w:val="00987D20"/>
    <w:rsid w:val="009A1C08"/>
    <w:rsid w:val="009A6098"/>
    <w:rsid w:val="009B65D8"/>
    <w:rsid w:val="009C2B54"/>
    <w:rsid w:val="009D677F"/>
    <w:rsid w:val="00A166DA"/>
    <w:rsid w:val="00A21B45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409D"/>
    <w:rsid w:val="00A8614E"/>
    <w:rsid w:val="00AA4F67"/>
    <w:rsid w:val="00AA6666"/>
    <w:rsid w:val="00AB0F39"/>
    <w:rsid w:val="00AB6471"/>
    <w:rsid w:val="00AB7FB1"/>
    <w:rsid w:val="00AD446C"/>
    <w:rsid w:val="00AE0D14"/>
    <w:rsid w:val="00AF62D1"/>
    <w:rsid w:val="00AF79E1"/>
    <w:rsid w:val="00B06787"/>
    <w:rsid w:val="00B072F2"/>
    <w:rsid w:val="00B1221A"/>
    <w:rsid w:val="00B149C5"/>
    <w:rsid w:val="00B14A95"/>
    <w:rsid w:val="00B32B99"/>
    <w:rsid w:val="00B371AD"/>
    <w:rsid w:val="00B50DF1"/>
    <w:rsid w:val="00B60969"/>
    <w:rsid w:val="00B67150"/>
    <w:rsid w:val="00B713CF"/>
    <w:rsid w:val="00B74228"/>
    <w:rsid w:val="00B76025"/>
    <w:rsid w:val="00B84B56"/>
    <w:rsid w:val="00B97218"/>
    <w:rsid w:val="00BA58CF"/>
    <w:rsid w:val="00BA62F7"/>
    <w:rsid w:val="00BA7099"/>
    <w:rsid w:val="00BD58C1"/>
    <w:rsid w:val="00BE1CA7"/>
    <w:rsid w:val="00BE2302"/>
    <w:rsid w:val="00C04801"/>
    <w:rsid w:val="00C24A6E"/>
    <w:rsid w:val="00C338CA"/>
    <w:rsid w:val="00C340A4"/>
    <w:rsid w:val="00C45521"/>
    <w:rsid w:val="00C53527"/>
    <w:rsid w:val="00C56C15"/>
    <w:rsid w:val="00C56E34"/>
    <w:rsid w:val="00C72CC8"/>
    <w:rsid w:val="00C77762"/>
    <w:rsid w:val="00C8101E"/>
    <w:rsid w:val="00C81AF7"/>
    <w:rsid w:val="00C93FF1"/>
    <w:rsid w:val="00CA35C9"/>
    <w:rsid w:val="00CA62D5"/>
    <w:rsid w:val="00CC7B8D"/>
    <w:rsid w:val="00CE700A"/>
    <w:rsid w:val="00D22537"/>
    <w:rsid w:val="00D22B71"/>
    <w:rsid w:val="00D26D03"/>
    <w:rsid w:val="00D3340B"/>
    <w:rsid w:val="00D37F06"/>
    <w:rsid w:val="00D424AF"/>
    <w:rsid w:val="00D46BE5"/>
    <w:rsid w:val="00D47BC5"/>
    <w:rsid w:val="00D634A4"/>
    <w:rsid w:val="00D7523A"/>
    <w:rsid w:val="00D9248D"/>
    <w:rsid w:val="00D97023"/>
    <w:rsid w:val="00DA53AA"/>
    <w:rsid w:val="00DB17EB"/>
    <w:rsid w:val="00DC7728"/>
    <w:rsid w:val="00DF72B6"/>
    <w:rsid w:val="00E02020"/>
    <w:rsid w:val="00E05DD8"/>
    <w:rsid w:val="00E07875"/>
    <w:rsid w:val="00E10D2F"/>
    <w:rsid w:val="00E12916"/>
    <w:rsid w:val="00E12D23"/>
    <w:rsid w:val="00E13D2D"/>
    <w:rsid w:val="00E158F6"/>
    <w:rsid w:val="00E16CB4"/>
    <w:rsid w:val="00E16EF6"/>
    <w:rsid w:val="00E20C1D"/>
    <w:rsid w:val="00E21868"/>
    <w:rsid w:val="00E34B2D"/>
    <w:rsid w:val="00E41CBB"/>
    <w:rsid w:val="00E4289A"/>
    <w:rsid w:val="00E510F6"/>
    <w:rsid w:val="00E5266F"/>
    <w:rsid w:val="00E52CFD"/>
    <w:rsid w:val="00E571FA"/>
    <w:rsid w:val="00E608C6"/>
    <w:rsid w:val="00E616A0"/>
    <w:rsid w:val="00E644C7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E7450"/>
    <w:rsid w:val="00F02093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4EF2"/>
    <w:rsid w:val="00F90F72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4E6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D26D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3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f5">
    <w:name w:val="No Spacing"/>
    <w:link w:val="af6"/>
    <w:uiPriority w:val="1"/>
    <w:qFormat/>
    <w:rsid w:val="00D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D22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D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7">
    <w:name w:val="Цветовое выделение"/>
    <w:uiPriority w:val="99"/>
    <w:rsid w:val="005635B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355742"/>
    <w:rsid w:val="004167DB"/>
    <w:rsid w:val="004262C4"/>
    <w:rsid w:val="00491ED2"/>
    <w:rsid w:val="004A4E4E"/>
    <w:rsid w:val="0050738E"/>
    <w:rsid w:val="005929E3"/>
    <w:rsid w:val="005A66C6"/>
    <w:rsid w:val="005E6157"/>
    <w:rsid w:val="005E63D4"/>
    <w:rsid w:val="00627304"/>
    <w:rsid w:val="00683E90"/>
    <w:rsid w:val="006F1B79"/>
    <w:rsid w:val="007920C7"/>
    <w:rsid w:val="008219FF"/>
    <w:rsid w:val="00827DF2"/>
    <w:rsid w:val="00831160"/>
    <w:rsid w:val="00874C33"/>
    <w:rsid w:val="008A4E20"/>
    <w:rsid w:val="008E652B"/>
    <w:rsid w:val="008F7986"/>
    <w:rsid w:val="00961FD2"/>
    <w:rsid w:val="009B4AB1"/>
    <w:rsid w:val="009F3BE0"/>
    <w:rsid w:val="00A10C17"/>
    <w:rsid w:val="00A13D77"/>
    <w:rsid w:val="00A61EC3"/>
    <w:rsid w:val="00AE5F75"/>
    <w:rsid w:val="00AE610D"/>
    <w:rsid w:val="00C16B30"/>
    <w:rsid w:val="00C17ABD"/>
    <w:rsid w:val="00CD6F2A"/>
    <w:rsid w:val="00D1490D"/>
    <w:rsid w:val="00E17BDE"/>
    <w:rsid w:val="00E56BBE"/>
    <w:rsid w:val="00E75DC5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1044</TotalTime>
  <Pages>18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144</cp:revision>
  <cp:lastPrinted>2024-04-02T08:49:00Z</cp:lastPrinted>
  <dcterms:created xsi:type="dcterms:W3CDTF">2021-02-25T07:49:00Z</dcterms:created>
  <dcterms:modified xsi:type="dcterms:W3CDTF">2024-04-02T08:50:00Z</dcterms:modified>
</cp:coreProperties>
</file>