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92274" w:rsidRDefault="00D9227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F74E9E">
      <w:pPr>
        <w:tabs>
          <w:tab w:val="left" w:pos="993"/>
        </w:tabs>
        <w:rPr>
          <w:szCs w:val="28"/>
        </w:rPr>
      </w:pPr>
    </w:p>
    <w:p w:rsidR="00F74E9E" w:rsidRPr="00F74E9E" w:rsidRDefault="00F74E9E" w:rsidP="00F74E9E">
      <w:pPr>
        <w:tabs>
          <w:tab w:val="left" w:pos="993"/>
        </w:tabs>
        <w:ind w:right="5101"/>
        <w:rPr>
          <w:szCs w:val="28"/>
        </w:rPr>
      </w:pPr>
      <w:r w:rsidRPr="00F74E9E">
        <w:rPr>
          <w:szCs w:val="28"/>
        </w:rPr>
        <w:t>О назначении публичных слушаний 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</w:t>
      </w:r>
    </w:p>
    <w:p w:rsidR="00F74E9E" w:rsidRPr="00F74E9E" w:rsidRDefault="00F74E9E" w:rsidP="00F74E9E">
      <w:pPr>
        <w:tabs>
          <w:tab w:val="left" w:pos="993"/>
        </w:tabs>
        <w:ind w:firstLine="709"/>
        <w:rPr>
          <w:szCs w:val="28"/>
        </w:rPr>
      </w:pPr>
    </w:p>
    <w:p w:rsidR="00F74E9E" w:rsidRPr="00F74E9E" w:rsidRDefault="00F74E9E" w:rsidP="00F74E9E">
      <w:pPr>
        <w:tabs>
          <w:tab w:val="left" w:pos="993"/>
        </w:tabs>
        <w:ind w:firstLine="709"/>
        <w:rPr>
          <w:szCs w:val="28"/>
        </w:rPr>
      </w:pPr>
      <w:r w:rsidRPr="00F74E9E">
        <w:rPr>
          <w:szCs w:val="28"/>
        </w:rPr>
        <w:t xml:space="preserve">В соответствии с Федеральным законом от 06.10.2003 № 131-ФЗ </w:t>
      </w:r>
      <w:r w:rsidRPr="00F74E9E">
        <w:rPr>
          <w:szCs w:val="28"/>
        </w:rPr>
        <w:br/>
        <w:t xml:space="preserve">«Об общих принципах организации местного самоуправления в Российской Федерации», в целях обеспечения участия населения города Сургута </w:t>
      </w:r>
      <w:r w:rsidRPr="00F74E9E">
        <w:rPr>
          <w:szCs w:val="28"/>
        </w:rPr>
        <w:br/>
        <w:t xml:space="preserve">в осуществлении местного самоуправления Дума города РЕШИЛА: </w:t>
      </w:r>
    </w:p>
    <w:p w:rsidR="00F74E9E" w:rsidRPr="00F74E9E" w:rsidRDefault="00F74E9E" w:rsidP="00F74E9E">
      <w:pPr>
        <w:tabs>
          <w:tab w:val="left" w:pos="993"/>
        </w:tabs>
        <w:ind w:firstLine="709"/>
        <w:rPr>
          <w:szCs w:val="28"/>
        </w:rPr>
      </w:pPr>
    </w:p>
    <w:p w:rsidR="00F74E9E" w:rsidRPr="00F74E9E" w:rsidRDefault="00C734E5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1.  </w:t>
      </w:r>
      <w:r w:rsidR="00F74E9E" w:rsidRPr="00F74E9E">
        <w:rPr>
          <w:szCs w:val="28"/>
        </w:rPr>
        <w:t>Назначить публичные слушания по проекту решения «О внесении изменений в Устав муниципального образования городской округ Сургут Ханты-Мансийского автономного округа – Югры», внесённому Главой города, на 13.05.2024.</w:t>
      </w:r>
    </w:p>
    <w:p w:rsidR="00F74E9E" w:rsidRPr="00F74E9E" w:rsidRDefault="00F74E9E" w:rsidP="00F74E9E">
      <w:pPr>
        <w:tabs>
          <w:tab w:val="left" w:pos="993"/>
        </w:tabs>
        <w:ind w:firstLine="709"/>
        <w:rPr>
          <w:szCs w:val="28"/>
        </w:rPr>
      </w:pPr>
      <w:r w:rsidRPr="00F74E9E">
        <w:rPr>
          <w:szCs w:val="28"/>
        </w:rPr>
        <w:t xml:space="preserve">Место проведения – зал заседаний Думы города по адресу: г. Сургут, </w:t>
      </w:r>
      <w:r w:rsidRPr="00F74E9E">
        <w:rPr>
          <w:szCs w:val="28"/>
        </w:rPr>
        <w:br/>
        <w:t>ул. Восход, 4.</w:t>
      </w:r>
    </w:p>
    <w:p w:rsidR="00F74E9E" w:rsidRPr="00F74E9E" w:rsidRDefault="00F74E9E" w:rsidP="00F74E9E">
      <w:pPr>
        <w:tabs>
          <w:tab w:val="left" w:pos="993"/>
        </w:tabs>
        <w:ind w:firstLine="709"/>
        <w:rPr>
          <w:szCs w:val="28"/>
        </w:rPr>
      </w:pPr>
      <w:r w:rsidRPr="00F74E9E">
        <w:rPr>
          <w:szCs w:val="28"/>
        </w:rPr>
        <w:t>Время начала публичных слушаний – 18.00 по местному времени.</w:t>
      </w:r>
    </w:p>
    <w:p w:rsidR="00F74E9E" w:rsidRPr="00F74E9E" w:rsidRDefault="00C734E5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2.  </w:t>
      </w:r>
      <w:r w:rsidR="00F74E9E" w:rsidRPr="00F74E9E">
        <w:rPr>
          <w:szCs w:val="28"/>
        </w:rPr>
        <w:t xml:space="preserve">Определить постоянный комитет Думы города по нормотворчеству, информационной политике и правопорядку органом, уполномоченным </w:t>
      </w:r>
      <w:r w:rsidR="00F74E9E" w:rsidRPr="00F74E9E">
        <w:rPr>
          <w:szCs w:val="28"/>
        </w:rPr>
        <w:br/>
        <w:t>на проведение публичных слушаний.</w:t>
      </w:r>
    </w:p>
    <w:p w:rsidR="00F74E9E" w:rsidRDefault="00C734E5" w:rsidP="0015346C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3.  </w:t>
      </w:r>
      <w:r w:rsidR="00F74E9E" w:rsidRPr="00F74E9E">
        <w:rPr>
          <w:szCs w:val="28"/>
        </w:rPr>
        <w:t>Предложения и замечания к проекту решения с указанием фамил</w:t>
      </w:r>
      <w:r w:rsidR="0015346C">
        <w:rPr>
          <w:szCs w:val="28"/>
        </w:rPr>
        <w:t xml:space="preserve">ии, имени, отчества (последнее – </w:t>
      </w:r>
      <w:r w:rsidR="00F74E9E" w:rsidRPr="00F74E9E">
        <w:rPr>
          <w:szCs w:val="28"/>
        </w:rPr>
        <w:t xml:space="preserve">при наличии), даты рождения, адреса места жительства и контактного телефона направляются гражданами в орган, уполномоченный на проведение публичных </w:t>
      </w:r>
      <w:r w:rsidR="00F74E9E" w:rsidRPr="00C734E5">
        <w:rPr>
          <w:szCs w:val="28"/>
        </w:rPr>
        <w:t>слушаний,</w:t>
      </w:r>
      <w:r w:rsidR="00F74E9E" w:rsidRPr="00F74E9E">
        <w:rPr>
          <w:szCs w:val="28"/>
        </w:rPr>
        <w:t xml:space="preserve"> в течение 30 дней после опубликования настоящего решения:</w:t>
      </w:r>
    </w:p>
    <w:p w:rsidR="00F74E9E" w:rsidRDefault="00F74E9E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</w:t>
      </w:r>
      <w:r w:rsidR="00C734E5">
        <w:rPr>
          <w:szCs w:val="28"/>
        </w:rPr>
        <w:t>  </w:t>
      </w:r>
      <w:r w:rsidRPr="00F74E9E">
        <w:rPr>
          <w:szCs w:val="28"/>
        </w:rPr>
        <w:t xml:space="preserve">в письменной форме по адресу: г. Сургут, ул. Восход, 4, </w:t>
      </w:r>
      <w:proofErr w:type="spellStart"/>
      <w:r w:rsidRPr="00F74E9E">
        <w:rPr>
          <w:szCs w:val="28"/>
        </w:rPr>
        <w:t>каб</w:t>
      </w:r>
      <w:proofErr w:type="spellEnd"/>
      <w:r w:rsidRPr="00F74E9E">
        <w:rPr>
          <w:szCs w:val="28"/>
        </w:rPr>
        <w:t>. 205;</w:t>
      </w:r>
    </w:p>
    <w:p w:rsidR="00F74E9E" w:rsidRDefault="00F74E9E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</w:t>
      </w:r>
      <w:r w:rsidR="00C734E5">
        <w:rPr>
          <w:szCs w:val="28"/>
        </w:rPr>
        <w:t>  </w:t>
      </w:r>
      <w:r w:rsidRPr="00F74E9E">
        <w:rPr>
          <w:szCs w:val="28"/>
        </w:rPr>
        <w:t>в форме электронного докуме</w:t>
      </w:r>
      <w:r>
        <w:rPr>
          <w:szCs w:val="28"/>
        </w:rPr>
        <w:t xml:space="preserve">нта на адрес электронной почты: </w:t>
      </w:r>
      <w:hyperlink r:id="rId9" w:history="1">
        <w:r w:rsidRPr="00F74E9E">
          <w:rPr>
            <w:rStyle w:val="af4"/>
            <w:color w:val="auto"/>
            <w:szCs w:val="28"/>
            <w:u w:val="none"/>
            <w:lang w:val="en-US"/>
          </w:rPr>
          <w:t>duma</w:t>
        </w:r>
        <w:r w:rsidRPr="00F74E9E">
          <w:rPr>
            <w:rStyle w:val="af4"/>
            <w:color w:val="auto"/>
            <w:szCs w:val="28"/>
            <w:u w:val="none"/>
          </w:rPr>
          <w:t>@</w:t>
        </w:r>
        <w:proofErr w:type="spellStart"/>
        <w:r w:rsidRPr="00F74E9E">
          <w:rPr>
            <w:rStyle w:val="af4"/>
            <w:color w:val="auto"/>
            <w:szCs w:val="28"/>
            <w:u w:val="none"/>
            <w:lang w:val="en-US"/>
          </w:rPr>
          <w:t>admsurgut</w:t>
        </w:r>
        <w:proofErr w:type="spellEnd"/>
        <w:r w:rsidRPr="00F74E9E">
          <w:rPr>
            <w:rStyle w:val="af4"/>
            <w:color w:val="auto"/>
            <w:szCs w:val="28"/>
            <w:u w:val="none"/>
          </w:rPr>
          <w:t>.</w:t>
        </w:r>
        <w:proofErr w:type="spellStart"/>
        <w:r w:rsidRPr="00F74E9E">
          <w:rPr>
            <w:rStyle w:val="af4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F74E9E" w:rsidRDefault="00F74E9E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>3)</w:t>
      </w:r>
      <w:r w:rsidR="00C734E5">
        <w:rPr>
          <w:szCs w:val="28"/>
        </w:rPr>
        <w:t>  </w:t>
      </w:r>
      <w:r w:rsidRPr="00F74E9E">
        <w:rPr>
          <w:szCs w:val="28"/>
        </w:rPr>
        <w:t xml:space="preserve">посредством официального сайта Думы города Сургута </w:t>
      </w:r>
      <w:r w:rsidRPr="00F74E9E">
        <w:rPr>
          <w:szCs w:val="28"/>
        </w:rPr>
        <w:br/>
        <w:t>в информационно-телекоммуникационной сети «Интернет»;</w:t>
      </w:r>
    </w:p>
    <w:p w:rsidR="00F74E9E" w:rsidRPr="00F74E9E" w:rsidRDefault="00F74E9E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4)</w:t>
      </w:r>
      <w:r w:rsidR="00C734E5">
        <w:rPr>
          <w:szCs w:val="28"/>
        </w:rPr>
        <w:t>  </w:t>
      </w:r>
      <w:r w:rsidRPr="00F74E9E">
        <w:rPr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F74E9E" w:rsidRPr="00F74E9E" w:rsidRDefault="00C734E5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4.  </w:t>
      </w:r>
      <w:r w:rsidR="00F74E9E" w:rsidRPr="00F74E9E">
        <w:rPr>
          <w:szCs w:val="28"/>
        </w:rPr>
        <w:t>Определить</w:t>
      </w:r>
      <w:r w:rsidRPr="00C734E5">
        <w:rPr>
          <w:szCs w:val="28"/>
        </w:rPr>
        <w:t xml:space="preserve"> </w:t>
      </w:r>
      <w:r w:rsidR="00F74E9E" w:rsidRPr="00F74E9E">
        <w:rPr>
          <w:szCs w:val="28"/>
        </w:rPr>
        <w:t xml:space="preserve">ответственным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</w:t>
      </w:r>
      <w:r w:rsidR="00F74E9E" w:rsidRPr="00C734E5">
        <w:rPr>
          <w:szCs w:val="28"/>
        </w:rPr>
        <w:t>портала –</w:t>
      </w:r>
      <w:r w:rsidR="00F74E9E" w:rsidRPr="00F74E9E">
        <w:rPr>
          <w:szCs w:val="28"/>
        </w:rPr>
        <w:t xml:space="preserve"> </w:t>
      </w:r>
      <w:proofErr w:type="spellStart"/>
      <w:r w:rsidR="00F74E9E" w:rsidRPr="00F74E9E">
        <w:rPr>
          <w:szCs w:val="28"/>
        </w:rPr>
        <w:t>Агапитову</w:t>
      </w:r>
      <w:proofErr w:type="spellEnd"/>
      <w:r w:rsidR="00F74E9E" w:rsidRPr="00F74E9E">
        <w:rPr>
          <w:szCs w:val="28"/>
        </w:rPr>
        <w:t xml:space="preserve"> Т.А., начальника отдела юридического обеспечения и деятельности постоянных комитетов Думы города аппарата Думы города.</w:t>
      </w:r>
    </w:p>
    <w:p w:rsidR="00F74E9E" w:rsidRDefault="00C734E5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5.  </w:t>
      </w:r>
      <w:r w:rsidR="00F74E9E" w:rsidRPr="00F74E9E">
        <w:rPr>
          <w:szCs w:val="28"/>
        </w:rPr>
        <w:t xml:space="preserve">Аппарату Думы города обеспечить деятельность органа, уполномоченного на проведение публичных слушаний при реализации </w:t>
      </w:r>
      <w:r w:rsidR="00B955EA">
        <w:rPr>
          <w:szCs w:val="28"/>
        </w:rPr>
        <w:br/>
      </w:r>
      <w:r w:rsidR="00F74E9E" w:rsidRPr="00F74E9E">
        <w:rPr>
          <w:szCs w:val="28"/>
        </w:rPr>
        <w:t>им полномочий в соответствии с Порядком организации и проведения публичных слушаний в городе Сургуте, утверждённым решением Думы города от 24.03.2017 № 77-</w:t>
      </w:r>
      <w:r w:rsidR="00F74E9E" w:rsidRPr="00F74E9E">
        <w:rPr>
          <w:szCs w:val="28"/>
          <w:lang w:val="en-US"/>
        </w:rPr>
        <w:t>VI</w:t>
      </w:r>
      <w:r w:rsidR="00F74E9E" w:rsidRPr="00F74E9E">
        <w:rPr>
          <w:szCs w:val="28"/>
        </w:rPr>
        <w:t xml:space="preserve"> ДГ.</w:t>
      </w:r>
    </w:p>
    <w:p w:rsidR="00F74E9E" w:rsidRDefault="00C734E5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6.  </w:t>
      </w:r>
      <w:r w:rsidR="00F74E9E" w:rsidRPr="00F74E9E">
        <w:rPr>
          <w:szCs w:val="28"/>
        </w:rPr>
        <w:t xml:space="preserve">Администрации города опубликовать настоящее решение не позднее 13.04.2024 с одновременным опубликованием положений о порядке участия граждан в обсуждении проекта Устава города Сургута, проекта решения Думы города о внесении изменений и (или) дополнений в Устав города Сургута, </w:t>
      </w:r>
      <w:r w:rsidR="00B955EA">
        <w:rPr>
          <w:szCs w:val="28"/>
        </w:rPr>
        <w:br/>
      </w:r>
      <w:r w:rsidR="00F74E9E" w:rsidRPr="00F74E9E">
        <w:rPr>
          <w:szCs w:val="28"/>
        </w:rPr>
        <w:t xml:space="preserve">о порядке учёта предложений по проекту Устава города Сургута, проекту решения Думы города о внесении изменений и (или) дополнений в Устав города Сургута, утверждённых решением Думы города от 20.10.2022 </w:t>
      </w:r>
      <w:r w:rsidR="00B955EA">
        <w:rPr>
          <w:szCs w:val="28"/>
        </w:rPr>
        <w:br/>
      </w:r>
      <w:r w:rsidR="00F74E9E" w:rsidRPr="00F74E9E">
        <w:rPr>
          <w:szCs w:val="28"/>
        </w:rPr>
        <w:t>№ 207-</w:t>
      </w:r>
      <w:r w:rsidR="00F74E9E" w:rsidRPr="00F74E9E">
        <w:rPr>
          <w:szCs w:val="28"/>
          <w:lang w:val="en-US"/>
        </w:rPr>
        <w:t>VII</w:t>
      </w:r>
      <w:r w:rsidR="00F74E9E" w:rsidRPr="00F74E9E">
        <w:rPr>
          <w:szCs w:val="28"/>
        </w:rPr>
        <w:t xml:space="preserve"> ДГ.</w:t>
      </w:r>
    </w:p>
    <w:p w:rsidR="00F74E9E" w:rsidRPr="00F74E9E" w:rsidRDefault="00C734E5" w:rsidP="00F74E9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7.  </w:t>
      </w:r>
      <w:r w:rsidR="00F74E9E" w:rsidRPr="00F74E9E">
        <w:rPr>
          <w:szCs w:val="28"/>
        </w:rPr>
        <w:t>Контроль за выполнени</w:t>
      </w:r>
      <w:r w:rsidR="00B955EA">
        <w:rPr>
          <w:szCs w:val="28"/>
        </w:rPr>
        <w:t xml:space="preserve">ем настоящего решения возложить </w:t>
      </w:r>
      <w:r>
        <w:rPr>
          <w:szCs w:val="28"/>
        </w:rPr>
        <w:br/>
      </w:r>
      <w:r w:rsidR="00F74E9E" w:rsidRPr="00F74E9E">
        <w:rPr>
          <w:szCs w:val="28"/>
        </w:rPr>
        <w:t xml:space="preserve">на депутата Думы города, председателя постоянного комитета Думы города </w:t>
      </w:r>
      <w:r w:rsidR="00B955EA">
        <w:rPr>
          <w:szCs w:val="28"/>
        </w:rPr>
        <w:br/>
      </w:r>
      <w:r w:rsidR="00F74E9E" w:rsidRPr="00F74E9E">
        <w:rPr>
          <w:szCs w:val="28"/>
        </w:rPr>
        <w:t>по нормотворчеству, информа</w:t>
      </w:r>
      <w:r w:rsidR="00B955EA">
        <w:rPr>
          <w:szCs w:val="28"/>
        </w:rPr>
        <w:t xml:space="preserve">ционной политике и правопорядку </w:t>
      </w:r>
      <w:r w:rsidR="00B955EA">
        <w:rPr>
          <w:szCs w:val="28"/>
        </w:rPr>
        <w:br/>
      </w:r>
      <w:proofErr w:type="spellStart"/>
      <w:r w:rsidR="00F74E9E" w:rsidRPr="00F74E9E">
        <w:rPr>
          <w:szCs w:val="28"/>
        </w:rPr>
        <w:t>Бехтина</w:t>
      </w:r>
      <w:proofErr w:type="spellEnd"/>
      <w:r w:rsidR="00F74E9E" w:rsidRPr="00F74E9E">
        <w:rPr>
          <w:szCs w:val="28"/>
        </w:rPr>
        <w:t xml:space="preserve"> М.М.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36C57" w:rsidRDefault="00F36C57" w:rsidP="005E6C66">
      <w:pPr>
        <w:tabs>
          <w:tab w:val="left" w:pos="993"/>
        </w:tabs>
        <w:ind w:firstLine="709"/>
        <w:rPr>
          <w:szCs w:val="28"/>
        </w:rPr>
      </w:pPr>
    </w:p>
    <w:p w:rsidR="00597F13" w:rsidRDefault="00597F13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D92274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Default="00F74E9E" w:rsidP="000246A1">
      <w:pPr>
        <w:jc w:val="right"/>
        <w:rPr>
          <w:szCs w:val="28"/>
        </w:rPr>
      </w:pPr>
    </w:p>
    <w:p w:rsidR="00F74E9E" w:rsidRPr="00F74E9E" w:rsidRDefault="00D92274" w:rsidP="00D92274">
      <w:pPr>
        <w:keepNext/>
        <w:jc w:val="left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F74E9E" w:rsidRPr="00F74E9E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</w:p>
    <w:p w:rsidR="001553A1" w:rsidRDefault="00D92274" w:rsidP="00D92274">
      <w:pPr>
        <w:keepNext/>
        <w:jc w:val="left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</w:t>
      </w:r>
      <w:r w:rsidR="00F74E9E" w:rsidRPr="00F74E9E">
        <w:rPr>
          <w:rFonts w:eastAsia="Times New Roman" w:cs="Times New Roman"/>
          <w:color w:val="000000"/>
          <w:szCs w:val="28"/>
          <w:lang w:eastAsia="ru-RU"/>
        </w:rPr>
        <w:t>к решению Думы г</w:t>
      </w:r>
      <w:r w:rsidR="001553A1">
        <w:rPr>
          <w:rFonts w:eastAsia="Times New Roman" w:cs="Times New Roman"/>
          <w:color w:val="000000"/>
          <w:szCs w:val="28"/>
          <w:lang w:eastAsia="ru-RU"/>
        </w:rPr>
        <w:t>орода</w:t>
      </w:r>
    </w:p>
    <w:p w:rsidR="00F74E9E" w:rsidRPr="00D92274" w:rsidRDefault="00D92274" w:rsidP="001553A1">
      <w:pPr>
        <w:keepNext/>
        <w:ind w:firstLine="5954"/>
        <w:jc w:val="left"/>
        <w:outlineLvl w:val="1"/>
        <w:rPr>
          <w:rFonts w:eastAsia="Times New Roman" w:cs="Times New Roman"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74E9E" w:rsidRPr="00F74E9E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01.04.2024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528-</w:t>
      </w:r>
      <w:r>
        <w:rPr>
          <w:rFonts w:eastAsia="Times New Roman" w:cs="Times New Roman"/>
          <w:color w:val="000000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ДГ</w:t>
      </w:r>
    </w:p>
    <w:p w:rsidR="00F74E9E" w:rsidRDefault="00F74E9E" w:rsidP="00F74E9E">
      <w:pPr>
        <w:keepNext/>
        <w:jc w:val="left"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1553A1" w:rsidRPr="00F74E9E" w:rsidRDefault="001553A1" w:rsidP="00F74E9E">
      <w:pPr>
        <w:keepNext/>
        <w:jc w:val="left"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F74E9E" w:rsidRPr="00F74E9E" w:rsidRDefault="00F74E9E" w:rsidP="001553A1">
      <w:pPr>
        <w:keepNext/>
        <w:ind w:left="6372" w:hanging="276"/>
        <w:jc w:val="left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4E9E">
        <w:rPr>
          <w:rFonts w:eastAsia="Times New Roman" w:cs="Times New Roman"/>
          <w:color w:val="000000"/>
          <w:sz w:val="24"/>
          <w:szCs w:val="24"/>
          <w:lang w:eastAsia="ru-RU"/>
        </w:rPr>
        <w:t>ПРОЕКТ</w:t>
      </w:r>
    </w:p>
    <w:p w:rsidR="00F74E9E" w:rsidRPr="00F74E9E" w:rsidRDefault="00F74E9E" w:rsidP="001553A1">
      <w:pPr>
        <w:keepNext/>
        <w:ind w:left="6372" w:hanging="276"/>
        <w:jc w:val="left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4E9E">
        <w:rPr>
          <w:rFonts w:eastAsia="Times New Roman" w:cs="Times New Roman"/>
          <w:color w:val="000000"/>
          <w:sz w:val="24"/>
          <w:szCs w:val="24"/>
          <w:lang w:eastAsia="ru-RU"/>
        </w:rPr>
        <w:t>вносится Главой города</w:t>
      </w:r>
    </w:p>
    <w:p w:rsidR="00F74E9E" w:rsidRPr="00F74E9E" w:rsidRDefault="00F74E9E" w:rsidP="00F74E9E">
      <w:pPr>
        <w:jc w:val="center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jc w:val="center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МУНИЦИПАЛЬНОЕ ОБРАЗОВАНИЕ ГОРОДСКОЙ ОКРУГ СУРГУТ</w:t>
      </w:r>
      <w:r w:rsidRPr="00F74E9E">
        <w:rPr>
          <w:rFonts w:eastAsia="Times New Roman" w:cs="Times New Roman"/>
          <w:szCs w:val="28"/>
          <w:lang w:eastAsia="ru-RU"/>
        </w:rPr>
        <w:br/>
        <w:t xml:space="preserve"> ХАНТЫ-МАНСИЙСКОГО АВТОНОМНОГО ОКРУГА – ЮГРЫ</w:t>
      </w:r>
    </w:p>
    <w:p w:rsidR="00F74E9E" w:rsidRPr="00F74E9E" w:rsidRDefault="00F74E9E" w:rsidP="00F74E9E">
      <w:pPr>
        <w:jc w:val="center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jc w:val="center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ДУМА ГОРОДА</w:t>
      </w:r>
    </w:p>
    <w:p w:rsidR="00F74E9E" w:rsidRPr="00F74E9E" w:rsidRDefault="00F74E9E" w:rsidP="00F74E9E">
      <w:pPr>
        <w:jc w:val="center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jc w:val="center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РЕШЕНИЕ</w:t>
      </w:r>
    </w:p>
    <w:p w:rsidR="00F74E9E" w:rsidRPr="00F74E9E" w:rsidRDefault="00F74E9E" w:rsidP="00F74E9E">
      <w:pPr>
        <w:jc w:val="center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ind w:right="5388"/>
        <w:rPr>
          <w:rFonts w:eastAsia="Calibri" w:cs="Times New Roman"/>
          <w:szCs w:val="28"/>
        </w:rPr>
      </w:pPr>
      <w:r w:rsidRPr="00F74E9E">
        <w:rPr>
          <w:rFonts w:eastAsia="Calibri" w:cs="Times New Roman"/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F74E9E" w:rsidRPr="00F74E9E" w:rsidRDefault="00F74E9E" w:rsidP="00F74E9E">
      <w:pPr>
        <w:ind w:right="5388"/>
        <w:rPr>
          <w:rFonts w:eastAsia="Calibri" w:cs="Times New Roman"/>
          <w:szCs w:val="28"/>
        </w:rPr>
      </w:pPr>
    </w:p>
    <w:p w:rsidR="00F74E9E" w:rsidRDefault="00F74E9E" w:rsidP="00F74E9E">
      <w:pPr>
        <w:ind w:right="1" w:firstLine="708"/>
        <w:rPr>
          <w:rFonts w:eastAsia="Calibri" w:cs="Times New Roman"/>
          <w:color w:val="000000"/>
          <w:szCs w:val="28"/>
        </w:rPr>
      </w:pPr>
      <w:r w:rsidRPr="00F74E9E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</w:t>
      </w:r>
      <w:r w:rsidRPr="00F74E9E">
        <w:rPr>
          <w:rFonts w:eastAsia="Calibri" w:cs="Times New Roman"/>
          <w:color w:val="000000"/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</w:t>
      </w:r>
      <w:r>
        <w:rPr>
          <w:rFonts w:eastAsia="Calibri" w:cs="Times New Roman"/>
          <w:color w:val="000000"/>
          <w:szCs w:val="28"/>
        </w:rPr>
        <w:t>х слушаний, Дума города РЕШИЛА:</w:t>
      </w:r>
    </w:p>
    <w:p w:rsidR="00F74E9E" w:rsidRPr="00F74E9E" w:rsidRDefault="00F74E9E" w:rsidP="00F74E9E">
      <w:pPr>
        <w:ind w:right="1" w:firstLine="708"/>
        <w:rPr>
          <w:rFonts w:eastAsia="Calibri" w:cs="Times New Roman"/>
          <w:color w:val="000000"/>
          <w:szCs w:val="28"/>
        </w:rPr>
      </w:pPr>
    </w:p>
    <w:p w:rsidR="00F74E9E" w:rsidRPr="00F74E9E" w:rsidRDefault="00F74E9E" w:rsidP="00F74E9E">
      <w:pPr>
        <w:ind w:right="1" w:firstLine="708"/>
        <w:rPr>
          <w:rFonts w:eastAsia="Calibri" w:cs="Times New Roman"/>
          <w:color w:val="000000"/>
          <w:szCs w:val="28"/>
        </w:rPr>
      </w:pPr>
      <w:r w:rsidRPr="00F74E9E">
        <w:rPr>
          <w:rFonts w:eastAsia="Calibri" w:cs="Times New Roman"/>
          <w:color w:val="000000"/>
          <w:szCs w:val="28"/>
        </w:rPr>
        <w:t>1. Внести в Устав муниципального образования городской округ Сургут Ханты-Мансийского автономного округа – Югры, принятый решением горо</w:t>
      </w:r>
      <w:r w:rsidR="00502EC1">
        <w:rPr>
          <w:rFonts w:eastAsia="Calibri" w:cs="Times New Roman"/>
          <w:color w:val="000000"/>
          <w:szCs w:val="28"/>
        </w:rPr>
        <w:t>дской Думы от 18.02.2005 № 425-</w:t>
      </w:r>
      <w:r w:rsidR="00502EC1">
        <w:rPr>
          <w:rFonts w:eastAsia="Calibri" w:cs="Times New Roman"/>
          <w:color w:val="000000"/>
          <w:szCs w:val="28"/>
          <w:lang w:val="en-US"/>
        </w:rPr>
        <w:t>III</w:t>
      </w:r>
      <w:r w:rsidR="00502EC1">
        <w:rPr>
          <w:rFonts w:eastAsia="Calibri" w:cs="Times New Roman"/>
          <w:color w:val="000000"/>
          <w:szCs w:val="28"/>
        </w:rPr>
        <w:t xml:space="preserve"> </w:t>
      </w:r>
      <w:r w:rsidRPr="00F74E9E">
        <w:rPr>
          <w:rFonts w:eastAsia="Calibri" w:cs="Times New Roman"/>
          <w:color w:val="000000"/>
          <w:szCs w:val="28"/>
        </w:rPr>
        <w:t xml:space="preserve">ГД (в редакции </w:t>
      </w:r>
      <w:r w:rsidRPr="00C734E5">
        <w:rPr>
          <w:rFonts w:eastAsia="Calibri" w:cs="Times New Roman"/>
          <w:szCs w:val="28"/>
        </w:rPr>
        <w:t xml:space="preserve">от 29.11.2023 </w:t>
      </w:r>
      <w:r w:rsidRPr="00C734E5">
        <w:rPr>
          <w:rFonts w:eastAsia="Calibri" w:cs="Times New Roman"/>
          <w:szCs w:val="28"/>
        </w:rPr>
        <w:br/>
        <w:t>№ 468-VII ДГ</w:t>
      </w:r>
      <w:r w:rsidRPr="00C734E5">
        <w:rPr>
          <w:rFonts w:eastAsia="Calibri" w:cs="Times New Roman"/>
          <w:color w:val="000000"/>
          <w:szCs w:val="28"/>
        </w:rPr>
        <w:t>), изменения согласно приложению.</w:t>
      </w:r>
    </w:p>
    <w:p w:rsidR="00F74E9E" w:rsidRDefault="00F74E9E" w:rsidP="00F74E9E">
      <w:pPr>
        <w:ind w:right="1" w:firstLine="708"/>
        <w:rPr>
          <w:rFonts w:eastAsia="Calibri" w:cs="Times New Roman"/>
          <w:color w:val="000000"/>
          <w:szCs w:val="28"/>
        </w:rPr>
      </w:pPr>
      <w:r w:rsidRPr="00F74E9E">
        <w:rPr>
          <w:rFonts w:eastAsia="Calibri" w:cs="Times New Roman"/>
          <w:color w:val="000000"/>
          <w:szCs w:val="28"/>
        </w:rPr>
        <w:t>2. 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</w:t>
      </w:r>
      <w:r>
        <w:rPr>
          <w:rFonts w:eastAsia="Calibri" w:cs="Times New Roman"/>
          <w:color w:val="000000"/>
          <w:szCs w:val="28"/>
        </w:rPr>
        <w:t>ля государственной регистрации.</w:t>
      </w:r>
    </w:p>
    <w:p w:rsidR="00F74E9E" w:rsidRDefault="00F74E9E" w:rsidP="00F74E9E">
      <w:pPr>
        <w:ind w:right="1" w:firstLine="708"/>
        <w:rPr>
          <w:rFonts w:eastAsia="Calibri" w:cs="Times New Roman"/>
          <w:color w:val="000000"/>
          <w:szCs w:val="28"/>
        </w:rPr>
      </w:pPr>
      <w:r w:rsidRPr="00F74E9E">
        <w:rPr>
          <w:rFonts w:eastAsia="Calibri" w:cs="Times New Roman"/>
          <w:color w:val="000000"/>
          <w:szCs w:val="28"/>
        </w:rPr>
        <w:t>3. Администрации города опубликовать настоящее решение пос</w:t>
      </w:r>
      <w:r>
        <w:rPr>
          <w:rFonts w:eastAsia="Calibri" w:cs="Times New Roman"/>
          <w:color w:val="000000"/>
          <w:szCs w:val="28"/>
        </w:rPr>
        <w:t>ле государственной регистрации.</w:t>
      </w:r>
    </w:p>
    <w:p w:rsidR="00F74E9E" w:rsidRDefault="00F74E9E" w:rsidP="00F74E9E">
      <w:pPr>
        <w:ind w:right="1" w:firstLine="708"/>
        <w:rPr>
          <w:rFonts w:eastAsia="Calibri" w:cs="Times New Roman"/>
          <w:color w:val="000000"/>
          <w:szCs w:val="28"/>
        </w:rPr>
      </w:pPr>
      <w:r w:rsidRPr="00F74E9E">
        <w:rPr>
          <w:rFonts w:eastAsia="Times New Roman" w:cs="Times New Roman"/>
          <w:szCs w:val="28"/>
          <w:lang w:eastAsia="ru-RU"/>
        </w:rPr>
        <w:t xml:space="preserve">4. Настоящее решение вступает в силу после </w:t>
      </w:r>
      <w:r w:rsidR="001553A1">
        <w:rPr>
          <w:rFonts w:eastAsia="Times New Roman" w:cs="Times New Roman"/>
          <w:szCs w:val="28"/>
          <w:lang w:eastAsia="ru-RU"/>
        </w:rPr>
        <w:t xml:space="preserve">его </w:t>
      </w:r>
      <w:r w:rsidRPr="00F74E9E">
        <w:rPr>
          <w:rFonts w:eastAsia="Times New Roman" w:cs="Times New Roman"/>
          <w:szCs w:val="28"/>
          <w:lang w:eastAsia="ru-RU"/>
        </w:rPr>
        <w:t>официального опубликования с особенностями, предусмотренными частью 5 настоящего решения.</w:t>
      </w:r>
    </w:p>
    <w:p w:rsidR="00F74E9E" w:rsidRDefault="00F74E9E" w:rsidP="00F74E9E">
      <w:pPr>
        <w:ind w:right="1" w:firstLine="708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 xml:space="preserve">5. Пункт 1 части 1, части 3, 4, пункт 2 части 6 приложения </w:t>
      </w:r>
      <w:r w:rsidRPr="00F74E9E">
        <w:rPr>
          <w:rFonts w:eastAsia="Times New Roman" w:cs="Times New Roman"/>
          <w:szCs w:val="28"/>
          <w:lang w:eastAsia="ru-RU"/>
        </w:rPr>
        <w:br/>
        <w:t>к настоящему решени</w:t>
      </w:r>
      <w:r>
        <w:rPr>
          <w:rFonts w:eastAsia="Times New Roman" w:cs="Times New Roman"/>
          <w:szCs w:val="28"/>
          <w:lang w:eastAsia="ru-RU"/>
        </w:rPr>
        <w:t>ю вступают в силу с 01.09.2024.</w:t>
      </w:r>
    </w:p>
    <w:p w:rsidR="001553A1" w:rsidRDefault="001553A1" w:rsidP="00F74E9E">
      <w:pPr>
        <w:ind w:right="1" w:firstLine="708"/>
        <w:rPr>
          <w:rFonts w:eastAsia="Times New Roman" w:cs="Times New Roman"/>
          <w:szCs w:val="28"/>
          <w:lang w:eastAsia="ru-RU"/>
        </w:rPr>
      </w:pPr>
    </w:p>
    <w:p w:rsidR="001553A1" w:rsidRDefault="001553A1" w:rsidP="00F74E9E">
      <w:pPr>
        <w:ind w:right="1" w:firstLine="708"/>
        <w:rPr>
          <w:rFonts w:eastAsia="Times New Roman" w:cs="Times New Roman"/>
          <w:szCs w:val="28"/>
          <w:lang w:eastAsia="ru-RU"/>
        </w:rPr>
      </w:pPr>
    </w:p>
    <w:p w:rsidR="001553A1" w:rsidRDefault="001553A1" w:rsidP="00F74E9E">
      <w:pPr>
        <w:ind w:right="1" w:firstLine="708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ind w:right="1" w:firstLine="708"/>
        <w:rPr>
          <w:rFonts w:eastAsia="Calibri" w:cs="Times New Roman"/>
          <w:color w:val="000000"/>
          <w:szCs w:val="28"/>
        </w:rPr>
      </w:pPr>
      <w:r w:rsidRPr="00F74E9E">
        <w:rPr>
          <w:rFonts w:eastAsia="Calibri" w:cs="Times New Roman"/>
          <w:color w:val="000000"/>
          <w:szCs w:val="28"/>
        </w:rPr>
        <w:lastRenderedPageBreak/>
        <w:t>6. Контроль за выполнением настоящего решения возложить на депутата Думы города, председателя п</w:t>
      </w:r>
      <w:r>
        <w:rPr>
          <w:rFonts w:eastAsia="Calibri" w:cs="Times New Roman"/>
          <w:color w:val="000000"/>
          <w:szCs w:val="28"/>
        </w:rPr>
        <w:t xml:space="preserve">остоянного комитета Думы города </w:t>
      </w:r>
      <w:r w:rsidR="001553A1">
        <w:rPr>
          <w:rFonts w:eastAsia="Calibri" w:cs="Times New Roman"/>
          <w:color w:val="000000"/>
          <w:szCs w:val="28"/>
        </w:rPr>
        <w:br/>
      </w:r>
      <w:r w:rsidRPr="00F74E9E">
        <w:rPr>
          <w:rFonts w:eastAsia="Calibri" w:cs="Times New Roman"/>
          <w:color w:val="000000"/>
          <w:szCs w:val="28"/>
        </w:rPr>
        <w:t>по нормотворчеству, информационной политике и правопорядку</w:t>
      </w:r>
      <w:r>
        <w:rPr>
          <w:rFonts w:eastAsia="Calibri" w:cs="Times New Roman"/>
          <w:color w:val="000000"/>
          <w:szCs w:val="28"/>
        </w:rPr>
        <w:t xml:space="preserve"> </w:t>
      </w:r>
      <w:r w:rsidR="001553A1">
        <w:rPr>
          <w:rFonts w:eastAsia="Calibri" w:cs="Times New Roman"/>
          <w:color w:val="000000"/>
          <w:szCs w:val="28"/>
        </w:rPr>
        <w:br/>
      </w:r>
      <w:proofErr w:type="spellStart"/>
      <w:r w:rsidRPr="00F74E9E">
        <w:rPr>
          <w:rFonts w:eastAsia="Calibri" w:cs="Times New Roman"/>
          <w:color w:val="000000"/>
          <w:szCs w:val="28"/>
        </w:rPr>
        <w:t>Бехтина</w:t>
      </w:r>
      <w:proofErr w:type="spellEnd"/>
      <w:r w:rsidRPr="00F74E9E">
        <w:rPr>
          <w:rFonts w:eastAsia="Calibri" w:cs="Times New Roman"/>
          <w:color w:val="000000"/>
          <w:szCs w:val="28"/>
        </w:rPr>
        <w:t xml:space="preserve"> М.М. </w:t>
      </w:r>
    </w:p>
    <w:p w:rsidR="00F74E9E" w:rsidRPr="00F74E9E" w:rsidRDefault="00F74E9E" w:rsidP="00F74E9E">
      <w:pPr>
        <w:ind w:right="1"/>
        <w:rPr>
          <w:rFonts w:eastAsia="Calibri" w:cs="Times New Roman"/>
          <w:color w:val="000000"/>
          <w:szCs w:val="28"/>
        </w:rPr>
      </w:pPr>
    </w:p>
    <w:p w:rsidR="00F74E9E" w:rsidRDefault="00F74E9E" w:rsidP="00F74E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553A1" w:rsidRPr="00F74E9E" w:rsidRDefault="001553A1" w:rsidP="00F74E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F74E9E" w:rsidRPr="00F74E9E" w:rsidTr="000C2749">
        <w:trPr>
          <w:trHeight w:val="1697"/>
        </w:trPr>
        <w:tc>
          <w:tcPr>
            <w:tcW w:w="4791" w:type="dxa"/>
          </w:tcPr>
          <w:p w:rsidR="00F74E9E" w:rsidRPr="00F74E9E" w:rsidRDefault="00F74E9E" w:rsidP="00F74E9E">
            <w:pPr>
              <w:rPr>
                <w:rFonts w:eastAsia="Calibri"/>
                <w:szCs w:val="28"/>
              </w:rPr>
            </w:pPr>
            <w:r w:rsidRPr="00F74E9E">
              <w:rPr>
                <w:rFonts w:eastAsia="Calibri"/>
                <w:szCs w:val="28"/>
              </w:rPr>
              <w:t>Председатель Думы города</w:t>
            </w:r>
          </w:p>
          <w:p w:rsidR="00F74E9E" w:rsidRPr="00F74E9E" w:rsidRDefault="00F74E9E" w:rsidP="00F74E9E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F74E9E" w:rsidRPr="00F74E9E" w:rsidRDefault="00F74E9E" w:rsidP="00F74E9E">
            <w:pPr>
              <w:rPr>
                <w:rFonts w:eastAsia="Calibri"/>
                <w:szCs w:val="28"/>
              </w:rPr>
            </w:pPr>
            <w:r w:rsidRPr="00F74E9E">
              <w:rPr>
                <w:rFonts w:eastAsia="Calibri"/>
                <w:szCs w:val="28"/>
              </w:rPr>
              <w:t>_______________ М.Н. Слепов</w:t>
            </w:r>
          </w:p>
          <w:p w:rsidR="00F74E9E" w:rsidRPr="00F74E9E" w:rsidRDefault="00F74E9E" w:rsidP="00F74E9E">
            <w:pPr>
              <w:ind w:firstLine="250"/>
              <w:rPr>
                <w:rFonts w:eastAsia="Calibri"/>
                <w:szCs w:val="28"/>
              </w:rPr>
            </w:pPr>
          </w:p>
          <w:p w:rsidR="00F74E9E" w:rsidRPr="00F74E9E" w:rsidRDefault="00F74E9E" w:rsidP="00F74E9E">
            <w:pPr>
              <w:rPr>
                <w:rFonts w:eastAsia="Calibri"/>
                <w:szCs w:val="28"/>
              </w:rPr>
            </w:pPr>
            <w:r w:rsidRPr="00F74E9E">
              <w:rPr>
                <w:rFonts w:eastAsia="Calibri"/>
                <w:szCs w:val="28"/>
              </w:rPr>
              <w:t>«___» ___________ 20__ г.</w:t>
            </w:r>
          </w:p>
        </w:tc>
        <w:tc>
          <w:tcPr>
            <w:tcW w:w="4563" w:type="dxa"/>
          </w:tcPr>
          <w:p w:rsidR="00F74E9E" w:rsidRPr="00F74E9E" w:rsidRDefault="00F74E9E" w:rsidP="00F74E9E">
            <w:pPr>
              <w:ind w:right="-258" w:firstLine="482"/>
              <w:rPr>
                <w:rFonts w:eastAsia="Calibri"/>
                <w:szCs w:val="28"/>
              </w:rPr>
            </w:pPr>
            <w:r w:rsidRPr="00F74E9E">
              <w:rPr>
                <w:rFonts w:eastAsia="Calibri"/>
                <w:szCs w:val="28"/>
              </w:rPr>
              <w:t>Глава города</w:t>
            </w:r>
          </w:p>
          <w:p w:rsidR="00F74E9E" w:rsidRPr="00F74E9E" w:rsidRDefault="00F74E9E" w:rsidP="00F74E9E">
            <w:pPr>
              <w:ind w:right="-258" w:firstLine="482"/>
              <w:rPr>
                <w:rFonts w:eastAsia="Calibri"/>
                <w:szCs w:val="28"/>
              </w:rPr>
            </w:pPr>
          </w:p>
          <w:p w:rsidR="00F74E9E" w:rsidRPr="00F74E9E" w:rsidRDefault="00F74E9E" w:rsidP="00F74E9E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F74E9E">
              <w:rPr>
                <w:rFonts w:eastAsia="Calibri"/>
                <w:szCs w:val="28"/>
              </w:rPr>
              <w:t>_______________ А.С. Филатов</w:t>
            </w:r>
          </w:p>
          <w:p w:rsidR="00F74E9E" w:rsidRPr="00F74E9E" w:rsidRDefault="00F74E9E" w:rsidP="00F74E9E">
            <w:pPr>
              <w:ind w:right="-258" w:firstLine="482"/>
              <w:rPr>
                <w:rFonts w:eastAsia="Calibri"/>
                <w:szCs w:val="28"/>
              </w:rPr>
            </w:pPr>
          </w:p>
          <w:p w:rsidR="00F74E9E" w:rsidRPr="00F74E9E" w:rsidRDefault="00F74E9E" w:rsidP="00F74E9E">
            <w:pPr>
              <w:ind w:right="-258" w:firstLine="482"/>
              <w:rPr>
                <w:rFonts w:eastAsia="Calibri"/>
                <w:szCs w:val="28"/>
              </w:rPr>
            </w:pPr>
            <w:r w:rsidRPr="00F74E9E">
              <w:rPr>
                <w:rFonts w:eastAsia="Calibri"/>
                <w:szCs w:val="28"/>
              </w:rPr>
              <w:t>«___» ___________ 20__ г.</w:t>
            </w:r>
          </w:p>
        </w:tc>
      </w:tr>
    </w:tbl>
    <w:p w:rsidR="00F74E9E" w:rsidRDefault="00F74E9E" w:rsidP="00F74E9E">
      <w:pPr>
        <w:ind w:right="1"/>
        <w:rPr>
          <w:rFonts w:eastAsia="Calibri" w:cs="Times New Roman"/>
          <w:color w:val="000000"/>
          <w:szCs w:val="28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1553A1" w:rsidRPr="00F74E9E" w:rsidRDefault="001553A1" w:rsidP="001553A1">
      <w:pPr>
        <w:keepNext/>
        <w:ind w:firstLine="6096"/>
        <w:jc w:val="left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74E9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</w:p>
    <w:p w:rsidR="001553A1" w:rsidRDefault="001553A1" w:rsidP="001553A1">
      <w:pPr>
        <w:keepNext/>
        <w:ind w:firstLine="6096"/>
        <w:jc w:val="left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74E9E">
        <w:rPr>
          <w:rFonts w:eastAsia="Times New Roman" w:cs="Times New Roman"/>
          <w:color w:val="000000"/>
          <w:szCs w:val="28"/>
          <w:lang w:eastAsia="ru-RU"/>
        </w:rPr>
        <w:t>к решению Думы г</w:t>
      </w:r>
      <w:r>
        <w:rPr>
          <w:rFonts w:eastAsia="Times New Roman" w:cs="Times New Roman"/>
          <w:color w:val="000000"/>
          <w:szCs w:val="28"/>
          <w:lang w:eastAsia="ru-RU"/>
        </w:rPr>
        <w:t>орода</w:t>
      </w:r>
    </w:p>
    <w:p w:rsidR="001553A1" w:rsidRPr="00F74E9E" w:rsidRDefault="001553A1" w:rsidP="00AF6E33">
      <w:pPr>
        <w:keepNext/>
        <w:ind w:firstLine="5954"/>
        <w:jc w:val="left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F74E9E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lang w:eastAsia="ru-RU"/>
        </w:rPr>
        <w:t>__________ № ___</w:t>
      </w:r>
      <w:r w:rsidRPr="00F74E9E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1553A1" w:rsidRPr="00F74E9E" w:rsidRDefault="001553A1" w:rsidP="001553A1">
      <w:pPr>
        <w:keepNext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F74E9E" w:rsidRPr="00F74E9E" w:rsidRDefault="00F74E9E" w:rsidP="00F74E9E">
      <w:pPr>
        <w:keepNext/>
        <w:jc w:val="center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74E9E">
        <w:rPr>
          <w:rFonts w:eastAsia="Times New Roman" w:cs="Times New Roman"/>
          <w:color w:val="000000"/>
          <w:szCs w:val="28"/>
          <w:lang w:eastAsia="ru-RU"/>
        </w:rPr>
        <w:t xml:space="preserve">Изменения </w:t>
      </w:r>
      <w:r w:rsidRPr="00F74E9E">
        <w:rPr>
          <w:rFonts w:eastAsia="Times New Roman" w:cs="Times New Roman"/>
          <w:color w:val="000000"/>
          <w:szCs w:val="28"/>
          <w:lang w:eastAsia="ru-RU"/>
        </w:rPr>
        <w:br/>
        <w:t xml:space="preserve">в Устав муниципального образования городской округ Сургут </w:t>
      </w:r>
      <w:r w:rsidRPr="00F74E9E">
        <w:rPr>
          <w:rFonts w:eastAsia="Times New Roman" w:cs="Times New Roman"/>
          <w:color w:val="000000"/>
          <w:szCs w:val="28"/>
          <w:lang w:eastAsia="ru-RU"/>
        </w:rPr>
        <w:br/>
        <w:t>Ханты-Мансийского автономного округа – Югры</w:t>
      </w:r>
    </w:p>
    <w:p w:rsidR="00F74E9E" w:rsidRPr="00F74E9E" w:rsidRDefault="00F74E9E" w:rsidP="00F74E9E">
      <w:pPr>
        <w:keepNext/>
        <w:jc w:val="center"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F74E9E">
        <w:rPr>
          <w:rFonts w:eastAsia="Times New Roman" w:cs="Times New Roman"/>
          <w:bCs/>
          <w:szCs w:val="28"/>
          <w:lang w:eastAsia="ru-RU"/>
        </w:rPr>
        <w:t xml:space="preserve">1. В </w:t>
      </w:r>
      <w:r w:rsidRPr="00F74E9E">
        <w:rPr>
          <w:rFonts w:eastAsia="Times New Roman" w:cs="Times New Roman"/>
          <w:szCs w:val="28"/>
          <w:lang w:eastAsia="ru-RU"/>
        </w:rPr>
        <w:t>пункте 1 статьи 7: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1) подпункт 11 дополнить словами «, в том числе организация</w:t>
      </w:r>
      <w:r w:rsidR="00AF6E33">
        <w:rPr>
          <w:rFonts w:eastAsia="Times New Roman" w:cs="Times New Roman"/>
          <w:szCs w:val="28"/>
          <w:lang w:eastAsia="ru-RU"/>
        </w:rPr>
        <w:t xml:space="preserve"> </w:t>
      </w:r>
      <w:r w:rsidR="00AF6E33">
        <w:rPr>
          <w:rFonts w:eastAsia="Times New Roman" w:cs="Times New Roman"/>
          <w:szCs w:val="28"/>
          <w:lang w:eastAsia="ru-RU"/>
        </w:rPr>
        <w:br/>
      </w:r>
      <w:r w:rsidRPr="00F74E9E">
        <w:rPr>
          <w:rFonts w:eastAsia="Times New Roman" w:cs="Times New Roman"/>
          <w:szCs w:val="28"/>
          <w:lang w:eastAsia="ru-RU"/>
        </w:rPr>
        <w:t xml:space="preserve">и проведение в соответствии с законодательством в области охраны окружающей среды общественных обсуждений планируемой хозяйственной </w:t>
      </w:r>
      <w:r w:rsidR="00AF6E33">
        <w:rPr>
          <w:rFonts w:eastAsia="Times New Roman" w:cs="Times New Roman"/>
          <w:szCs w:val="28"/>
          <w:lang w:eastAsia="ru-RU"/>
        </w:rPr>
        <w:br/>
      </w:r>
      <w:r w:rsidRPr="00F74E9E">
        <w:rPr>
          <w:rFonts w:eastAsia="Times New Roman" w:cs="Times New Roman"/>
          <w:szCs w:val="28"/>
          <w:lang w:eastAsia="ru-RU"/>
        </w:rPr>
        <w:t>и иной деятельности на территории городского округа»;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2) подпункт 36 дополнить словами «, а также правил использования водных объектов для рекреационных целей».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2. Пункт 6 статьи 17 дополнить абзацем вторым следующего содержания: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«Форма, порядок и сроки общественного обсуждения иных проектов муниципальных правовых актов и решений органов местного самоуправления определяются муниципальными нормативными правовыми актами органов местного самоуправления, к компетенции которых относится принятие указанных актов и решений</w:t>
      </w:r>
      <w:r w:rsidR="001553A1">
        <w:rPr>
          <w:rFonts w:eastAsia="Times New Roman" w:cs="Times New Roman"/>
          <w:szCs w:val="28"/>
          <w:lang w:eastAsia="ru-RU"/>
        </w:rPr>
        <w:t>.</w:t>
      </w:r>
      <w:r w:rsidRPr="00F74E9E">
        <w:rPr>
          <w:rFonts w:eastAsia="Times New Roman" w:cs="Times New Roman"/>
          <w:szCs w:val="28"/>
          <w:lang w:eastAsia="ru-RU"/>
        </w:rPr>
        <w:t>».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3. Подпункт 4 пункта 1 статьи 27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городского округа».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 xml:space="preserve">4. Подпункт 55 пункта 2 статьи 40 дополнить словами «,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</w:t>
      </w:r>
      <w:r w:rsidR="00AF6E33">
        <w:rPr>
          <w:rFonts w:eastAsia="Times New Roman" w:cs="Times New Roman"/>
          <w:szCs w:val="28"/>
          <w:lang w:eastAsia="ru-RU"/>
        </w:rPr>
        <w:br/>
      </w:r>
      <w:r w:rsidRPr="00F74E9E">
        <w:rPr>
          <w:rFonts w:eastAsia="Times New Roman" w:cs="Times New Roman"/>
          <w:szCs w:val="28"/>
          <w:lang w:eastAsia="ru-RU"/>
        </w:rPr>
        <w:t>и иной деятельности на территории городского округа».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5. В пункте 2 статьи 41: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1) подпункты 48 и 49 изложить в следующей редакции: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«48) утверждает порядки взаимодействия Администрации города, муниципальных учреждений с организаторами добровольческой (волонт</w:t>
      </w:r>
      <w:r w:rsidR="00677804" w:rsidRPr="00677804">
        <w:rPr>
          <w:rFonts w:eastAsia="Times New Roman" w:cs="Times New Roman"/>
          <w:szCs w:val="28"/>
          <w:lang w:eastAsia="ru-RU"/>
        </w:rPr>
        <w:t>ё</w:t>
      </w:r>
      <w:r w:rsidRPr="00F74E9E">
        <w:rPr>
          <w:rFonts w:eastAsia="Times New Roman" w:cs="Times New Roman"/>
          <w:szCs w:val="28"/>
          <w:lang w:eastAsia="ru-RU"/>
        </w:rPr>
        <w:t>рской) деятельности, добровольческими (волонт</w:t>
      </w:r>
      <w:r w:rsidR="00677804" w:rsidRPr="00677804">
        <w:rPr>
          <w:rFonts w:eastAsia="Times New Roman" w:cs="Times New Roman"/>
          <w:szCs w:val="28"/>
          <w:lang w:eastAsia="ru-RU"/>
        </w:rPr>
        <w:t>ё</w:t>
      </w:r>
      <w:r w:rsidRPr="00F74E9E">
        <w:rPr>
          <w:rFonts w:eastAsia="Times New Roman" w:cs="Times New Roman"/>
          <w:szCs w:val="28"/>
          <w:lang w:eastAsia="ru-RU"/>
        </w:rPr>
        <w:t>рскими) организациями, учитывающие специфику видов де</w:t>
      </w:r>
      <w:r w:rsidR="001553A1">
        <w:rPr>
          <w:rFonts w:eastAsia="Times New Roman" w:cs="Times New Roman"/>
          <w:szCs w:val="28"/>
          <w:lang w:eastAsia="ru-RU"/>
        </w:rPr>
        <w:t xml:space="preserve">ятельности, предусмотренных </w:t>
      </w:r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Феде</w:t>
      </w:r>
      <w:r w:rsidR="001553A1">
        <w:rPr>
          <w:rFonts w:eastAsia="Times New Roman" w:cs="Times New Roman"/>
          <w:szCs w:val="28"/>
          <w:shd w:val="clear" w:color="auto" w:fill="FFFFFF"/>
          <w:lang w:eastAsia="ru-RU"/>
        </w:rPr>
        <w:t>ральным законом от 11.08.1995 №   </w:t>
      </w:r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 xml:space="preserve">135-ФЗ </w:t>
      </w:r>
      <w:r w:rsidR="001553A1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«О благотворительной деятельности и добровольчестве (</w:t>
      </w:r>
      <w:proofErr w:type="spellStart"/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волонтерстве</w:t>
      </w:r>
      <w:proofErr w:type="spellEnd"/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)»</w:t>
      </w:r>
      <w:r w:rsidRPr="00F74E9E">
        <w:rPr>
          <w:rFonts w:eastAsia="Times New Roman" w:cs="Times New Roman"/>
          <w:szCs w:val="28"/>
          <w:lang w:eastAsia="ru-RU"/>
        </w:rPr>
        <w:t>,</w:t>
      </w:r>
      <w:r w:rsidR="001553A1">
        <w:rPr>
          <w:rFonts w:eastAsia="Times New Roman" w:cs="Times New Roman"/>
          <w:szCs w:val="28"/>
          <w:lang w:eastAsia="ru-RU"/>
        </w:rPr>
        <w:t xml:space="preserve"> </w:t>
      </w:r>
      <w:r w:rsidR="001553A1">
        <w:rPr>
          <w:rFonts w:eastAsia="Times New Roman" w:cs="Times New Roman"/>
          <w:szCs w:val="28"/>
          <w:lang w:eastAsia="ru-RU"/>
        </w:rPr>
        <w:br/>
        <w:t xml:space="preserve">и общие требования, утверждённые в соответствии с </w:t>
      </w:r>
      <w:r w:rsidRPr="00F74E9E">
        <w:rPr>
          <w:rFonts w:eastAsia="Times New Roman" w:cs="Times New Roman"/>
          <w:szCs w:val="28"/>
          <w:lang w:eastAsia="ru-RU"/>
        </w:rPr>
        <w:t>указанным Федеральным законом;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49) оказывает поддержку участникам добровольческой (волонт</w:t>
      </w:r>
      <w:r w:rsidR="00677804" w:rsidRPr="00677804">
        <w:rPr>
          <w:rFonts w:eastAsia="Times New Roman" w:cs="Times New Roman"/>
          <w:szCs w:val="28"/>
          <w:lang w:eastAsia="ru-RU"/>
        </w:rPr>
        <w:t>ё</w:t>
      </w:r>
      <w:r w:rsidRPr="00F74E9E">
        <w:rPr>
          <w:rFonts w:eastAsia="Times New Roman" w:cs="Times New Roman"/>
          <w:szCs w:val="28"/>
          <w:lang w:eastAsia="ru-RU"/>
        </w:rPr>
        <w:t>рской) деятельности, в том числе в их взаимодействии с государственными</w:t>
      </w:r>
      <w:r w:rsidR="00AF6E33">
        <w:rPr>
          <w:rFonts w:eastAsia="Times New Roman" w:cs="Times New Roman"/>
          <w:szCs w:val="28"/>
          <w:lang w:eastAsia="ru-RU"/>
        </w:rPr>
        <w:t xml:space="preserve"> </w:t>
      </w:r>
      <w:r w:rsidR="00AF6E33">
        <w:rPr>
          <w:rFonts w:eastAsia="Times New Roman" w:cs="Times New Roman"/>
          <w:szCs w:val="28"/>
          <w:lang w:eastAsia="ru-RU"/>
        </w:rPr>
        <w:br/>
      </w:r>
      <w:r w:rsidRPr="00F74E9E">
        <w:rPr>
          <w:rFonts w:eastAsia="Times New Roman" w:cs="Times New Roman"/>
          <w:szCs w:val="28"/>
          <w:lang w:eastAsia="ru-RU"/>
        </w:rPr>
        <w:t>и муниципальными учреждениями и иными организациями, социально ориентированным некоммерчески</w:t>
      </w:r>
      <w:r w:rsidR="00AF6E33">
        <w:rPr>
          <w:rFonts w:eastAsia="Times New Roman" w:cs="Times New Roman"/>
          <w:szCs w:val="28"/>
          <w:lang w:eastAsia="ru-RU"/>
        </w:rPr>
        <w:t xml:space="preserve">м организациям, государственным </w:t>
      </w:r>
      <w:r w:rsidR="00AF6E33">
        <w:rPr>
          <w:rFonts w:eastAsia="Times New Roman" w:cs="Times New Roman"/>
          <w:szCs w:val="28"/>
          <w:lang w:eastAsia="ru-RU"/>
        </w:rPr>
        <w:br/>
      </w:r>
      <w:r w:rsidRPr="00F74E9E">
        <w:rPr>
          <w:rFonts w:eastAsia="Times New Roman" w:cs="Times New Roman"/>
          <w:szCs w:val="28"/>
          <w:lang w:eastAsia="ru-RU"/>
        </w:rPr>
        <w:lastRenderedPageBreak/>
        <w:t>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</w:t>
      </w:r>
      <w:r w:rsidR="00677804" w:rsidRPr="00677804">
        <w:rPr>
          <w:rFonts w:eastAsia="Times New Roman" w:cs="Times New Roman"/>
          <w:szCs w:val="28"/>
          <w:lang w:eastAsia="ru-RU"/>
        </w:rPr>
        <w:t>ё</w:t>
      </w:r>
      <w:r w:rsidRPr="00F74E9E">
        <w:rPr>
          <w:rFonts w:eastAsia="Times New Roman" w:cs="Times New Roman"/>
          <w:szCs w:val="28"/>
          <w:lang w:eastAsia="ru-RU"/>
        </w:rPr>
        <w:t xml:space="preserve">рской) деятельности, в формах, предусмотренных </w:t>
      </w:r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Федеральным</w:t>
      </w:r>
      <w:r w:rsidR="00AF6E3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законом от 11.08.1995 № 135-ФЗ </w:t>
      </w:r>
      <w:r w:rsidR="00AF6E33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«О благотворительной деятельности и добровольчестве (</w:t>
      </w:r>
      <w:proofErr w:type="spellStart"/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волонтерстве</w:t>
      </w:r>
      <w:proofErr w:type="spellEnd"/>
      <w:r w:rsidRPr="00F74E9E">
        <w:rPr>
          <w:rFonts w:eastAsia="Times New Roman" w:cs="Times New Roman"/>
          <w:szCs w:val="28"/>
          <w:shd w:val="clear" w:color="auto" w:fill="FFFFFF"/>
          <w:lang w:eastAsia="ru-RU"/>
        </w:rPr>
        <w:t>)»</w:t>
      </w:r>
      <w:r w:rsidR="00AF6E33">
        <w:rPr>
          <w:rFonts w:eastAsia="Times New Roman" w:cs="Times New Roman"/>
          <w:szCs w:val="28"/>
          <w:lang w:eastAsia="ru-RU"/>
        </w:rPr>
        <w:t xml:space="preserve"> </w:t>
      </w:r>
      <w:r w:rsidR="00AF6E33">
        <w:rPr>
          <w:rFonts w:eastAsia="Times New Roman" w:cs="Times New Roman"/>
          <w:szCs w:val="28"/>
          <w:lang w:eastAsia="ru-RU"/>
        </w:rPr>
        <w:br/>
        <w:t xml:space="preserve">и </w:t>
      </w:r>
      <w:r w:rsidRPr="00F74E9E">
        <w:rPr>
          <w:rFonts w:eastAsia="Times New Roman" w:cs="Times New Roman"/>
          <w:szCs w:val="28"/>
          <w:lang w:eastAsia="ru-RU"/>
        </w:rPr>
        <w:t xml:space="preserve">иными нормативными правовыми актами Российской Федерации, </w:t>
      </w:r>
      <w:r w:rsidR="00AF6E33">
        <w:rPr>
          <w:rFonts w:eastAsia="Times New Roman" w:cs="Times New Roman"/>
          <w:szCs w:val="28"/>
          <w:lang w:eastAsia="ru-RU"/>
        </w:rPr>
        <w:br/>
      </w:r>
      <w:r w:rsidRPr="00F74E9E">
        <w:rPr>
          <w:rFonts w:eastAsia="Times New Roman" w:cs="Times New Roman"/>
          <w:szCs w:val="28"/>
          <w:lang w:eastAsia="ru-RU"/>
        </w:rPr>
        <w:t>а также законами субъектов Российской Федерации и иными нормативными правовыми актами Ханты-Мансийского автономного округа – Югры, муниципальными нормативными правовыми актами</w:t>
      </w:r>
      <w:r w:rsidR="001553A1">
        <w:rPr>
          <w:rFonts w:eastAsia="Times New Roman" w:cs="Times New Roman"/>
          <w:szCs w:val="28"/>
          <w:lang w:eastAsia="ru-RU"/>
        </w:rPr>
        <w:t>;</w:t>
      </w:r>
      <w:r w:rsidRPr="00F74E9E">
        <w:rPr>
          <w:rFonts w:eastAsia="Times New Roman" w:cs="Times New Roman"/>
          <w:szCs w:val="28"/>
          <w:lang w:eastAsia="ru-RU"/>
        </w:rPr>
        <w:t>»;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2) после подпункта 49 дополнить подпунктами 49</w:t>
      </w:r>
      <w:r w:rsidRPr="00F74E9E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F74E9E">
        <w:rPr>
          <w:rFonts w:eastAsia="Times New Roman" w:cs="Times New Roman"/>
          <w:szCs w:val="28"/>
          <w:lang w:eastAsia="ru-RU"/>
        </w:rPr>
        <w:t xml:space="preserve"> и 49</w:t>
      </w:r>
      <w:r w:rsidRPr="00F74E9E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F74E9E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«49</w:t>
      </w:r>
      <w:r w:rsidRPr="00F74E9E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F74E9E">
        <w:rPr>
          <w:rFonts w:eastAsia="Times New Roman" w:cs="Times New Roman"/>
          <w:szCs w:val="28"/>
          <w:lang w:eastAsia="ru-RU"/>
        </w:rPr>
        <w:t>) формирует координационные и совещательные органы в сфере добровольчества (</w:t>
      </w:r>
      <w:proofErr w:type="spellStart"/>
      <w:r w:rsidRPr="00F74E9E">
        <w:rPr>
          <w:rFonts w:eastAsia="Times New Roman" w:cs="Times New Roman"/>
          <w:szCs w:val="28"/>
          <w:lang w:eastAsia="ru-RU"/>
        </w:rPr>
        <w:t>волонт</w:t>
      </w:r>
      <w:r w:rsidR="00677804" w:rsidRPr="00677804">
        <w:rPr>
          <w:rFonts w:eastAsia="Times New Roman" w:cs="Times New Roman"/>
          <w:szCs w:val="28"/>
          <w:lang w:eastAsia="ru-RU"/>
        </w:rPr>
        <w:t>ё</w:t>
      </w:r>
      <w:r w:rsidRPr="00F74E9E">
        <w:rPr>
          <w:rFonts w:eastAsia="Times New Roman" w:cs="Times New Roman"/>
          <w:szCs w:val="28"/>
          <w:lang w:eastAsia="ru-RU"/>
        </w:rPr>
        <w:t>рства</w:t>
      </w:r>
      <w:proofErr w:type="spellEnd"/>
      <w:r w:rsidRPr="00F74E9E">
        <w:rPr>
          <w:rFonts w:eastAsia="Times New Roman" w:cs="Times New Roman"/>
          <w:szCs w:val="28"/>
          <w:lang w:eastAsia="ru-RU"/>
        </w:rPr>
        <w:t>);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49</w:t>
      </w:r>
      <w:r w:rsidRPr="00F74E9E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F74E9E">
        <w:rPr>
          <w:rFonts w:eastAsia="Times New Roman" w:cs="Times New Roman"/>
          <w:szCs w:val="28"/>
          <w:lang w:eastAsia="ru-RU"/>
        </w:rPr>
        <w:t>) предоставляет сведения для включения в единую информационную систему в сфере развития добровольчества (</w:t>
      </w:r>
      <w:proofErr w:type="spellStart"/>
      <w:r w:rsidRPr="00F74E9E">
        <w:rPr>
          <w:rFonts w:eastAsia="Times New Roman" w:cs="Times New Roman"/>
          <w:szCs w:val="28"/>
          <w:lang w:eastAsia="ru-RU"/>
        </w:rPr>
        <w:t>волонт</w:t>
      </w:r>
      <w:r w:rsidR="00677804" w:rsidRPr="00677804">
        <w:rPr>
          <w:rFonts w:eastAsia="Times New Roman" w:cs="Times New Roman"/>
          <w:szCs w:val="28"/>
          <w:lang w:eastAsia="ru-RU"/>
        </w:rPr>
        <w:t>ё</w:t>
      </w:r>
      <w:r w:rsidRPr="00F74E9E">
        <w:rPr>
          <w:rFonts w:eastAsia="Times New Roman" w:cs="Times New Roman"/>
          <w:szCs w:val="28"/>
          <w:lang w:eastAsia="ru-RU"/>
        </w:rPr>
        <w:t>рства</w:t>
      </w:r>
      <w:proofErr w:type="spellEnd"/>
      <w:r w:rsidRPr="00F74E9E">
        <w:rPr>
          <w:rFonts w:eastAsia="Times New Roman" w:cs="Times New Roman"/>
          <w:szCs w:val="28"/>
          <w:lang w:eastAsia="ru-RU"/>
        </w:rPr>
        <w:t>) в целях реализации государственной п</w:t>
      </w:r>
      <w:r w:rsidR="005D788E">
        <w:rPr>
          <w:rFonts w:eastAsia="Times New Roman" w:cs="Times New Roman"/>
          <w:szCs w:val="28"/>
          <w:lang w:eastAsia="ru-RU"/>
        </w:rPr>
        <w:t xml:space="preserve">олитики в сфере добровольчества </w:t>
      </w:r>
      <w:r w:rsidRPr="00F74E9E">
        <w:rPr>
          <w:rFonts w:eastAsia="Times New Roman" w:cs="Times New Roman"/>
          <w:szCs w:val="28"/>
          <w:lang w:eastAsia="ru-RU"/>
        </w:rPr>
        <w:t>(</w:t>
      </w:r>
      <w:proofErr w:type="spellStart"/>
      <w:r w:rsidRPr="00F74E9E">
        <w:rPr>
          <w:rFonts w:eastAsia="Times New Roman" w:cs="Times New Roman"/>
          <w:szCs w:val="28"/>
          <w:lang w:eastAsia="ru-RU"/>
        </w:rPr>
        <w:t>волонт</w:t>
      </w:r>
      <w:r w:rsidR="00677804" w:rsidRPr="00677804">
        <w:rPr>
          <w:rFonts w:eastAsia="Times New Roman" w:cs="Times New Roman"/>
          <w:szCs w:val="28"/>
          <w:lang w:eastAsia="ru-RU"/>
        </w:rPr>
        <w:t>ё</w:t>
      </w:r>
      <w:r w:rsidR="005D788E">
        <w:rPr>
          <w:rFonts w:eastAsia="Times New Roman" w:cs="Times New Roman"/>
          <w:szCs w:val="28"/>
          <w:lang w:eastAsia="ru-RU"/>
        </w:rPr>
        <w:t>рства</w:t>
      </w:r>
      <w:proofErr w:type="spellEnd"/>
      <w:r w:rsidR="005D788E">
        <w:rPr>
          <w:rFonts w:eastAsia="Times New Roman" w:cs="Times New Roman"/>
          <w:szCs w:val="28"/>
          <w:lang w:eastAsia="ru-RU"/>
        </w:rPr>
        <w:t>);»;</w:t>
      </w:r>
      <w:bookmarkStart w:id="0" w:name="_GoBack"/>
      <w:bookmarkEnd w:id="0"/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6. В пункте 2 статьи 42: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1) подпункт 32 дополнить словами «, а также правила использования водных объе</w:t>
      </w:r>
      <w:r w:rsidR="005D788E">
        <w:rPr>
          <w:rFonts w:eastAsia="Times New Roman" w:cs="Times New Roman"/>
          <w:szCs w:val="28"/>
          <w:lang w:eastAsia="ru-RU"/>
        </w:rPr>
        <w:t>ктов для рекреационных целей»;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2) в подпункте 41 слова «</w:t>
      </w:r>
      <w:r w:rsidRPr="00F74E9E">
        <w:rPr>
          <w:rFonts w:eastAsia="Times New Roman" w:cs="Times New Roman"/>
          <w:bCs/>
          <w:szCs w:val="28"/>
          <w:lang w:eastAsia="ru-RU"/>
        </w:rPr>
        <w:t>общественных экологических организаций (объединений) и движений» заменить словами «</w:t>
      </w:r>
      <w:r w:rsidRPr="00F74E9E">
        <w:rPr>
          <w:rFonts w:eastAsia="Times New Roman" w:cs="Times New Roman"/>
          <w:szCs w:val="28"/>
          <w:lang w:eastAsia="ru-RU"/>
        </w:rPr>
        <w:t xml:space="preserve">общественных объединений </w:t>
      </w:r>
      <w:r w:rsidR="00AF6E33">
        <w:rPr>
          <w:rFonts w:eastAsia="Times New Roman" w:cs="Times New Roman"/>
          <w:szCs w:val="28"/>
          <w:lang w:eastAsia="ru-RU"/>
        </w:rPr>
        <w:br/>
      </w:r>
      <w:r w:rsidRPr="00F74E9E">
        <w:rPr>
          <w:rFonts w:eastAsia="Times New Roman" w:cs="Times New Roman"/>
          <w:szCs w:val="28"/>
          <w:lang w:eastAsia="ru-RU"/>
        </w:rPr>
        <w:t>и других негосударственных некоммерческих организаций».</w:t>
      </w:r>
    </w:p>
    <w:p w:rsidR="00F74E9E" w:rsidRPr="00F74E9E" w:rsidRDefault="005D788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F74E9E" w:rsidRPr="00F74E9E">
        <w:rPr>
          <w:rFonts w:eastAsia="Times New Roman" w:cs="Times New Roman"/>
          <w:szCs w:val="28"/>
          <w:lang w:eastAsia="ru-RU"/>
        </w:rPr>
        <w:t>Пункт 5 статьи 62 изложить в следующей редакции:</w:t>
      </w:r>
    </w:p>
    <w:p w:rsidR="00F74E9E" w:rsidRPr="00F74E9E" w:rsidRDefault="00F74E9E" w:rsidP="00F74E9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«</w:t>
      </w:r>
      <w:r w:rsidRPr="00F74E9E">
        <w:rPr>
          <w:rFonts w:eastAsia="Calibri" w:cs="Times New Roman"/>
          <w:szCs w:val="28"/>
          <w:lang w:eastAsia="ru-RU"/>
        </w:rPr>
        <w:t>5. Дума города в соответствии с действующим законодательством устанавливает порядок и утверждает условия приватизации муниципального имущества, за исключением земельных участков и имущественных комплексов унитарных предприятий</w:t>
      </w:r>
      <w:r w:rsidRPr="00F74E9E">
        <w:rPr>
          <w:rFonts w:eastAsia="Times New Roman" w:cs="Times New Roman"/>
          <w:szCs w:val="28"/>
          <w:lang w:eastAsia="ru-RU"/>
        </w:rPr>
        <w:t>».</w:t>
      </w:r>
      <w:r w:rsidRPr="00F74E9E">
        <w:rPr>
          <w:rFonts w:eastAsia="Calibri" w:cs="Times New Roman"/>
          <w:szCs w:val="28"/>
          <w:lang w:eastAsia="ru-RU"/>
        </w:rPr>
        <w:t xml:space="preserve"> </w:t>
      </w:r>
    </w:p>
    <w:p w:rsidR="00F74E9E" w:rsidRPr="005D788E" w:rsidRDefault="00F74E9E" w:rsidP="005D788E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74E9E">
        <w:rPr>
          <w:rFonts w:eastAsia="Times New Roman" w:cs="Times New Roman"/>
          <w:szCs w:val="28"/>
          <w:lang w:eastAsia="ru-RU"/>
        </w:rPr>
        <w:t>8. В пун</w:t>
      </w:r>
      <w:r w:rsidR="005D788E">
        <w:rPr>
          <w:rFonts w:eastAsia="Times New Roman" w:cs="Times New Roman"/>
          <w:szCs w:val="28"/>
          <w:lang w:eastAsia="ru-RU"/>
        </w:rPr>
        <w:t>кте 4 статьи 78 слова «в течение</w:t>
      </w:r>
      <w:r w:rsidRPr="00F74E9E">
        <w:rPr>
          <w:rFonts w:eastAsia="Times New Roman" w:cs="Times New Roman"/>
          <w:szCs w:val="28"/>
          <w:lang w:eastAsia="ru-RU"/>
        </w:rPr>
        <w:t xml:space="preserve"> трёх меся</w:t>
      </w:r>
      <w:r w:rsidR="005D788E">
        <w:rPr>
          <w:rFonts w:eastAsia="Times New Roman" w:cs="Times New Roman"/>
          <w:szCs w:val="28"/>
          <w:lang w:eastAsia="ru-RU"/>
        </w:rPr>
        <w:t>цев» заменить словами «в течение четырёх месяцев».</w:t>
      </w:r>
    </w:p>
    <w:sectPr w:rsidR="00F74E9E" w:rsidRPr="005D788E" w:rsidSect="00597F13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42" w:rsidRDefault="00B12342" w:rsidP="006757BB">
      <w:r>
        <w:separator/>
      </w:r>
    </w:p>
  </w:endnote>
  <w:endnote w:type="continuationSeparator" w:id="0">
    <w:p w:rsidR="00B12342" w:rsidRDefault="00B1234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42" w:rsidRDefault="00B12342" w:rsidP="006757BB">
      <w:r>
        <w:separator/>
      </w:r>
    </w:p>
  </w:footnote>
  <w:footnote w:type="continuationSeparator" w:id="0">
    <w:p w:rsidR="00B12342" w:rsidRDefault="00B1234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92274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1B28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26162"/>
    <w:rsid w:val="00145E65"/>
    <w:rsid w:val="0015286F"/>
    <w:rsid w:val="0015346C"/>
    <w:rsid w:val="001553A1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05279"/>
    <w:rsid w:val="00216AC4"/>
    <w:rsid w:val="00224196"/>
    <w:rsid w:val="00224A19"/>
    <w:rsid w:val="00243C51"/>
    <w:rsid w:val="00244B5C"/>
    <w:rsid w:val="002566D2"/>
    <w:rsid w:val="002627CD"/>
    <w:rsid w:val="00265A49"/>
    <w:rsid w:val="00297C63"/>
    <w:rsid w:val="002A783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2EC1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7F13"/>
    <w:rsid w:val="005A497D"/>
    <w:rsid w:val="005A690F"/>
    <w:rsid w:val="005B0CF7"/>
    <w:rsid w:val="005C2C05"/>
    <w:rsid w:val="005D16B2"/>
    <w:rsid w:val="005D788E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04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0ABE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6E33"/>
    <w:rsid w:val="00AF79E1"/>
    <w:rsid w:val="00B06787"/>
    <w:rsid w:val="00B072F2"/>
    <w:rsid w:val="00B12342"/>
    <w:rsid w:val="00B14A95"/>
    <w:rsid w:val="00B37188"/>
    <w:rsid w:val="00B371AD"/>
    <w:rsid w:val="00B50DF1"/>
    <w:rsid w:val="00B57817"/>
    <w:rsid w:val="00B60969"/>
    <w:rsid w:val="00B74228"/>
    <w:rsid w:val="00B8222A"/>
    <w:rsid w:val="00B84B56"/>
    <w:rsid w:val="00B955EA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34E5"/>
    <w:rsid w:val="00C76502"/>
    <w:rsid w:val="00C93FE5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274"/>
    <w:rsid w:val="00D9248D"/>
    <w:rsid w:val="00D97CF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36C57"/>
    <w:rsid w:val="00F41FE1"/>
    <w:rsid w:val="00F448E0"/>
    <w:rsid w:val="00F5631F"/>
    <w:rsid w:val="00F64DEF"/>
    <w:rsid w:val="00F7430C"/>
    <w:rsid w:val="00F74E9E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E81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  <w:style w:type="character" w:styleId="af4">
    <w:name w:val="Hyperlink"/>
    <w:basedOn w:val="a0"/>
    <w:uiPriority w:val="99"/>
    <w:unhideWhenUsed/>
    <w:rsid w:val="00F7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ma@admsurgu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4DA3"/>
    <w:rsid w:val="00027FF9"/>
    <w:rsid w:val="00031B50"/>
    <w:rsid w:val="000924FF"/>
    <w:rsid w:val="000E2518"/>
    <w:rsid w:val="000E2A5C"/>
    <w:rsid w:val="001044E6"/>
    <w:rsid w:val="001303A1"/>
    <w:rsid w:val="001544EC"/>
    <w:rsid w:val="00174A83"/>
    <w:rsid w:val="00193A08"/>
    <w:rsid w:val="001B2BC7"/>
    <w:rsid w:val="001F478C"/>
    <w:rsid w:val="00284EB7"/>
    <w:rsid w:val="002B4F35"/>
    <w:rsid w:val="00316132"/>
    <w:rsid w:val="00342496"/>
    <w:rsid w:val="00350731"/>
    <w:rsid w:val="00367A95"/>
    <w:rsid w:val="00386391"/>
    <w:rsid w:val="003E43D2"/>
    <w:rsid w:val="004262C4"/>
    <w:rsid w:val="004A4E4E"/>
    <w:rsid w:val="00627304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D1D52"/>
    <w:rsid w:val="00AD302D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2CC1-2ED3-4164-A824-D1C62EAB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435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85</cp:revision>
  <cp:lastPrinted>2024-04-01T04:54:00Z</cp:lastPrinted>
  <dcterms:created xsi:type="dcterms:W3CDTF">2021-02-25T07:49:00Z</dcterms:created>
  <dcterms:modified xsi:type="dcterms:W3CDTF">2024-04-02T04:10:00Z</dcterms:modified>
</cp:coreProperties>
</file>