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76" w:rsidRPr="00281476" w:rsidRDefault="00DC4603" w:rsidP="0028147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Информация об исполнении п</w:t>
      </w:r>
      <w:r w:rsidR="00281476" w:rsidRPr="00281476">
        <w:rPr>
          <w:rFonts w:ascii="Times New Roman CYR" w:eastAsiaTheme="minorEastAsia" w:hAnsi="Times New Roman CYR" w:cs="Times New Roman CYR"/>
          <w:b/>
          <w:bCs/>
          <w:color w:val="26282F"/>
          <w:sz w:val="24"/>
          <w:szCs w:val="24"/>
          <w:lang w:eastAsia="ru-RU"/>
        </w:rPr>
        <w:t>лан</w:t>
      </w:r>
      <w:r>
        <w:rPr>
          <w:rFonts w:ascii="Times New Roman CYR" w:eastAsiaTheme="minorEastAsia" w:hAnsi="Times New Roman CYR" w:cs="Times New Roman CYR"/>
          <w:b/>
          <w:bCs/>
          <w:color w:val="26282F"/>
          <w:sz w:val="24"/>
          <w:szCs w:val="24"/>
          <w:lang w:eastAsia="ru-RU"/>
        </w:rPr>
        <w:t>а</w:t>
      </w:r>
      <w:r w:rsidR="00281476" w:rsidRPr="00281476">
        <w:rPr>
          <w:rFonts w:ascii="Times New Roman CYR" w:eastAsiaTheme="minorEastAsia" w:hAnsi="Times New Roman CYR" w:cs="Times New Roman CYR"/>
          <w:b/>
          <w:bCs/>
          <w:color w:val="26282F"/>
          <w:sz w:val="24"/>
          <w:szCs w:val="24"/>
          <w:lang w:eastAsia="ru-RU"/>
        </w:rPr>
        <w:t xml:space="preserve"> мероприятий </w:t>
      </w:r>
      <w:r w:rsidR="00281476" w:rsidRPr="00281476">
        <w:rPr>
          <w:rFonts w:ascii="Times New Roman CYR" w:eastAsiaTheme="minorEastAsia" w:hAnsi="Times New Roman CYR" w:cs="Times New Roman CYR"/>
          <w:b/>
          <w:bCs/>
          <w:color w:val="26282F"/>
          <w:sz w:val="24"/>
          <w:szCs w:val="24"/>
          <w:lang w:eastAsia="ru-RU"/>
        </w:rPr>
        <w:br/>
        <w:t>по противодействию коррупции на территории города Сургута на 2021 - 2024 годы</w:t>
      </w:r>
      <w:r>
        <w:rPr>
          <w:rFonts w:ascii="Times New Roman CYR" w:eastAsiaTheme="minorEastAsia" w:hAnsi="Times New Roman CYR" w:cs="Times New Roman CYR"/>
          <w:b/>
          <w:bCs/>
          <w:color w:val="26282F"/>
          <w:sz w:val="24"/>
          <w:szCs w:val="24"/>
          <w:lang w:eastAsia="ru-RU"/>
        </w:rPr>
        <w:t xml:space="preserve"> за 9 месяцев 2023 года</w:t>
      </w:r>
    </w:p>
    <w:p w:rsidR="00281476" w:rsidRPr="002A1703" w:rsidRDefault="00281476" w:rsidP="002A1703">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p>
    <w:p w:rsidR="00281476" w:rsidRPr="00281476" w:rsidRDefault="00281476" w:rsidP="002814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4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2"/>
        <w:gridCol w:w="2228"/>
        <w:gridCol w:w="13"/>
        <w:gridCol w:w="7889"/>
      </w:tblGrid>
      <w:tr w:rsidR="00281476" w:rsidRPr="00DC4603" w:rsidTr="009B60F1">
        <w:tc>
          <w:tcPr>
            <w:tcW w:w="3920" w:type="dxa"/>
            <w:tcBorders>
              <w:top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Мероприятия</w:t>
            </w:r>
          </w:p>
        </w:tc>
        <w:tc>
          <w:tcPr>
            <w:tcW w:w="2240" w:type="dxa"/>
            <w:gridSpan w:val="2"/>
            <w:tcBorders>
              <w:top w:val="single" w:sz="4" w:space="0" w:color="auto"/>
              <w:left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Срок исполнения</w:t>
            </w:r>
          </w:p>
        </w:tc>
        <w:tc>
          <w:tcPr>
            <w:tcW w:w="7902" w:type="dxa"/>
            <w:gridSpan w:val="2"/>
            <w:tcBorders>
              <w:top w:val="single" w:sz="4" w:space="0" w:color="auto"/>
              <w:left w:val="single" w:sz="4" w:space="0" w:color="auto"/>
              <w:bottom w:val="single" w:sz="4" w:space="0" w:color="auto"/>
            </w:tcBorders>
          </w:tcPr>
          <w:p w:rsidR="00281476" w:rsidRPr="00DC4603" w:rsidRDefault="002A1703"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Информация об исполнении</w:t>
            </w:r>
          </w:p>
        </w:tc>
      </w:tr>
      <w:tr w:rsidR="00281476" w:rsidRPr="00DC4603" w:rsidTr="009B60F1">
        <w:tc>
          <w:tcPr>
            <w:tcW w:w="14062" w:type="dxa"/>
            <w:gridSpan w:val="5"/>
            <w:tcBorders>
              <w:top w:val="single" w:sz="4" w:space="0" w:color="auto"/>
              <w:bottom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 Организационно-правовые мероприятия по повышению эффективности</w:t>
            </w:r>
          </w:p>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антикоррупционной деятельности</w:t>
            </w:r>
          </w:p>
        </w:tc>
      </w:tr>
      <w:tr w:rsidR="00281476" w:rsidRPr="00DC4603" w:rsidTr="009B60F1">
        <w:tc>
          <w:tcPr>
            <w:tcW w:w="3920" w:type="dxa"/>
            <w:tcBorders>
              <w:top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1.6.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в целях выработки и принятия мер по предупреждению и устранению причин выявленных нарушений в сфере противодействия коррупции</w:t>
            </w:r>
          </w:p>
        </w:tc>
        <w:tc>
          <w:tcPr>
            <w:tcW w:w="2240" w:type="dxa"/>
            <w:gridSpan w:val="2"/>
            <w:tcBorders>
              <w:top w:val="single" w:sz="4" w:space="0" w:color="auto"/>
              <w:left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реже</w:t>
            </w:r>
          </w:p>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одного раза</w:t>
            </w:r>
          </w:p>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квартал</w:t>
            </w:r>
          </w:p>
        </w:tc>
        <w:tc>
          <w:tcPr>
            <w:tcW w:w="7902" w:type="dxa"/>
            <w:gridSpan w:val="2"/>
            <w:tcBorders>
              <w:top w:val="single" w:sz="4" w:space="0" w:color="auto"/>
              <w:left w:val="single" w:sz="4" w:space="0" w:color="auto"/>
              <w:bottom w:val="single" w:sz="4" w:space="0" w:color="auto"/>
            </w:tcBorders>
          </w:tcPr>
          <w:p w:rsidR="00281476" w:rsidRPr="00DC4603" w:rsidRDefault="002A1703" w:rsidP="002A17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 на заседаниях Межведомственного совета при Главе города рассматривается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Принимаются решения, направленные на предупреждение и устранение причин выявленных нарушений в сфере противодействия коррупции.</w:t>
            </w:r>
          </w:p>
        </w:tc>
      </w:tr>
      <w:tr w:rsidR="00281476" w:rsidRPr="00DC4603" w:rsidTr="009B60F1">
        <w:tc>
          <w:tcPr>
            <w:tcW w:w="3920" w:type="dxa"/>
            <w:tcBorders>
              <w:top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1.7. Проведение мониторинга печатных,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w:t>
            </w:r>
          </w:p>
          <w:p w:rsidR="00281476" w:rsidRPr="00DC4603" w:rsidRDefault="00281476" w:rsidP="002814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том числе устранения возможных недостатков и предпосылок их возникновения</w:t>
            </w:r>
          </w:p>
        </w:tc>
        <w:tc>
          <w:tcPr>
            <w:tcW w:w="2240" w:type="dxa"/>
            <w:gridSpan w:val="2"/>
            <w:tcBorders>
              <w:top w:val="single" w:sz="4" w:space="0" w:color="auto"/>
              <w:left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2" w:type="dxa"/>
            <w:gridSpan w:val="2"/>
            <w:tcBorders>
              <w:top w:val="single" w:sz="4" w:space="0" w:color="auto"/>
              <w:left w:val="single" w:sz="4" w:space="0" w:color="auto"/>
              <w:bottom w:val="single" w:sz="4" w:space="0" w:color="auto"/>
            </w:tcBorders>
          </w:tcPr>
          <w:p w:rsidR="00281476" w:rsidRPr="00DC4603" w:rsidRDefault="00FB7F96" w:rsidP="00FB7F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На постоянной основе ведется мониторинг печатных, электронных средств массовой информации на предмет размещения в них материалов с фактами коррупционных проявлений.</w:t>
            </w:r>
          </w:p>
          <w:p w:rsidR="00FB7F96" w:rsidRPr="00DC4603" w:rsidRDefault="00FB7F96" w:rsidP="00FB7F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За отчетный период указанных фактов не выявлено.</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1.8. Организация круглых столов с участием предпринимателей города Сургута, правоохранительных органов, органов местного самоуправления на тему: "Проблемы и административные барьеры при осуществлении предпринимательской деятельности", а также по вопросам развития малого и среднего предпринимательства, противодействия коррупции, устранения административных барьеров, препятствующих развитию бизнеса</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2021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2022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2023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2024 года</w:t>
            </w:r>
          </w:p>
        </w:tc>
        <w:tc>
          <w:tcPr>
            <w:tcW w:w="7902" w:type="dxa"/>
            <w:gridSpan w:val="2"/>
            <w:tcBorders>
              <w:top w:val="single" w:sz="4" w:space="0" w:color="auto"/>
              <w:left w:val="single" w:sz="4" w:space="0" w:color="auto"/>
              <w:bottom w:val="single" w:sz="4" w:space="0" w:color="auto"/>
            </w:tcBorders>
          </w:tcPr>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В 2023 году управлением инвестиций, развития предпринимательства и туризма проведены:</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Круглый стол «Государственная поддержка предпринимательства»;</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Открытая встреча с предпринимателями, осуществляющими деятельность в социальной сфере;</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Тренинг «Выбор ниши для бизнеса 2:0»;</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Тренинг «</w:t>
            </w:r>
            <w:proofErr w:type="spellStart"/>
            <w:r w:rsidRPr="00DC4603">
              <w:rPr>
                <w:rFonts w:ascii="Times New Roman" w:eastAsia="Times New Roman" w:hAnsi="Times New Roman" w:cs="Times New Roman"/>
                <w:sz w:val="24"/>
                <w:szCs w:val="24"/>
                <w:lang w:eastAsia="ru-RU"/>
              </w:rPr>
              <w:t>Клиентоориентированность</w:t>
            </w:r>
            <w:proofErr w:type="spellEnd"/>
            <w:r w:rsidRPr="00DC4603">
              <w:rPr>
                <w:rFonts w:ascii="Times New Roman" w:eastAsia="Times New Roman" w:hAnsi="Times New Roman" w:cs="Times New Roman"/>
                <w:sz w:val="24"/>
                <w:szCs w:val="24"/>
                <w:lang w:eastAsia="ru-RU"/>
              </w:rPr>
              <w:t xml:space="preserve"> и сервис как конкурентное преимущество»;</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«Женский бизнес: 10 типичных ошибок современных предпринимательниц»;</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о Едином налоговом счете;</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«Об условиях применения упрощенной системы налогообложения в Ханты-Мансийском автономном округе – Югре и мерах поддержки предпринимательства»;</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Тренинг «Индивидуальность в предпринимательстве»;</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как получить статус «социальное предприятие» и для чего он нужен;</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«Финансовая поддержка субъектов МСП в 2023 году. Порядок налогообложения субсидий»;</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по финансовой грамотности;</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Образовательная программа «Азбука предпринимателя»;</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по финансовой поддержке;</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«Об условиях применения патентной системы налогообложения в Ханты-Мансийском автономном округе – Югре и мерах поддержки предпринимательства»;</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Очный тренинг по увеличению продаж через </w:t>
            </w:r>
            <w:proofErr w:type="spellStart"/>
            <w:r w:rsidRPr="00DC4603">
              <w:rPr>
                <w:rFonts w:ascii="Times New Roman" w:eastAsia="Times New Roman" w:hAnsi="Times New Roman" w:cs="Times New Roman"/>
                <w:sz w:val="24"/>
                <w:szCs w:val="24"/>
                <w:lang w:eastAsia="ru-RU"/>
              </w:rPr>
              <w:t>соцсети</w:t>
            </w:r>
            <w:proofErr w:type="spellEnd"/>
            <w:r w:rsidRPr="00DC4603">
              <w:rPr>
                <w:rFonts w:ascii="Times New Roman" w:eastAsia="Times New Roman" w:hAnsi="Times New Roman" w:cs="Times New Roman"/>
                <w:sz w:val="24"/>
                <w:szCs w:val="24"/>
                <w:lang w:eastAsia="ru-RU"/>
              </w:rPr>
              <w:t>;</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Круглый стол «Комплексные меры поддержки, оказываемые организациями инфраструктуры поддержки малому и среднему предпринимательству в ХМАО – Югре»;</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Консультация по вопросу предоставления субсидий субъектам МСП;</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«Инновационное мышление предпринимателя как гарантия успеха в бизнесе»;</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lastRenderedPageBreak/>
              <w:t xml:space="preserve">- </w:t>
            </w:r>
            <w:proofErr w:type="spellStart"/>
            <w:r w:rsidRPr="00DC4603">
              <w:rPr>
                <w:rFonts w:ascii="Times New Roman" w:eastAsia="Times New Roman" w:hAnsi="Times New Roman" w:cs="Times New Roman"/>
                <w:sz w:val="24"/>
                <w:szCs w:val="24"/>
                <w:lang w:eastAsia="ru-RU"/>
              </w:rPr>
              <w:t>Интенсив</w:t>
            </w:r>
            <w:proofErr w:type="spellEnd"/>
            <w:r w:rsidRPr="00DC4603">
              <w:rPr>
                <w:rFonts w:ascii="Times New Roman" w:eastAsia="Times New Roman" w:hAnsi="Times New Roman" w:cs="Times New Roman"/>
                <w:sz w:val="24"/>
                <w:szCs w:val="24"/>
                <w:lang w:eastAsia="ru-RU"/>
              </w:rPr>
              <w:t xml:space="preserve"> «Продающий </w:t>
            </w:r>
            <w:proofErr w:type="spellStart"/>
            <w:r w:rsidRPr="00DC4603">
              <w:rPr>
                <w:rFonts w:ascii="Times New Roman" w:eastAsia="Times New Roman" w:hAnsi="Times New Roman" w:cs="Times New Roman"/>
                <w:sz w:val="24"/>
                <w:szCs w:val="24"/>
                <w:lang w:eastAsia="ru-RU"/>
              </w:rPr>
              <w:t>видеоконтент</w:t>
            </w:r>
            <w:proofErr w:type="spellEnd"/>
            <w:r w:rsidRPr="00DC4603">
              <w:rPr>
                <w:rFonts w:ascii="Times New Roman" w:eastAsia="Times New Roman" w:hAnsi="Times New Roman" w:cs="Times New Roman"/>
                <w:sz w:val="24"/>
                <w:szCs w:val="24"/>
                <w:lang w:eastAsia="ru-RU"/>
              </w:rPr>
              <w:t>»;</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УФНС России по Ханты-Мансийскому автономному округу – Югре с налогоплательщиками;</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Образовательная программа по основам предпринимательской деятельности «Курс начинающего предпринимателя»;</w:t>
            </w:r>
          </w:p>
          <w:p w:rsidR="003F12F6" w:rsidRPr="00DC4603" w:rsidRDefault="003F12F6" w:rsidP="003F12F6">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Семинар-совещание «Привлечение средств субъектами МСП с помощью цифровых сервисов. Долевое финансирование бизнеса».</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1.11. Проведение дней открытых дверей в Думе города, Администрации города для учащихся, студентов, общественности</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менее одного раза в год</w:t>
            </w:r>
          </w:p>
        </w:tc>
        <w:tc>
          <w:tcPr>
            <w:tcW w:w="7902" w:type="dxa"/>
            <w:gridSpan w:val="2"/>
            <w:tcBorders>
              <w:top w:val="single" w:sz="4" w:space="0" w:color="auto"/>
              <w:left w:val="single" w:sz="4" w:space="0" w:color="auto"/>
              <w:bottom w:val="single" w:sz="4" w:space="0" w:color="auto"/>
            </w:tcBorders>
          </w:tcPr>
          <w:p w:rsidR="003F12F6" w:rsidRPr="00DC4603" w:rsidRDefault="003F12F6" w:rsidP="003F12F6">
            <w:pPr>
              <w:autoSpaceDE w:val="0"/>
              <w:autoSpaceDN w:val="0"/>
              <w:adjustRightInd w:val="0"/>
              <w:spacing w:after="0" w:line="240" w:lineRule="auto"/>
              <w:rPr>
                <w:rFonts w:ascii="Times New Roman" w:hAnsi="Times New Roman" w:cs="Times New Roman"/>
                <w:sz w:val="24"/>
                <w:szCs w:val="24"/>
              </w:rPr>
            </w:pPr>
            <w:r w:rsidRPr="00DC4603">
              <w:rPr>
                <w:rFonts w:ascii="Times New Roman" w:hAnsi="Times New Roman" w:cs="Times New Roman"/>
                <w:sz w:val="24"/>
                <w:szCs w:val="24"/>
              </w:rPr>
              <w:t>В мае 2023 года в Думе города Сургута состоялся День открытых</w:t>
            </w:r>
          </w:p>
          <w:p w:rsidR="003F12F6" w:rsidRPr="00DC4603" w:rsidRDefault="003F12F6" w:rsidP="003F12F6">
            <w:pPr>
              <w:autoSpaceDE w:val="0"/>
              <w:autoSpaceDN w:val="0"/>
              <w:adjustRightInd w:val="0"/>
              <w:spacing w:after="0" w:line="240" w:lineRule="auto"/>
              <w:rPr>
                <w:rFonts w:ascii="Times New Roman" w:hAnsi="Times New Roman" w:cs="Times New Roman"/>
                <w:sz w:val="24"/>
                <w:szCs w:val="24"/>
              </w:rPr>
            </w:pPr>
            <w:r w:rsidRPr="00DC4603">
              <w:rPr>
                <w:rFonts w:ascii="Times New Roman" w:hAnsi="Times New Roman" w:cs="Times New Roman"/>
                <w:sz w:val="24"/>
                <w:szCs w:val="24"/>
              </w:rPr>
              <w:t>дверей для студентов АНПБО «Сургутский институт экономики,</w:t>
            </w:r>
          </w:p>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управления и права».</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1.13. Мониторинг исполнения плана мероприятий по противодействию коррупции на территории города Сургута на 2021 - 2024 годы</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2021,</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2022,</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2023,</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2024</w:t>
            </w:r>
          </w:p>
        </w:tc>
        <w:tc>
          <w:tcPr>
            <w:tcW w:w="7902" w:type="dxa"/>
            <w:gridSpan w:val="2"/>
            <w:tcBorders>
              <w:top w:val="single" w:sz="4" w:space="0" w:color="auto"/>
              <w:left w:val="single" w:sz="4" w:space="0" w:color="auto"/>
              <w:bottom w:val="single" w:sz="4" w:space="0" w:color="auto"/>
            </w:tcBorders>
          </w:tcPr>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Исполнение плана мероприятий по противодействию коррупции на территории города Сургута на 2021- 2024 годы находится на контроле в управлении по вопросам общественной безопасности Администрации г. Сургута.</w:t>
            </w:r>
          </w:p>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Ежеквартально осуществляется мониторинг исполнения плана мероприятий по противодействию коррупции в городе Сургуте на 2021 – 2024 годы. </w:t>
            </w:r>
          </w:p>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1 квартале 2024 года будет подготовлен отчет об исполнении плана на 2023 год.</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1.14. Размещение на </w:t>
            </w:r>
            <w:hyperlink r:id="rId7" w:history="1">
              <w:r w:rsidRPr="00DC4603">
                <w:rPr>
                  <w:rFonts w:ascii="Times New Roman" w:eastAsiaTheme="minorEastAsia" w:hAnsi="Times New Roman" w:cs="Times New Roman"/>
                  <w:color w:val="106BBE"/>
                  <w:sz w:val="24"/>
                  <w:szCs w:val="24"/>
                  <w:lang w:eastAsia="ru-RU"/>
                </w:rPr>
                <w:t>официальном портале</w:t>
              </w:r>
            </w:hyperlink>
            <w:r w:rsidRPr="00DC4603">
              <w:rPr>
                <w:rFonts w:ascii="Times New Roman" w:eastAsiaTheme="minorEastAsia" w:hAnsi="Times New Roman" w:cs="Times New Roman"/>
                <w:sz w:val="24"/>
                <w:szCs w:val="24"/>
                <w:lang w:eastAsia="ru-RU"/>
              </w:rPr>
              <w:t xml:space="preserve"> Администрации города Сургута ежегодной отчетной информации об исполнении плана мероприятий по противодействию коррупции на территории города Сургута на 2021 - 2024 годы</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ежегодно</w:t>
            </w:r>
          </w:p>
        </w:tc>
        <w:tc>
          <w:tcPr>
            <w:tcW w:w="7902" w:type="dxa"/>
            <w:gridSpan w:val="2"/>
            <w:tcBorders>
              <w:top w:val="single" w:sz="4" w:space="0" w:color="auto"/>
              <w:left w:val="single" w:sz="4" w:space="0" w:color="auto"/>
              <w:bottom w:val="single" w:sz="4" w:space="0" w:color="auto"/>
            </w:tcBorders>
          </w:tcPr>
          <w:p w:rsidR="009A1690"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Во 2 квартале 2023 года управлением по вопросам общественной безопасности Администрации г. Сургута размещена на официальном портале Администрации города информация об исполнении плана мероприятий по противодействию коррупции на территории города Сургута на 2021 – 2024 годы в разделе «Межведомственный совет при Главе городу Сургу</w:t>
            </w:r>
            <w:r w:rsidR="009A1690" w:rsidRPr="00DC4603">
              <w:rPr>
                <w:rFonts w:ascii="Times New Roman" w:eastAsiaTheme="minorEastAsia" w:hAnsi="Times New Roman" w:cs="Times New Roman"/>
                <w:sz w:val="24"/>
                <w:szCs w:val="24"/>
                <w:lang w:eastAsia="ru-RU"/>
              </w:rPr>
              <w:t>та по противодействию коррупции.</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1.15. Размещение и своевременная актуализация информации о текущих мероприятиях антикоррупционной </w:t>
            </w:r>
            <w:r w:rsidRPr="00DC4603">
              <w:rPr>
                <w:rFonts w:ascii="Times New Roman" w:eastAsiaTheme="minorEastAsia" w:hAnsi="Times New Roman" w:cs="Times New Roman"/>
                <w:sz w:val="24"/>
                <w:szCs w:val="24"/>
                <w:lang w:eastAsia="ru-RU"/>
              </w:rPr>
              <w:lastRenderedPageBreak/>
              <w:t xml:space="preserve">направленности на </w:t>
            </w:r>
            <w:hyperlink r:id="rId8" w:history="1">
              <w:r w:rsidRPr="00DC4603">
                <w:rPr>
                  <w:rFonts w:ascii="Times New Roman" w:eastAsiaTheme="minorEastAsia" w:hAnsi="Times New Roman" w:cs="Times New Roman"/>
                  <w:color w:val="106BBE"/>
                  <w:sz w:val="24"/>
                  <w:szCs w:val="24"/>
                  <w:lang w:eastAsia="ru-RU"/>
                </w:rPr>
                <w:t>официальном портале</w:t>
              </w:r>
            </w:hyperlink>
            <w:r w:rsidRPr="00DC4603">
              <w:rPr>
                <w:rFonts w:ascii="Times New Roman" w:eastAsiaTheme="minorEastAsia" w:hAnsi="Times New Roman" w:cs="Times New Roman"/>
                <w:sz w:val="24"/>
                <w:szCs w:val="24"/>
                <w:lang w:eastAsia="ru-RU"/>
              </w:rPr>
              <w:t xml:space="preserve"> Администрации города и подведомственных организаций, официальных страницах и тематических муниципальных сообществах, в том числе в социальных сетях "</w:t>
            </w:r>
            <w:proofErr w:type="spellStart"/>
            <w:r w:rsidRPr="00DC4603">
              <w:rPr>
                <w:rFonts w:ascii="Times New Roman" w:eastAsiaTheme="minorEastAsia" w:hAnsi="Times New Roman" w:cs="Times New Roman"/>
                <w:sz w:val="24"/>
                <w:szCs w:val="24"/>
                <w:lang w:eastAsia="ru-RU"/>
              </w:rPr>
              <w:t>ВКонтакте</w:t>
            </w:r>
            <w:proofErr w:type="spellEnd"/>
            <w:r w:rsidRPr="00DC4603">
              <w:rPr>
                <w:rFonts w:ascii="Times New Roman" w:eastAsiaTheme="minorEastAsia" w:hAnsi="Times New Roman" w:cs="Times New Roman"/>
                <w:sz w:val="24"/>
                <w:szCs w:val="24"/>
                <w:lang w:eastAsia="ru-RU"/>
              </w:rPr>
              <w:t>" и "Одноклассники"</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02" w:type="dxa"/>
            <w:gridSpan w:val="2"/>
            <w:tcBorders>
              <w:top w:val="single" w:sz="4" w:space="0" w:color="auto"/>
              <w:left w:val="single" w:sz="4" w:space="0" w:color="auto"/>
              <w:bottom w:val="single" w:sz="4" w:space="0" w:color="auto"/>
            </w:tcBorders>
          </w:tcPr>
          <w:p w:rsidR="003F12F6" w:rsidRPr="00DC4603" w:rsidRDefault="009A1690" w:rsidP="009A16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Информации о текущих мероприятиях антикоррупционной направленности Администрации города, подведомственных муниципальных учреждений размещена на официальном портале Администрации города, на официальных сайтах муниципальных </w:t>
            </w:r>
            <w:r w:rsidRPr="00DC4603">
              <w:rPr>
                <w:rFonts w:ascii="Times New Roman" w:eastAsiaTheme="minorEastAsia" w:hAnsi="Times New Roman" w:cs="Times New Roman"/>
                <w:sz w:val="24"/>
                <w:szCs w:val="24"/>
                <w:lang w:eastAsia="ru-RU"/>
              </w:rPr>
              <w:lastRenderedPageBreak/>
              <w:t>учреждений, в том числе в социальных сетях. Информация антикоррупционной направленности систематически подлежит актуализации.</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1.18. Привлечение молодежи к созданию и распространению в сети "Интернет" информации, направленной на противодействие коррупции</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2" w:type="dxa"/>
            <w:gridSpan w:val="2"/>
            <w:tcBorders>
              <w:top w:val="single" w:sz="4" w:space="0" w:color="auto"/>
              <w:left w:val="single" w:sz="4" w:space="0" w:color="auto"/>
              <w:bottom w:val="single" w:sz="4" w:space="0" w:color="auto"/>
            </w:tcBorders>
          </w:tcPr>
          <w:tbl>
            <w:tblPr>
              <w:tblW w:w="7648" w:type="dxa"/>
              <w:tblBorders>
                <w:top w:val="nil"/>
                <w:left w:val="nil"/>
                <w:bottom w:val="nil"/>
                <w:right w:val="nil"/>
              </w:tblBorders>
              <w:tblLayout w:type="fixed"/>
              <w:tblLook w:val="0000" w:firstRow="0" w:lastRow="0" w:firstColumn="0" w:lastColumn="0" w:noHBand="0" w:noVBand="0"/>
            </w:tblPr>
            <w:tblGrid>
              <w:gridCol w:w="7648"/>
            </w:tblGrid>
            <w:tr w:rsidR="009A1690" w:rsidRPr="00DC4603" w:rsidTr="00DC4603">
              <w:tblPrEx>
                <w:tblCellMar>
                  <w:top w:w="0" w:type="dxa"/>
                  <w:bottom w:w="0" w:type="dxa"/>
                </w:tblCellMar>
              </w:tblPrEx>
              <w:trPr>
                <w:trHeight w:val="521"/>
              </w:trPr>
              <w:tc>
                <w:tcPr>
                  <w:tcW w:w="7648" w:type="dxa"/>
                </w:tcPr>
                <w:p w:rsidR="009A1690" w:rsidRPr="00DC4603" w:rsidRDefault="009A1690" w:rsidP="009A1690">
                  <w:pPr>
                    <w:autoSpaceDE w:val="0"/>
                    <w:autoSpaceDN w:val="0"/>
                    <w:adjustRightInd w:val="0"/>
                    <w:spacing w:after="0" w:line="240" w:lineRule="auto"/>
                    <w:rPr>
                      <w:rFonts w:ascii="Times New Roman" w:hAnsi="Times New Roman" w:cs="Times New Roman"/>
                      <w:color w:val="000000"/>
                      <w:sz w:val="24"/>
                      <w:szCs w:val="24"/>
                    </w:rPr>
                  </w:pPr>
                  <w:r w:rsidRPr="00DC4603">
                    <w:rPr>
                      <w:rFonts w:ascii="Times New Roman" w:hAnsi="Times New Roman" w:cs="Times New Roman"/>
                      <w:color w:val="000000"/>
                      <w:sz w:val="24"/>
                      <w:szCs w:val="24"/>
                    </w:rPr>
                    <w:t xml:space="preserve">Распространение в сети памяток правового характера: памятки по противодействию коррупции распространялись в официальной группе ВК отдела молодёжной политики, в социальных сетях учреждений и молодёжного центра МАУ ПРСМ Наше время «Формат»: </w:t>
                  </w:r>
                </w:p>
                <w:p w:rsidR="009A1690" w:rsidRPr="00DC4603" w:rsidRDefault="009A1690" w:rsidP="009A1690">
                  <w:pPr>
                    <w:pStyle w:val="Default"/>
                  </w:pPr>
                  <w:r w:rsidRPr="00DC4603">
                    <w:t xml:space="preserve">https://vk.com/formatsurgut?w=wall-59061281_10741%2Fall </w:t>
                  </w:r>
                </w:p>
                <w:p w:rsidR="009A1690" w:rsidRPr="00DC4603" w:rsidRDefault="009A1690" w:rsidP="009A1690">
                  <w:pPr>
                    <w:pStyle w:val="Default"/>
                  </w:pPr>
                  <w:r w:rsidRPr="00DC4603">
                    <w:t xml:space="preserve">https://nvsurgut.ru/oficialnye-dokumenty/antikorrupcionnaya-deyatelnost-mau-prsm-nashe-vremya.html </w:t>
                  </w:r>
                </w:p>
                <w:p w:rsidR="009A1690" w:rsidRPr="00DC4603" w:rsidRDefault="009A1690" w:rsidP="009A1690">
                  <w:pPr>
                    <w:pStyle w:val="Default"/>
                  </w:pPr>
                  <w:r w:rsidRPr="00DC4603">
                    <w:t xml:space="preserve">https://vk.com/umpsurgut?trackcode=f97a64df8slBW2HySe0oVXsEC2j39N5LwnvewDMx_BGQDMhNZH9GqIHa0ZculD9dYAs4ZvzH7FHyddzYMC3mEYEGlzkF&amp;w=wall-26228271_17118 </w:t>
                  </w:r>
                </w:p>
                <w:p w:rsidR="009A1690" w:rsidRPr="00DC4603" w:rsidRDefault="009A1690" w:rsidP="009A1690">
                  <w:pPr>
                    <w:pStyle w:val="Default"/>
                  </w:pPr>
                  <w:r w:rsidRPr="00DC4603">
                    <w:t xml:space="preserve">Социальный ролик </w:t>
                  </w:r>
                </w:p>
                <w:p w:rsidR="009A1690" w:rsidRPr="00DC4603" w:rsidRDefault="009A1690" w:rsidP="009A1690">
                  <w:pPr>
                    <w:pStyle w:val="Default"/>
                  </w:pPr>
                  <w:r w:rsidRPr="00DC4603">
                    <w:t xml:space="preserve">«Нет коррупции» https://vk.com/wall-71037376_8612 </w:t>
                  </w:r>
                </w:p>
                <w:p w:rsidR="009A1690" w:rsidRPr="00DC4603" w:rsidRDefault="009A1690" w:rsidP="009A1690">
                  <w:pPr>
                    <w:pStyle w:val="Default"/>
                  </w:pPr>
                  <w:r w:rsidRPr="00DC4603">
                    <w:t>Ролик «</w:t>
                  </w:r>
                  <w:proofErr w:type="spellStart"/>
                  <w:r w:rsidRPr="00DC4603">
                    <w:t>Антикоррупция</w:t>
                  </w:r>
                  <w:proofErr w:type="spellEnd"/>
                  <w:r w:rsidRPr="00DC4603">
                    <w:t xml:space="preserve">» </w:t>
                  </w:r>
                </w:p>
                <w:p w:rsidR="009A1690" w:rsidRPr="00DC4603" w:rsidRDefault="009A1690" w:rsidP="009A1690">
                  <w:pPr>
                    <w:pStyle w:val="Default"/>
                  </w:pPr>
                  <w:r w:rsidRPr="00DC4603">
                    <w:t xml:space="preserve">https://ok.ru/group/70000002287547/topic/155567382717371 </w:t>
                  </w:r>
                </w:p>
                <w:p w:rsidR="009A1690" w:rsidRPr="00DC4603" w:rsidRDefault="009A1690" w:rsidP="009A1690">
                  <w:pPr>
                    <w:pStyle w:val="Default"/>
                  </w:pPr>
                  <w:r w:rsidRPr="00DC4603">
                    <w:t xml:space="preserve">https://vk.com/sibirskiy_legion?w=wall-1577688_10237%2Fall; </w:t>
                  </w:r>
                </w:p>
                <w:p w:rsidR="009A1690" w:rsidRPr="00DC4603" w:rsidRDefault="009A1690" w:rsidP="009A1690">
                  <w:pPr>
                    <w:pStyle w:val="Default"/>
                  </w:pPr>
                  <w:r w:rsidRPr="00DC4603">
                    <w:t xml:space="preserve">https://vk.com/sibirskiy_legion?w=wall-1577688_10193%2Fall; </w:t>
                  </w:r>
                </w:p>
                <w:p w:rsidR="009A1690" w:rsidRPr="00DC4603" w:rsidRDefault="009A1690" w:rsidP="009A1690">
                  <w:pPr>
                    <w:autoSpaceDE w:val="0"/>
                    <w:autoSpaceDN w:val="0"/>
                    <w:adjustRightInd w:val="0"/>
                    <w:spacing w:after="0" w:line="240" w:lineRule="auto"/>
                    <w:rPr>
                      <w:rFonts w:ascii="Times New Roman" w:hAnsi="Times New Roman" w:cs="Times New Roman"/>
                      <w:color w:val="000000"/>
                      <w:sz w:val="24"/>
                      <w:szCs w:val="24"/>
                    </w:rPr>
                  </w:pPr>
                  <w:r w:rsidRPr="00DC4603">
                    <w:rPr>
                      <w:rFonts w:ascii="Times New Roman" w:hAnsi="Times New Roman" w:cs="Times New Roman"/>
                      <w:sz w:val="24"/>
                      <w:szCs w:val="24"/>
                    </w:rPr>
                    <w:t xml:space="preserve">http://www.legion86.ru/content/chto-takoe-korrupciya. </w:t>
                  </w:r>
                </w:p>
              </w:tc>
            </w:tr>
          </w:tbl>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F12F6" w:rsidRPr="00DC4603" w:rsidTr="009B60F1">
        <w:tc>
          <w:tcPr>
            <w:tcW w:w="14062" w:type="dxa"/>
            <w:gridSpan w:val="5"/>
            <w:tcBorders>
              <w:top w:val="single" w:sz="4" w:space="0" w:color="auto"/>
              <w:bottom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 Основные направления деятельности органов местного самоуправления в системе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кадровой работы по повышению эффективности противодействия коррупции</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2.2. Организация проведения дополнительного профессионального образования по вопросам муниципальной службы и противодействия коррупции для </w:t>
            </w:r>
            <w:r w:rsidRPr="00DC4603">
              <w:rPr>
                <w:rFonts w:ascii="Times New Roman" w:eastAsiaTheme="minorEastAsia" w:hAnsi="Times New Roman" w:cs="Times New Roman"/>
                <w:sz w:val="24"/>
                <w:szCs w:val="24"/>
                <w:lang w:eastAsia="ru-RU"/>
              </w:rPr>
              <w:lastRenderedPageBreak/>
              <w:t>работников органов местного самоуправления:</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лиц, поступивших на муниципальную службу впервые;</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переведенных на иную должность муниципальной службы;</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подлежащих аттестации;</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подлежащих сдаче квалификационного экзамена;</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лиц, включенных в кадровый резерв органов местного самоуправления города Сургута;</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работников, в должностные обязанности которых входит участие в противодействии коррупции;</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ежегодно</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согласно</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плану-графику</w:t>
            </w:r>
          </w:p>
        </w:tc>
        <w:tc>
          <w:tcPr>
            <w:tcW w:w="7902" w:type="dxa"/>
            <w:gridSpan w:val="2"/>
            <w:tcBorders>
              <w:top w:val="single" w:sz="4" w:space="0" w:color="auto"/>
              <w:left w:val="single" w:sz="4" w:space="0" w:color="auto"/>
              <w:bottom w:val="single" w:sz="4" w:space="0" w:color="auto"/>
            </w:tcBorders>
          </w:tcPr>
          <w:p w:rsidR="00C751AF" w:rsidRPr="00DC4603" w:rsidRDefault="00C751AF" w:rsidP="00DC4603">
            <w:pPr>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 xml:space="preserve">Обучение муниципальных служащих по дополнительным профессиональным программам в области противодействия коррупции организуется в рамках муниципальной программы «Развитие муниципальной службы в городе Сургуте на период до 2030 года», </w:t>
            </w:r>
            <w:r w:rsidRPr="00DC4603">
              <w:rPr>
                <w:rFonts w:ascii="Times New Roman" w:eastAsia="Calibri" w:hAnsi="Times New Roman" w:cs="Times New Roman"/>
                <w:sz w:val="24"/>
                <w:szCs w:val="24"/>
                <w:lang w:eastAsia="ru-RU"/>
              </w:rPr>
              <w:lastRenderedPageBreak/>
              <w:t>утвержденной постановлением Администрации города от 12.12.2013 № 8952.</w:t>
            </w:r>
          </w:p>
          <w:p w:rsidR="00C751AF" w:rsidRPr="00DC4603" w:rsidRDefault="00C751AF" w:rsidP="00DC460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В соответствии с распоряжением Главы города от 16.01.2023                 № 02 «Об утверждении плана на дополнительное профессиональное образование работников органов местного самоуправления на 2023 год» в Администрации города организованы курсы повышения квалификации:</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лиц, поступивших на муниципальную службу впервые;</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муниципальных служащих, переведенных на иную должность муниципальной службы;</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муниципальных служащих, подлежащих аттестации;</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муниципальных служащих, подлежащих сдаче квалификационного экзамена;</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лиц, включенных в кадровый резерв органов местного самоуправления города Сургута;</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муниципальных служащих, работников, в должностные обязанности которых входит участие в противодействии коррупции;</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p w:rsidR="00C751AF" w:rsidRPr="00DC4603" w:rsidRDefault="00C751AF" w:rsidP="00DC4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Обучение на 30.09.2023 прошли – 103 </w:t>
            </w:r>
            <w:proofErr w:type="spellStart"/>
            <w:r w:rsidRPr="00DC4603">
              <w:rPr>
                <w:rFonts w:ascii="Times New Roman" w:eastAsia="Times New Roman" w:hAnsi="Times New Roman" w:cs="Times New Roman"/>
                <w:sz w:val="24"/>
                <w:szCs w:val="24"/>
                <w:lang w:eastAsia="ru-RU"/>
              </w:rPr>
              <w:t>мун.сл</w:t>
            </w:r>
            <w:proofErr w:type="spellEnd"/>
            <w:r w:rsidRPr="00DC4603">
              <w:rPr>
                <w:rFonts w:ascii="Times New Roman" w:eastAsia="Times New Roman" w:hAnsi="Times New Roman" w:cs="Times New Roman"/>
                <w:sz w:val="24"/>
                <w:szCs w:val="24"/>
                <w:lang w:eastAsia="ru-RU"/>
              </w:rPr>
              <w:t>.</w:t>
            </w:r>
          </w:p>
          <w:p w:rsidR="00C751AF" w:rsidRPr="00DC4603" w:rsidRDefault="00C751AF" w:rsidP="00DC460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Также в рамках программы организованы семинары по вопросам муниципальной службы и противодействия коррупции:</w:t>
            </w:r>
          </w:p>
          <w:p w:rsidR="003F12F6" w:rsidRPr="00DC4603" w:rsidRDefault="00C751AF"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Calibri" w:hAnsi="Times New Roman" w:cs="Times New Roman"/>
                <w:sz w:val="24"/>
                <w:szCs w:val="24"/>
                <w:lang w:eastAsia="ru-RU"/>
              </w:rPr>
              <w:t xml:space="preserve">Обучение на 30.09.2023 прошли – 120 </w:t>
            </w:r>
            <w:proofErr w:type="gramStart"/>
            <w:r w:rsidRPr="00DC4603">
              <w:rPr>
                <w:rFonts w:ascii="Times New Roman" w:eastAsia="Calibri" w:hAnsi="Times New Roman" w:cs="Times New Roman"/>
                <w:sz w:val="24"/>
                <w:szCs w:val="24"/>
                <w:lang w:eastAsia="ru-RU"/>
              </w:rPr>
              <w:t>человек.</w:t>
            </w:r>
            <w:r w:rsidRPr="00DC4603">
              <w:rPr>
                <w:rFonts w:ascii="Times New Roman" w:eastAsiaTheme="minorEastAsia" w:hAnsi="Times New Roman" w:cs="Times New Roman"/>
                <w:sz w:val="24"/>
                <w:szCs w:val="24"/>
                <w:lang w:eastAsia="ru-RU"/>
              </w:rPr>
              <w:t>.</w:t>
            </w:r>
            <w:proofErr w:type="gramEnd"/>
            <w:r w:rsidR="009A1690" w:rsidRPr="00DC4603">
              <w:rPr>
                <w:rFonts w:ascii="Times New Roman" w:eastAsiaTheme="minorEastAsia" w:hAnsi="Times New Roman" w:cs="Times New Roman"/>
                <w:sz w:val="24"/>
                <w:szCs w:val="24"/>
                <w:lang w:eastAsia="ru-RU"/>
              </w:rPr>
              <w:t xml:space="preserve"> </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xml:space="preserve">2.3. Проведение анализа по повышению эффективности деятельности комиссий по соблюдению требований к служебному поведению муниципальных служащих и </w:t>
            </w:r>
            <w:r w:rsidRPr="00DC4603">
              <w:rPr>
                <w:rFonts w:ascii="Times New Roman" w:eastAsiaTheme="minorEastAsia" w:hAnsi="Times New Roman" w:cs="Times New Roman"/>
                <w:sz w:val="24"/>
                <w:szCs w:val="24"/>
                <w:lang w:eastAsia="ru-RU"/>
              </w:rPr>
              <w:lastRenderedPageBreak/>
              <w:t>урегулированию конфликта интересов в части осуществления профилактики коррупционных проявлений</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ежегодно</w:t>
            </w:r>
          </w:p>
        </w:tc>
        <w:tc>
          <w:tcPr>
            <w:tcW w:w="7902" w:type="dxa"/>
            <w:gridSpan w:val="2"/>
            <w:tcBorders>
              <w:top w:val="single" w:sz="4" w:space="0" w:color="auto"/>
              <w:left w:val="single" w:sz="4" w:space="0" w:color="auto"/>
              <w:bottom w:val="single" w:sz="4" w:space="0" w:color="auto"/>
            </w:tcBorders>
          </w:tcPr>
          <w:p w:rsidR="00C751AF" w:rsidRPr="00DC4603" w:rsidRDefault="00C751AF" w:rsidP="00C751AF">
            <w:pPr>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 xml:space="preserve">По состоянию на 30.09.2023 года </w:t>
            </w:r>
            <w:r w:rsidR="00F3604D" w:rsidRPr="00DC4603">
              <w:rPr>
                <w:rFonts w:ascii="Times New Roman" w:eastAsia="Calibri" w:hAnsi="Times New Roman" w:cs="Times New Roman"/>
                <w:sz w:val="24"/>
                <w:szCs w:val="24"/>
                <w:lang w:eastAsia="ru-RU"/>
              </w:rPr>
              <w:t xml:space="preserve">Администрацией города </w:t>
            </w:r>
            <w:r w:rsidRPr="00DC4603">
              <w:rPr>
                <w:rFonts w:ascii="Times New Roman" w:eastAsia="Calibri" w:hAnsi="Times New Roman" w:cs="Times New Roman"/>
                <w:sz w:val="24"/>
                <w:szCs w:val="24"/>
                <w:lang w:eastAsia="ru-RU"/>
              </w:rPr>
              <w:t>проведено 22 заседания комиссии по соблюдению требований к служебному поведению и урегулированию конфликта интересов, на которых рассмотрены вопросы в отношении 112 муниципальных служащих.</w:t>
            </w:r>
            <w:r w:rsidRPr="00DC4603">
              <w:rPr>
                <w:rFonts w:ascii="Times New Roman" w:eastAsia="Calibri" w:hAnsi="Times New Roman" w:cs="Times New Roman"/>
                <w:color w:val="FF0000"/>
                <w:sz w:val="24"/>
                <w:szCs w:val="24"/>
                <w:lang w:eastAsia="ru-RU"/>
              </w:rPr>
              <w:t xml:space="preserve"> </w:t>
            </w:r>
            <w:r w:rsidRPr="00DC4603">
              <w:rPr>
                <w:rFonts w:ascii="Times New Roman" w:eastAsia="Calibri" w:hAnsi="Times New Roman" w:cs="Times New Roman"/>
                <w:sz w:val="24"/>
                <w:szCs w:val="24"/>
                <w:lang w:eastAsia="ru-RU"/>
              </w:rPr>
              <w:t xml:space="preserve">Рассмотрены материалы касающиеся: предоставления недостоверных или неполных сведений о доходах, расходах, об имуществе и обязательствах имущественного </w:t>
            </w:r>
            <w:r w:rsidRPr="00DC4603">
              <w:rPr>
                <w:rFonts w:ascii="Times New Roman" w:eastAsia="Calibri" w:hAnsi="Times New Roman" w:cs="Times New Roman"/>
                <w:sz w:val="24"/>
                <w:szCs w:val="24"/>
                <w:lang w:eastAsia="ru-RU"/>
              </w:rPr>
              <w:lastRenderedPageBreak/>
              <w:t>характера, несоблюдения требования к служебному поведению и (или) требований об урегулировании конфликта интересов, дачи согласия на замещение должнос</w:t>
            </w:r>
            <w:r w:rsidR="00F3604D" w:rsidRPr="00DC4603">
              <w:rPr>
                <w:rFonts w:ascii="Times New Roman" w:eastAsia="Calibri" w:hAnsi="Times New Roman" w:cs="Times New Roman"/>
                <w:sz w:val="24"/>
                <w:szCs w:val="24"/>
                <w:lang w:eastAsia="ru-RU"/>
              </w:rPr>
              <w:t xml:space="preserve">ти в коммерческой организации, </w:t>
            </w:r>
            <w:r w:rsidRPr="00DC4603">
              <w:rPr>
                <w:rFonts w:ascii="Times New Roman" w:eastAsia="Calibri" w:hAnsi="Times New Roman" w:cs="Times New Roman"/>
                <w:sz w:val="24"/>
                <w:szCs w:val="24"/>
                <w:lang w:eastAsia="ru-RU"/>
              </w:rPr>
              <w:t>возможного возникновения конфликта интересов.</w:t>
            </w:r>
          </w:p>
          <w:p w:rsidR="003F12F6" w:rsidRPr="00DC4603" w:rsidRDefault="00C751AF" w:rsidP="00C751A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Информирование граждан о запланированных и проведенных мероприятиях по работе Комиссии размещаются на официальном портале Администрации города.</w:t>
            </w:r>
          </w:p>
          <w:p w:rsidR="00F3604D" w:rsidRPr="00DC4603" w:rsidRDefault="00F3604D" w:rsidP="00C751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Думе города рассмотрено 1 заседание</w:t>
            </w:r>
            <w:r w:rsidRPr="00DC4603">
              <w:rPr>
                <w:rFonts w:ascii="Times New Roman" w:eastAsia="Calibri" w:hAnsi="Times New Roman" w:cs="Times New Roman"/>
                <w:sz w:val="24"/>
                <w:szCs w:val="24"/>
                <w:lang w:eastAsia="ru-RU"/>
              </w:rPr>
              <w:t xml:space="preserve"> </w:t>
            </w:r>
            <w:r w:rsidRPr="00DC4603">
              <w:rPr>
                <w:rFonts w:ascii="Times New Roman" w:eastAsia="Calibri" w:hAnsi="Times New Roman" w:cs="Times New Roman"/>
                <w:sz w:val="24"/>
                <w:szCs w:val="24"/>
                <w:lang w:eastAsia="ru-RU"/>
              </w:rPr>
              <w:t>по соблюдению требований к служебному поведению и урегулированию конфликта интересов</w:t>
            </w:r>
            <w:r w:rsidRPr="00DC4603">
              <w:rPr>
                <w:rFonts w:ascii="Times New Roman" w:eastAsia="Calibri" w:hAnsi="Times New Roman" w:cs="Times New Roman"/>
                <w:sz w:val="24"/>
                <w:szCs w:val="24"/>
                <w:lang w:eastAsia="ru-RU"/>
              </w:rPr>
              <w:t>.</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2.7. Обеспечение исполнения установленного порядка сообщения лицами, замещающими муниципальные должности на постоянной основе, должности муниципальной службы, о получении подарка в связи с протокольными мероприятиями, со служебными командировками и с другими официальными мероприятиями</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2024 года</w:t>
            </w:r>
          </w:p>
        </w:tc>
        <w:tc>
          <w:tcPr>
            <w:tcW w:w="7902" w:type="dxa"/>
            <w:gridSpan w:val="2"/>
            <w:tcBorders>
              <w:top w:val="single" w:sz="4" w:space="0" w:color="auto"/>
              <w:left w:val="single" w:sz="4" w:space="0" w:color="auto"/>
              <w:bottom w:val="single" w:sz="4" w:space="0" w:color="auto"/>
            </w:tcBorders>
          </w:tcPr>
          <w:p w:rsidR="00C751AF" w:rsidRPr="00DC4603" w:rsidRDefault="00C751AF" w:rsidP="00DC4603">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В соответствии с распоряжением Главы города от 17.06.2016</w:t>
            </w:r>
            <w:r w:rsidR="00DC4603">
              <w:rPr>
                <w:rFonts w:ascii="Times New Roman" w:hAnsi="Times New Roman" w:cs="Times New Roman"/>
                <w:sz w:val="24"/>
                <w:szCs w:val="24"/>
              </w:rPr>
              <w:t xml:space="preserve"> </w:t>
            </w:r>
            <w:r w:rsidRPr="00DC4603">
              <w:rPr>
                <w:rFonts w:ascii="Times New Roman" w:hAnsi="Times New Roman" w:cs="Times New Roman"/>
                <w:sz w:val="24"/>
                <w:szCs w:val="24"/>
              </w:rPr>
              <w:t>№ 31 «Об утверждении полож</w:t>
            </w:r>
            <w:r w:rsidR="00DC4603">
              <w:rPr>
                <w:rFonts w:ascii="Times New Roman" w:hAnsi="Times New Roman" w:cs="Times New Roman"/>
                <w:sz w:val="24"/>
                <w:szCs w:val="24"/>
              </w:rPr>
              <w:t xml:space="preserve">ения о сообщении Главой города, </w:t>
            </w:r>
            <w:r w:rsidRPr="00DC4603">
              <w:rPr>
                <w:rFonts w:ascii="Times New Roman" w:hAnsi="Times New Roman" w:cs="Times New Roman"/>
                <w:sz w:val="24"/>
                <w:szCs w:val="24"/>
              </w:rPr>
              <w:t>муниципальными служащими А</w:t>
            </w:r>
            <w:r w:rsidR="00DC4603">
              <w:rPr>
                <w:rFonts w:ascii="Times New Roman" w:hAnsi="Times New Roman" w:cs="Times New Roman"/>
                <w:sz w:val="24"/>
                <w:szCs w:val="24"/>
              </w:rPr>
              <w:t xml:space="preserve">дминистрации города о получении </w:t>
            </w:r>
            <w:r w:rsidRPr="00DC4603">
              <w:rPr>
                <w:rFonts w:ascii="Times New Roman" w:hAnsi="Times New Roman" w:cs="Times New Roman"/>
                <w:sz w:val="24"/>
                <w:szCs w:val="24"/>
              </w:rPr>
              <w:t>подарка в связи с протокол</w:t>
            </w:r>
            <w:r w:rsidR="00DC4603">
              <w:rPr>
                <w:rFonts w:ascii="Times New Roman" w:hAnsi="Times New Roman" w:cs="Times New Roman"/>
                <w:sz w:val="24"/>
                <w:szCs w:val="24"/>
              </w:rPr>
              <w:t xml:space="preserve">ьными мероприятиями, служебными </w:t>
            </w:r>
            <w:r w:rsidRPr="00DC4603">
              <w:rPr>
                <w:rFonts w:ascii="Times New Roman" w:hAnsi="Times New Roman" w:cs="Times New Roman"/>
                <w:sz w:val="24"/>
                <w:szCs w:val="24"/>
              </w:rPr>
              <w:t>командировками и другими офиц</w:t>
            </w:r>
            <w:r w:rsidR="00DC4603">
              <w:rPr>
                <w:rFonts w:ascii="Times New Roman" w:hAnsi="Times New Roman" w:cs="Times New Roman"/>
                <w:sz w:val="24"/>
                <w:szCs w:val="24"/>
              </w:rPr>
              <w:t xml:space="preserve">иальными мероприятиями, участие </w:t>
            </w:r>
            <w:r w:rsidRPr="00DC4603">
              <w:rPr>
                <w:rFonts w:ascii="Times New Roman" w:hAnsi="Times New Roman" w:cs="Times New Roman"/>
                <w:sz w:val="24"/>
                <w:szCs w:val="24"/>
              </w:rPr>
              <w:t>в которых связано с исполнение</w:t>
            </w:r>
            <w:r w:rsidR="00DC4603">
              <w:rPr>
                <w:rFonts w:ascii="Times New Roman" w:hAnsi="Times New Roman" w:cs="Times New Roman"/>
                <w:sz w:val="24"/>
                <w:szCs w:val="24"/>
              </w:rPr>
              <w:t xml:space="preserve">м ими должностных обязанностей, </w:t>
            </w:r>
            <w:r w:rsidRPr="00DC4603">
              <w:rPr>
                <w:rFonts w:ascii="Times New Roman" w:hAnsi="Times New Roman" w:cs="Times New Roman"/>
                <w:sz w:val="24"/>
                <w:szCs w:val="24"/>
              </w:rPr>
              <w:t>сдаче и оценке подарка, реализации (выкупе) и зачислении средств, вырученных от его реализации» в управление кадров и</w:t>
            </w:r>
          </w:p>
          <w:p w:rsidR="00C751AF" w:rsidRPr="00DC4603" w:rsidRDefault="00C751AF" w:rsidP="00DC4603">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муниципальной службы за 9 месяцев 2023 года не поступило</w:t>
            </w:r>
          </w:p>
          <w:p w:rsidR="003F12F6" w:rsidRPr="00DC4603" w:rsidRDefault="00C751AF" w:rsidP="00DC4603">
            <w:pPr>
              <w:widowControl w:val="0"/>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уведомлений о получении муниципальными служащими подарков.</w:t>
            </w:r>
          </w:p>
          <w:p w:rsidR="00B438E6" w:rsidRPr="00DC4603" w:rsidRDefault="00B438E6"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shd w:val="clear" w:color="auto" w:fill="FFFFFF"/>
              </w:rPr>
              <w:t>От муниципальных служащих Контрольно-счетной палаты города, Думы города о получении подарка в связи с протокольными мероприятиями, со служебными командировками и с другими официальными мероприятиями в 2023 году не поступали.</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2.8. Проведение мониторинга соблюдения лицами, замещающими должности муниципальной службы, запрета заниматься предпринимательской деятельностью лично или через доверенных лиц, участвовать в управлении коммерческими и некоммерческими организациями</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01.11.2021,</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20.08.2022,</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20.08.2023,</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20.08.2024</w:t>
            </w:r>
          </w:p>
        </w:tc>
        <w:tc>
          <w:tcPr>
            <w:tcW w:w="7902" w:type="dxa"/>
            <w:gridSpan w:val="2"/>
            <w:tcBorders>
              <w:top w:val="single" w:sz="4" w:space="0" w:color="auto"/>
              <w:left w:val="single" w:sz="4" w:space="0" w:color="auto"/>
              <w:bottom w:val="single" w:sz="4" w:space="0" w:color="auto"/>
            </w:tcBorders>
          </w:tcPr>
          <w:p w:rsidR="003F12F6" w:rsidRPr="00DC4603" w:rsidRDefault="00DC4603" w:rsidP="00C751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Управлением кадров и муниципальной службы Администрации города в 2023 году посредством электронного сервиса на официальном сайте Федеральной налоговой службы проведены проверки по соблюдению муниципальными служащими Администрации города запрета заниматься предпринимательской деятельностью лично или через доверенных лиц, участвовать             в управлении коммерческой или некоммерческой организацией. Нарушения требований законодательства о муниципальной службе    и противодействия коррупции не установлено.</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2.9. Проведение разъяснительной работы среди муниципальных служащих по вопросам:</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прохождения муниципальной службы;</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противодействия коррупции;</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возникновения конфликта интересов</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 мере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необходимости</w:t>
            </w:r>
          </w:p>
        </w:tc>
        <w:tc>
          <w:tcPr>
            <w:tcW w:w="7902" w:type="dxa"/>
            <w:gridSpan w:val="2"/>
            <w:tcBorders>
              <w:top w:val="single" w:sz="4" w:space="0" w:color="auto"/>
              <w:left w:val="single" w:sz="4" w:space="0" w:color="auto"/>
              <w:bottom w:val="single" w:sz="4" w:space="0" w:color="auto"/>
            </w:tcBorders>
          </w:tcPr>
          <w:p w:rsidR="00C751AF" w:rsidRPr="00DC4603" w:rsidRDefault="00C751AF" w:rsidP="00C751AF">
            <w:pPr>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 xml:space="preserve">По вопросам разъяснения законодательства о муниципальной службе и противодействии коррупции, в </w:t>
            </w:r>
            <w:proofErr w:type="spellStart"/>
            <w:r w:rsidRPr="00DC4603">
              <w:rPr>
                <w:rFonts w:ascii="Times New Roman" w:eastAsia="Calibri" w:hAnsi="Times New Roman" w:cs="Times New Roman"/>
                <w:sz w:val="24"/>
                <w:szCs w:val="24"/>
                <w:lang w:eastAsia="ru-RU"/>
              </w:rPr>
              <w:t>т.ч</w:t>
            </w:r>
            <w:proofErr w:type="spellEnd"/>
            <w:r w:rsidRPr="00DC4603">
              <w:rPr>
                <w:rFonts w:ascii="Times New Roman" w:eastAsia="Calibri" w:hAnsi="Times New Roman" w:cs="Times New Roman"/>
                <w:sz w:val="24"/>
                <w:szCs w:val="24"/>
                <w:lang w:eastAsia="ru-RU"/>
              </w:rPr>
              <w:t xml:space="preserve">. возникновении конфликта интересов в 2023 году службой по профилактике коррупционных и иных правонарушений управления кадров и муниципальной службы проведено 14 семинаров по заполнению справок о доходах расходах, об имуществе и обязательствах имущественного характера. </w:t>
            </w:r>
          </w:p>
          <w:p w:rsidR="00C751AF" w:rsidRPr="00DC4603" w:rsidRDefault="00C751AF" w:rsidP="00C751AF">
            <w:pPr>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Также, при увольнении с муниципальной службы специалистами службы проводится разъяснительная работа о порядке получения согласия комиссии по соблюдению требований к служебному поведению муниципальных служащих и урегулированию конфликта интересов, а также о порядке уведомления в связи с трудоустройством бывших муниципальных служащих.</w:t>
            </w:r>
          </w:p>
          <w:p w:rsidR="003F12F6" w:rsidRPr="00DC4603" w:rsidRDefault="00C751AF" w:rsidP="00C751A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4603">
              <w:rPr>
                <w:rFonts w:ascii="Times New Roman" w:eastAsia="Calibri" w:hAnsi="Times New Roman" w:cs="Times New Roman"/>
                <w:sz w:val="24"/>
                <w:szCs w:val="24"/>
                <w:lang w:eastAsia="ru-RU"/>
              </w:rPr>
              <w:t>Специалистами службы на постоянной основе проводятся личные консультации по вопросам, входящим в их компетенцию.</w:t>
            </w:r>
          </w:p>
          <w:p w:rsidR="00F3604D" w:rsidRPr="00F3604D" w:rsidRDefault="00F3604D" w:rsidP="00F3604D">
            <w:pPr>
              <w:autoSpaceDE w:val="0"/>
              <w:autoSpaceDN w:val="0"/>
              <w:adjustRightInd w:val="0"/>
              <w:spacing w:after="0" w:line="240" w:lineRule="auto"/>
              <w:jc w:val="both"/>
              <w:rPr>
                <w:rFonts w:ascii="Times New Roman" w:hAnsi="Times New Roman" w:cs="Times New Roman"/>
                <w:sz w:val="24"/>
                <w:szCs w:val="24"/>
              </w:rPr>
            </w:pPr>
            <w:r w:rsidRPr="00F3604D">
              <w:rPr>
                <w:rFonts w:ascii="Times New Roman" w:hAnsi="Times New Roman" w:cs="Times New Roman"/>
                <w:sz w:val="24"/>
                <w:szCs w:val="24"/>
              </w:rPr>
              <w:t>Также специалистами службы консультации проводятся постоянно в течение календарного года по вопросам, входящим в их компетенцию.</w:t>
            </w:r>
          </w:p>
          <w:p w:rsidR="00F3604D" w:rsidRPr="00F3604D" w:rsidRDefault="00F3604D" w:rsidP="00F3604D">
            <w:pPr>
              <w:autoSpaceDE w:val="0"/>
              <w:autoSpaceDN w:val="0"/>
              <w:adjustRightInd w:val="0"/>
              <w:spacing w:after="0" w:line="240" w:lineRule="auto"/>
              <w:jc w:val="both"/>
              <w:rPr>
                <w:rFonts w:ascii="Times New Roman" w:hAnsi="Times New Roman" w:cs="Times New Roman"/>
                <w:sz w:val="24"/>
                <w:szCs w:val="24"/>
              </w:rPr>
            </w:pPr>
            <w:r w:rsidRPr="00F3604D">
              <w:rPr>
                <w:rFonts w:ascii="Times New Roman" w:hAnsi="Times New Roman" w:cs="Times New Roman"/>
                <w:sz w:val="24"/>
                <w:szCs w:val="24"/>
              </w:rPr>
              <w:t>В апреле 2023 года муниципальные служащие ознакомлены с обзором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подготовленным Министерством труда и социальной защиты Российской Федерации.</w:t>
            </w:r>
          </w:p>
          <w:p w:rsidR="00F3604D" w:rsidRPr="00DC4603" w:rsidRDefault="00F3604D" w:rsidP="00F360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В 2023 год</w:t>
            </w:r>
            <w:r w:rsidRPr="00DC4603">
              <w:rPr>
                <w:rFonts w:ascii="Times New Roman" w:hAnsi="Times New Roman" w:cs="Times New Roman"/>
                <w:sz w:val="24"/>
                <w:szCs w:val="24"/>
              </w:rPr>
              <w:t>у</w:t>
            </w:r>
            <w:r w:rsidRPr="00DC4603">
              <w:rPr>
                <w:rFonts w:ascii="Times New Roman" w:hAnsi="Times New Roman" w:cs="Times New Roman"/>
                <w:sz w:val="24"/>
                <w:szCs w:val="24"/>
              </w:rPr>
              <w:t xml:space="preserve"> проводилась разъяснительная работа среди всех муниципальных служащих Думы города по вопросам прохождения муниципальной службы, противодействия коррупции, возникновения конфликта интересов.</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2.11. Организация проведения вводного инструктажа по вопросам противодействия коррупции для вновь принятых на муниципальную службу</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при поступлении</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на муниципальную службу</w:t>
            </w:r>
          </w:p>
        </w:tc>
        <w:tc>
          <w:tcPr>
            <w:tcW w:w="7902" w:type="dxa"/>
            <w:gridSpan w:val="2"/>
            <w:tcBorders>
              <w:top w:val="single" w:sz="4" w:space="0" w:color="auto"/>
              <w:left w:val="single" w:sz="4" w:space="0" w:color="auto"/>
              <w:bottom w:val="single" w:sz="4" w:space="0" w:color="auto"/>
            </w:tcBorders>
          </w:tcPr>
          <w:p w:rsidR="003F12F6" w:rsidRPr="00DC4603" w:rsidRDefault="00F3604D" w:rsidP="00F360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Calibri" w:hAnsi="Times New Roman" w:cs="Times New Roman"/>
                <w:sz w:val="24"/>
                <w:szCs w:val="24"/>
              </w:rPr>
              <w:t>По состоянию на 30.09.2023 году вводный инструктаж прошли 53 гражданина, претендующих на замещение должностей муниципальной службы Администрации города.</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2.12. Включение в мероприятия индивидуального плана подготовки гражданина и специальной программы индивидуальной карьеры муниципального служащего изучение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у лиц, состоящих в резерве управленческих кадров органов местного самоуправления</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течение месяца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 момента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включения</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резерв</w:t>
            </w:r>
          </w:p>
        </w:tc>
        <w:tc>
          <w:tcPr>
            <w:tcW w:w="7902" w:type="dxa"/>
            <w:gridSpan w:val="2"/>
            <w:tcBorders>
              <w:top w:val="single" w:sz="4" w:space="0" w:color="auto"/>
              <w:left w:val="single" w:sz="4" w:space="0" w:color="auto"/>
              <w:bottom w:val="single" w:sz="4" w:space="0" w:color="auto"/>
            </w:tcBorders>
          </w:tcPr>
          <w:p w:rsidR="00F3604D" w:rsidRPr="00DC4603" w:rsidRDefault="00F3604D" w:rsidP="00F3604D">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В резерве управленческих кадров на должности муниципальной службы в Администрации города состоят 99 чел., </w:t>
            </w:r>
            <w:r w:rsidRPr="00DC4603">
              <w:rPr>
                <w:rFonts w:ascii="Times New Roman" w:hAnsi="Times New Roman" w:cs="Times New Roman"/>
                <w:sz w:val="24"/>
                <w:szCs w:val="24"/>
              </w:rPr>
              <w:t>в Думе города – 1 чел.</w:t>
            </w:r>
            <w:r w:rsidRPr="00DC4603">
              <w:rPr>
                <w:rFonts w:ascii="Times New Roman" w:hAnsi="Times New Roman" w:cs="Times New Roman"/>
                <w:sz w:val="24"/>
                <w:szCs w:val="24"/>
              </w:rPr>
              <w:t xml:space="preserve"> </w:t>
            </w:r>
            <w:r w:rsidRPr="00DC4603">
              <w:rPr>
                <w:rFonts w:ascii="Times New Roman" w:eastAsia="Times New Roman" w:hAnsi="Times New Roman" w:cs="Times New Roman"/>
                <w:sz w:val="24"/>
                <w:szCs w:val="24"/>
                <w:lang w:eastAsia="ru-RU"/>
              </w:rPr>
              <w:t>На каждого резервиста составляется и утверждается индивидуальный план подготовки с учетом специфики работы по каждой должности муниципальной службы на 3 года.</w:t>
            </w:r>
          </w:p>
          <w:p w:rsidR="00F3604D" w:rsidRPr="00DC4603" w:rsidRDefault="00F3604D" w:rsidP="00F3604D">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В индивидуальный план в обязательном порядке включаются такие мероприятия, как: самостоятельная подготовка, изучение законодательства по противодействию коррупции с итоговым тестированием по изученным материалам, индивидуальная подготовка под руководством руководителя, на должность которого муниципальный служащий (гражданин) включен в кадровый резерв, участие в подготовке МПА, совместный прием граждан и др.</w:t>
            </w:r>
          </w:p>
          <w:p w:rsidR="00F3604D" w:rsidRPr="00DC4603" w:rsidRDefault="00F3604D" w:rsidP="00F3604D">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По итогам года резервистами представляются отчеты о выполнении индивидуальных планов.</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2.13. Проведение консультативно-методической работы в индивидуальном порядке по заполнению форм справок о доходах, расходах, об имуществе и обязательствах имущественного характера:</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с лицами, замещающими муниципальные должности;</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муниципальными служащими;</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гражданами, поступающими на должность муниципальной службы</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30.04.2021,</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30.04.2022,</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30.04.2023,</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30.04.2024</w:t>
            </w:r>
          </w:p>
        </w:tc>
        <w:tc>
          <w:tcPr>
            <w:tcW w:w="7902" w:type="dxa"/>
            <w:gridSpan w:val="2"/>
            <w:tcBorders>
              <w:top w:val="single" w:sz="4" w:space="0" w:color="auto"/>
              <w:left w:val="single" w:sz="4" w:space="0" w:color="auto"/>
              <w:bottom w:val="single" w:sz="4" w:space="0" w:color="auto"/>
            </w:tcBorders>
          </w:tcPr>
          <w:p w:rsidR="00074B22" w:rsidRPr="00DC4603" w:rsidRDefault="00074B22" w:rsidP="00074B22">
            <w:pPr>
              <w:pStyle w:val="af2"/>
              <w:shd w:val="clear" w:color="auto" w:fill="FFFFFF"/>
              <w:spacing w:before="0" w:beforeAutospacing="0" w:after="0" w:afterAutospacing="0"/>
              <w:jc w:val="both"/>
            </w:pPr>
            <w:r w:rsidRPr="00DC4603">
              <w:t>Со всеми лицами, замещающими муниципальные должности, муниципальными служащими Администрации города, Контрольно-счетной палаты и Думы города, а также с гражданами, поступающими на должность муниципальной службы, в индивидуальном порядке проведена консультативно-методическая работа по заполнению форм справок о доходах, расходах, об имуществе и обязательствах имущественного характера.</w:t>
            </w:r>
          </w:p>
          <w:p w:rsidR="00074B22" w:rsidRPr="00DC4603" w:rsidRDefault="00074B22" w:rsidP="00074B22">
            <w:pPr>
              <w:pStyle w:val="af2"/>
              <w:shd w:val="clear" w:color="auto" w:fill="FFFFFF"/>
              <w:spacing w:before="0" w:beforeAutospacing="0" w:after="0" w:afterAutospacing="0"/>
              <w:jc w:val="both"/>
            </w:pPr>
            <w:r w:rsidRPr="00DC4603">
              <w:t>Проведено 15 консультационных семинаров по разъяснению порядка заполнения справок о доходах, расходах, об имуществе и обязательствах имущественного характера с использованием специального программного обеспечения «Справки БК».</w:t>
            </w:r>
          </w:p>
          <w:p w:rsidR="003F12F6" w:rsidRPr="00DC4603" w:rsidRDefault="003F12F6" w:rsidP="00074B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2.14. Мониторинг предоставления муниципальными служащими сведений о доходах, расходах, об имуществе и обязательствах имущественного характера по </w:t>
            </w:r>
            <w:r w:rsidRPr="00DC4603">
              <w:rPr>
                <w:rFonts w:ascii="Times New Roman" w:eastAsiaTheme="minorEastAsia" w:hAnsi="Times New Roman" w:cs="Times New Roman"/>
                <w:sz w:val="24"/>
                <w:szCs w:val="24"/>
                <w:lang w:eastAsia="ru-RU"/>
              </w:rPr>
              <w:lastRenderedPageBreak/>
              <w:t>итогам 2020, 2021, 2022, 2023 годов</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до 01.06.2021,</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01.06.2022,</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01.06.2023,</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01.06.2024</w:t>
            </w:r>
          </w:p>
        </w:tc>
        <w:tc>
          <w:tcPr>
            <w:tcW w:w="7902" w:type="dxa"/>
            <w:gridSpan w:val="2"/>
            <w:tcBorders>
              <w:top w:val="single" w:sz="4" w:space="0" w:color="auto"/>
              <w:left w:val="single" w:sz="4" w:space="0" w:color="auto"/>
              <w:bottom w:val="single" w:sz="4" w:space="0" w:color="auto"/>
            </w:tcBorders>
          </w:tcPr>
          <w:p w:rsidR="00074B22" w:rsidRPr="00074B22" w:rsidRDefault="00074B22" w:rsidP="00074B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В 2023 году за отчетный период 2022 года предоставлено муниципальными служащими 551 справки о доходах, расходах, об имуществе и обязательствах имущественного характера на себя (в том числе 39 справок служащими, находящимися в отпуске по уходу за ребенком до 3-х лет) и 886 справок на членов их семей, из них:</w:t>
            </w:r>
          </w:p>
          <w:p w:rsidR="00074B22" w:rsidRPr="00074B22" w:rsidRDefault="00074B22" w:rsidP="00074B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lastRenderedPageBreak/>
              <w:t>- в Администрации города Сургута -  523 муниципальными служащими (в том числе 36 служащими, находящимися в отпуске по уходу за ребенком) на себя и 829 на членов их семей, в том числе о расходах – 12 муниципальных служащих;</w:t>
            </w:r>
          </w:p>
          <w:p w:rsidR="00074B22" w:rsidRPr="00074B22" w:rsidRDefault="00074B22" w:rsidP="00074B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 в Думе города Сургута – 13 муниципальными служащими на себя и 21 на членов их семей;</w:t>
            </w:r>
          </w:p>
          <w:p w:rsidR="00074B22" w:rsidRPr="00074B22" w:rsidRDefault="00074B22" w:rsidP="00074B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 в Контрольно-счетной палате города Сургута – 15 муниципальными служащими (в том числе 3 служащими, находящиеся в отпуске по уходу за ребенком до 3-х лет) на себя и 36 членов семей.</w:t>
            </w:r>
          </w:p>
          <w:p w:rsidR="00074B22" w:rsidRPr="00074B22" w:rsidRDefault="00074B22" w:rsidP="00074B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 xml:space="preserve">Кроме того, в 2023 году предоставили справки о доходах об имуществе и обязательствах имущественного характера – 124 руководителя муниципальных учреждений города, членов их семей – 131 человек. </w:t>
            </w:r>
          </w:p>
          <w:p w:rsidR="00074B22" w:rsidRPr="00074B22" w:rsidRDefault="00074B22" w:rsidP="00074B22">
            <w:pPr>
              <w:autoSpaceDE w:val="0"/>
              <w:autoSpaceDN w:val="0"/>
              <w:adjustRightInd w:val="0"/>
              <w:spacing w:after="0" w:line="240" w:lineRule="auto"/>
              <w:jc w:val="both"/>
              <w:rPr>
                <w:rFonts w:ascii="Times New Roman" w:hAnsi="Times New Roman" w:cs="Times New Roman"/>
                <w:sz w:val="24"/>
                <w:szCs w:val="24"/>
              </w:rPr>
            </w:pPr>
            <w:r w:rsidRPr="00074B22">
              <w:rPr>
                <w:rFonts w:ascii="Times New Roman" w:eastAsia="Times New Roman" w:hAnsi="Times New Roman" w:cs="Times New Roman"/>
                <w:sz w:val="24"/>
                <w:szCs w:val="24"/>
                <w:lang w:eastAsia="ru-RU"/>
              </w:rPr>
              <w:t xml:space="preserve">Факты непредставления справок о доходах или представления </w:t>
            </w:r>
            <w:r w:rsidRPr="00074B22">
              <w:rPr>
                <w:rFonts w:ascii="Times New Roman" w:eastAsia="Times New Roman" w:hAnsi="Times New Roman" w:cs="Times New Roman"/>
                <w:sz w:val="24"/>
                <w:szCs w:val="24"/>
                <w:lang w:eastAsia="ru-RU"/>
              </w:rPr>
              <w:br/>
              <w:t>с нарушением сроков по итогам 2022 года отсутствуют.</w:t>
            </w:r>
          </w:p>
          <w:p w:rsidR="00074B22" w:rsidRPr="00074B22" w:rsidRDefault="00074B22" w:rsidP="00074B22">
            <w:pPr>
              <w:spacing w:after="0" w:line="240" w:lineRule="auto"/>
              <w:contextualSpacing/>
              <w:jc w:val="both"/>
              <w:rPr>
                <w:rFonts w:ascii="Times New Roman" w:hAnsi="Times New Roman" w:cs="Times New Roman"/>
                <w:sz w:val="24"/>
                <w:szCs w:val="24"/>
              </w:rPr>
            </w:pPr>
            <w:r w:rsidRPr="00074B22">
              <w:rPr>
                <w:rFonts w:ascii="Times New Roman" w:hAnsi="Times New Roman" w:cs="Times New Roman"/>
                <w:sz w:val="24"/>
                <w:szCs w:val="24"/>
              </w:rPr>
              <w:t xml:space="preserve">С целью проверки полноты и достоверности сведений о доходах, </w:t>
            </w:r>
            <w:r w:rsidRPr="00074B22">
              <w:rPr>
                <w:rFonts w:ascii="Times New Roman" w:hAnsi="Times New Roman" w:cs="Times New Roman"/>
                <w:sz w:val="24"/>
                <w:szCs w:val="24"/>
              </w:rPr>
              <w:br/>
              <w:t xml:space="preserve">об имуществе по результатам декларационной компании органами местного самоуправления города Сургута направлены запросы в государственные органы: ИФНС России по г. Сургуту, УМВД России по г. Сургуту, </w:t>
            </w:r>
            <w:proofErr w:type="spellStart"/>
            <w:r w:rsidRPr="00074B22">
              <w:rPr>
                <w:rFonts w:ascii="Times New Roman" w:hAnsi="Times New Roman" w:cs="Times New Roman"/>
                <w:sz w:val="24"/>
                <w:szCs w:val="24"/>
              </w:rPr>
              <w:t>Гостехнадзор</w:t>
            </w:r>
            <w:proofErr w:type="spellEnd"/>
            <w:r w:rsidRPr="00074B22">
              <w:rPr>
                <w:rFonts w:ascii="Times New Roman" w:hAnsi="Times New Roman" w:cs="Times New Roman"/>
                <w:sz w:val="24"/>
                <w:szCs w:val="24"/>
              </w:rPr>
              <w:t xml:space="preserve"> г. Сургута, Главное управление МЧС России по Ханты-Мансийскому автономному округу – Югре.</w:t>
            </w:r>
          </w:p>
          <w:p w:rsidR="003F12F6" w:rsidRPr="00DC4603" w:rsidRDefault="00074B22" w:rsidP="00074B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 xml:space="preserve">После получения информации от государственных органов будет проведен анализ полученных данных и в случае недостоверных данных </w:t>
            </w:r>
            <w:r w:rsidRPr="00DC4603">
              <w:rPr>
                <w:rFonts w:ascii="Times New Roman" w:hAnsi="Times New Roman" w:cs="Times New Roman"/>
                <w:sz w:val="24"/>
                <w:szCs w:val="24"/>
              </w:rPr>
              <w:br/>
              <w:t>в справках о доходах муниципальных служащих будут инициированы проверки.</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2.15. Мониторинг предоставления руководителями муниципальных учреждений города сведений о доходах, об имуществе и обязательствах имущественного характера по итогам 2020, 2021, 2022, 2023 годов</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01.06.2021,</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01.06.2022,</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01.06.2023,</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01.06.2024</w:t>
            </w:r>
          </w:p>
        </w:tc>
        <w:tc>
          <w:tcPr>
            <w:tcW w:w="7902" w:type="dxa"/>
            <w:gridSpan w:val="2"/>
            <w:tcBorders>
              <w:top w:val="single" w:sz="4" w:space="0" w:color="auto"/>
              <w:left w:val="single" w:sz="4" w:space="0" w:color="auto"/>
              <w:bottom w:val="single" w:sz="4" w:space="0" w:color="auto"/>
            </w:tcBorders>
          </w:tcPr>
          <w:p w:rsidR="00074B22" w:rsidRPr="00074B22" w:rsidRDefault="00074B22" w:rsidP="00074B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Всего по состоянию на 30.06.2023 было представлено 260 справок, в том числе:</w:t>
            </w:r>
          </w:p>
          <w:p w:rsidR="00074B22" w:rsidRPr="00074B22" w:rsidRDefault="00074B22" w:rsidP="00074B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1) 255 справок, содержащих сведения о доходах, об имуществе и обязательствах имущественного характера руководителей муниципальных учреждений (124 справки) и членов их семей (131 справка) в рамках декларационной кампании;</w:t>
            </w:r>
          </w:p>
          <w:p w:rsidR="003F12F6" w:rsidRPr="00DC4603" w:rsidRDefault="00074B22" w:rsidP="00074B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2) 5 справок - уточненные сведения в течение одного месяца после окончания срока декларационной кампании предоставили 4 руководителя </w:t>
            </w:r>
            <w:r w:rsidRPr="00DC4603">
              <w:rPr>
                <w:rFonts w:ascii="Times New Roman" w:eastAsia="Times New Roman" w:hAnsi="Times New Roman" w:cs="Times New Roman"/>
                <w:sz w:val="24"/>
                <w:szCs w:val="24"/>
                <w:lang w:eastAsia="ru-RU"/>
              </w:rPr>
              <w:lastRenderedPageBreak/>
              <w:t>(на себя - 3 справки, на супруга(у) - 2 справки).</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2.16. Размещение сведений о доходах, расходах, об имуществе и обязательствах имущественного характера на официальных сайтах органов местного самоуправления.</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Размещение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ежегодно</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установленном порядке</w:t>
            </w:r>
          </w:p>
        </w:tc>
        <w:tc>
          <w:tcPr>
            <w:tcW w:w="7902" w:type="dxa"/>
            <w:gridSpan w:val="2"/>
            <w:tcBorders>
              <w:top w:val="single" w:sz="4" w:space="0" w:color="auto"/>
              <w:left w:val="single" w:sz="4" w:space="0" w:color="auto"/>
              <w:bottom w:val="single" w:sz="4" w:space="0" w:color="auto"/>
            </w:tcBorders>
          </w:tcPr>
          <w:p w:rsidR="003F12F6" w:rsidRPr="00DC4603" w:rsidRDefault="00074B22" w:rsidP="00074B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В соответствии с Указом Президента РФ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сведений о доходах, расходах, об имуществе и обязательствах имущественного характера на официальных сайтах органов местного самоуправления города Сургута в 2023 году не осуществлялось.</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2.17. Проведение проверок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соблюдение муниципальными служащими требований к служебному поведению</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 мере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необходимости</w:t>
            </w:r>
          </w:p>
        </w:tc>
        <w:tc>
          <w:tcPr>
            <w:tcW w:w="7902" w:type="dxa"/>
            <w:gridSpan w:val="2"/>
            <w:tcBorders>
              <w:top w:val="single" w:sz="4" w:space="0" w:color="auto"/>
              <w:left w:val="single" w:sz="4" w:space="0" w:color="auto"/>
              <w:bottom w:val="single" w:sz="4" w:space="0" w:color="auto"/>
            </w:tcBorders>
          </w:tcPr>
          <w:p w:rsidR="00074B22" w:rsidRPr="00DC4603" w:rsidRDefault="00074B22" w:rsidP="00074B22">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За 9 месяцев 2023 года в Администрации города проведено 22 проверки на достоверность и полноту сведений о доходах, об имуществе и обязательствах имущественного характера в отношении 22 муниципальных служащих:</w:t>
            </w:r>
          </w:p>
          <w:p w:rsidR="00074B22" w:rsidRPr="00DC4603" w:rsidRDefault="00074B22" w:rsidP="00074B22">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C4603">
              <w:rPr>
                <w:rFonts w:ascii="Times New Roman" w:eastAsia="Times New Roman" w:hAnsi="Times New Roman" w:cs="Times New Roman"/>
                <w:bCs/>
                <w:sz w:val="24"/>
                <w:szCs w:val="24"/>
                <w:lang w:eastAsia="ru-RU"/>
              </w:rPr>
              <w:t xml:space="preserve">- в 2-х случаях нарушения не установлены (материалы проверки на комиссию </w:t>
            </w:r>
            <w:r w:rsidRPr="00DC4603">
              <w:rPr>
                <w:rFonts w:ascii="Times New Roman" w:eastAsia="Times New Roman" w:hAnsi="Times New Roman" w:cs="Times New Roman"/>
                <w:spacing w:val="-4"/>
                <w:sz w:val="24"/>
                <w:szCs w:val="24"/>
                <w:lang w:eastAsia="ru-RU"/>
              </w:rPr>
              <w:t xml:space="preserve">по соблюдению требований к служебному поведению </w:t>
            </w:r>
            <w:r w:rsidRPr="00DC4603">
              <w:rPr>
                <w:rFonts w:ascii="Times New Roman" w:eastAsia="Times New Roman" w:hAnsi="Times New Roman" w:cs="Times New Roman"/>
                <w:sz w:val="24"/>
                <w:szCs w:val="24"/>
                <w:lang w:eastAsia="ru-RU"/>
              </w:rPr>
              <w:t>муниципальных служащих и урегулированию конфликта интересов</w:t>
            </w:r>
            <w:r w:rsidRPr="00DC4603">
              <w:rPr>
                <w:rFonts w:ascii="Times New Roman" w:eastAsia="Times New Roman" w:hAnsi="Times New Roman" w:cs="Times New Roman"/>
                <w:bCs/>
                <w:sz w:val="24"/>
                <w:szCs w:val="24"/>
                <w:lang w:eastAsia="ru-RU"/>
              </w:rPr>
              <w:t xml:space="preserve"> не передавались);</w:t>
            </w:r>
          </w:p>
          <w:p w:rsidR="00074B22" w:rsidRPr="00DC4603" w:rsidRDefault="00074B22" w:rsidP="00074B2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C4603">
              <w:rPr>
                <w:rFonts w:ascii="Times New Roman" w:eastAsia="Times New Roman" w:hAnsi="Times New Roman" w:cs="Times New Roman"/>
                <w:bCs/>
                <w:sz w:val="24"/>
                <w:szCs w:val="24"/>
                <w:lang w:eastAsia="ru-RU"/>
              </w:rPr>
              <w:t xml:space="preserve">- </w:t>
            </w:r>
            <w:r w:rsidRPr="00DC4603">
              <w:rPr>
                <w:rFonts w:ascii="Times New Roman" w:eastAsia="Calibri" w:hAnsi="Times New Roman" w:cs="Times New Roman"/>
                <w:sz w:val="24"/>
                <w:szCs w:val="24"/>
                <w:lang w:eastAsia="ru-RU"/>
              </w:rPr>
              <w:t xml:space="preserve">10 муниципальных служащих предупреждены </w:t>
            </w:r>
            <w:r w:rsidRPr="00DC4603">
              <w:rPr>
                <w:rFonts w:ascii="Times New Roman" w:eastAsia="Times New Roman" w:hAnsi="Times New Roman" w:cs="Times New Roman"/>
                <w:sz w:val="24"/>
                <w:szCs w:val="24"/>
                <w:lang w:eastAsia="ru-RU"/>
              </w:rPr>
              <w:t>о необходимости соблюдения законодательства о муниципальной службе и противодействии коррупции;</w:t>
            </w:r>
          </w:p>
          <w:p w:rsidR="00074B22" w:rsidRPr="00DC4603" w:rsidRDefault="00074B22" w:rsidP="00074B22">
            <w:pPr>
              <w:autoSpaceDE w:val="0"/>
              <w:autoSpaceDN w:val="0"/>
              <w:adjustRightInd w:val="0"/>
              <w:spacing w:after="0" w:line="240" w:lineRule="auto"/>
              <w:jc w:val="both"/>
              <w:outlineLvl w:val="0"/>
              <w:rPr>
                <w:rFonts w:ascii="Times New Roman" w:eastAsia="Times New Roman" w:hAnsi="Times New Roman" w:cs="Times New Roman"/>
                <w:spacing w:val="-4"/>
                <w:sz w:val="24"/>
                <w:szCs w:val="24"/>
                <w:lang w:eastAsia="ru-RU"/>
              </w:rPr>
            </w:pPr>
            <w:r w:rsidRPr="00DC4603">
              <w:rPr>
                <w:rFonts w:ascii="Times New Roman" w:eastAsia="Times New Roman" w:hAnsi="Times New Roman" w:cs="Times New Roman"/>
                <w:sz w:val="24"/>
                <w:szCs w:val="24"/>
                <w:lang w:eastAsia="ru-RU"/>
              </w:rPr>
              <w:t>- в</w:t>
            </w:r>
            <w:r w:rsidRPr="00DC4603">
              <w:rPr>
                <w:rFonts w:ascii="Times New Roman" w:eastAsia="Times New Roman" w:hAnsi="Times New Roman" w:cs="Times New Roman"/>
                <w:bCs/>
                <w:sz w:val="24"/>
                <w:szCs w:val="24"/>
                <w:lang w:eastAsia="ru-RU"/>
              </w:rPr>
              <w:t xml:space="preserve"> 2-х случаях </w:t>
            </w:r>
            <w:r w:rsidRPr="00DC4603">
              <w:rPr>
                <w:rFonts w:ascii="Times New Roman" w:eastAsia="Times New Roman" w:hAnsi="Times New Roman" w:cs="Times New Roman"/>
                <w:spacing w:val="-4"/>
                <w:sz w:val="24"/>
                <w:szCs w:val="24"/>
                <w:lang w:eastAsia="ru-RU"/>
              </w:rPr>
              <w:t>к муниципальным служащим применено снижение денежного поощрения на 10%;</w:t>
            </w:r>
          </w:p>
          <w:p w:rsidR="00074B22" w:rsidRPr="00DC4603" w:rsidRDefault="00074B22" w:rsidP="00074B22">
            <w:pPr>
              <w:autoSpaceDE w:val="0"/>
              <w:autoSpaceDN w:val="0"/>
              <w:adjustRightInd w:val="0"/>
              <w:spacing w:after="0" w:line="240" w:lineRule="auto"/>
              <w:jc w:val="both"/>
              <w:outlineLvl w:val="0"/>
              <w:rPr>
                <w:rFonts w:ascii="Times New Roman" w:eastAsia="Times New Roman" w:hAnsi="Times New Roman" w:cs="Times New Roman"/>
                <w:spacing w:val="-4"/>
                <w:sz w:val="24"/>
                <w:szCs w:val="24"/>
                <w:lang w:eastAsia="ru-RU"/>
              </w:rPr>
            </w:pPr>
            <w:r w:rsidRPr="00DC4603">
              <w:rPr>
                <w:rFonts w:ascii="Times New Roman" w:eastAsia="Times New Roman" w:hAnsi="Times New Roman" w:cs="Times New Roman"/>
                <w:spacing w:val="-4"/>
                <w:sz w:val="24"/>
                <w:szCs w:val="24"/>
                <w:lang w:eastAsia="ru-RU"/>
              </w:rPr>
              <w:lastRenderedPageBreak/>
              <w:t xml:space="preserve">- в одном случае к муниципальному служащему применено снижение денежного поощрения на 15%; </w:t>
            </w:r>
          </w:p>
          <w:p w:rsidR="00074B22" w:rsidRPr="00DC4603" w:rsidRDefault="00074B22" w:rsidP="00074B22">
            <w:pPr>
              <w:autoSpaceDE w:val="0"/>
              <w:autoSpaceDN w:val="0"/>
              <w:adjustRightInd w:val="0"/>
              <w:spacing w:after="0" w:line="240" w:lineRule="auto"/>
              <w:jc w:val="both"/>
              <w:outlineLvl w:val="0"/>
              <w:rPr>
                <w:rFonts w:ascii="Times New Roman" w:eastAsia="Times New Roman" w:hAnsi="Times New Roman" w:cs="Times New Roman"/>
                <w:spacing w:val="-4"/>
                <w:sz w:val="24"/>
                <w:szCs w:val="24"/>
                <w:lang w:eastAsia="ru-RU"/>
              </w:rPr>
            </w:pPr>
            <w:r w:rsidRPr="00DC4603">
              <w:rPr>
                <w:rFonts w:ascii="Times New Roman" w:eastAsia="Times New Roman" w:hAnsi="Times New Roman" w:cs="Times New Roman"/>
                <w:spacing w:val="-4"/>
                <w:sz w:val="24"/>
                <w:szCs w:val="24"/>
                <w:lang w:eastAsia="ru-RU"/>
              </w:rPr>
              <w:t>- к 4-м муниципальным служащим применено снижение денежного поощрения на 30 %;</w:t>
            </w:r>
          </w:p>
          <w:p w:rsidR="00074B22" w:rsidRPr="00DC4603" w:rsidRDefault="00074B22" w:rsidP="00074B22">
            <w:pPr>
              <w:autoSpaceDE w:val="0"/>
              <w:autoSpaceDN w:val="0"/>
              <w:adjustRightInd w:val="0"/>
              <w:spacing w:after="0" w:line="240" w:lineRule="auto"/>
              <w:jc w:val="both"/>
              <w:outlineLvl w:val="0"/>
              <w:rPr>
                <w:rFonts w:ascii="Times New Roman" w:eastAsia="Times New Roman" w:hAnsi="Times New Roman" w:cs="Times New Roman"/>
                <w:spacing w:val="-4"/>
                <w:sz w:val="24"/>
                <w:szCs w:val="24"/>
                <w:lang w:eastAsia="ru-RU"/>
              </w:rPr>
            </w:pPr>
            <w:r w:rsidRPr="00DC4603">
              <w:rPr>
                <w:rFonts w:ascii="Times New Roman" w:eastAsia="Times New Roman" w:hAnsi="Times New Roman" w:cs="Times New Roman"/>
                <w:spacing w:val="-4"/>
                <w:sz w:val="24"/>
                <w:szCs w:val="24"/>
                <w:lang w:eastAsia="ru-RU"/>
              </w:rPr>
              <w:t>- к 3-м муниципальным служащим применено дисциплинарное взыскание в виде замечания.</w:t>
            </w:r>
          </w:p>
          <w:p w:rsidR="003F12F6" w:rsidRPr="00DC4603" w:rsidRDefault="00074B22" w:rsidP="00074B22">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DC4603">
              <w:rPr>
                <w:rFonts w:ascii="Times New Roman" w:eastAsia="Times New Roman" w:hAnsi="Times New Roman" w:cs="Times New Roman"/>
                <w:spacing w:val="-4"/>
                <w:sz w:val="24"/>
                <w:szCs w:val="24"/>
                <w:lang w:eastAsia="ru-RU"/>
              </w:rPr>
              <w:t>В отношении 2-х служащих проведены проверки на предмет соблюдения требований к служебному поведению, нарушений не установлено.</w:t>
            </w:r>
          </w:p>
          <w:p w:rsidR="00B33159" w:rsidRPr="00DC4603" w:rsidRDefault="00B33159" w:rsidP="00074B2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3 квартале 2023 года было проведено две проверки достоверности и полноты сведений, представляемых муниципальными служащими, и соблюдение муниципальными служащими требований к служебному поведению.</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2.20. Организация проведения оценок коррупционных рисков, возникающих при осуществлении органами местного самоуправления контрольно-надзорных функций и предоставлении услуг, разработка "Карты коррупционных рисков":</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выявление должностей муниципальной службы, замещение которых связано с коррупционными рисками;</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проведение оценок коррупционных рисков, возникающих при реализации своих полномочий органами местного самоуправления, разработка "Карты коррупционных рисков";</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 внесение изменений в перечень должностей муниципальной </w:t>
            </w:r>
            <w:r w:rsidRPr="00DC4603">
              <w:rPr>
                <w:rFonts w:ascii="Times New Roman" w:eastAsiaTheme="minorEastAsia" w:hAnsi="Times New Roman" w:cs="Times New Roman"/>
                <w:sz w:val="24"/>
                <w:szCs w:val="24"/>
                <w:lang w:eastAsia="ru-RU"/>
              </w:rPr>
              <w:lastRenderedPageBreak/>
              <w:t>службы</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в соответствии</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 методическими рекомендациями</w:t>
            </w:r>
          </w:p>
        </w:tc>
        <w:tc>
          <w:tcPr>
            <w:tcW w:w="7902" w:type="dxa"/>
            <w:gridSpan w:val="2"/>
            <w:tcBorders>
              <w:top w:val="single" w:sz="4" w:space="0" w:color="auto"/>
              <w:left w:val="single" w:sz="4" w:space="0" w:color="auto"/>
              <w:bottom w:val="single" w:sz="4" w:space="0" w:color="auto"/>
            </w:tcBorders>
          </w:tcPr>
          <w:p w:rsidR="00B33159" w:rsidRPr="00B33159" w:rsidRDefault="00B33159" w:rsidP="00B33159">
            <w:pPr>
              <w:autoSpaceDE w:val="0"/>
              <w:autoSpaceDN w:val="0"/>
              <w:adjustRightInd w:val="0"/>
              <w:spacing w:after="0" w:line="240" w:lineRule="auto"/>
              <w:jc w:val="both"/>
              <w:rPr>
                <w:rFonts w:ascii="Times New Roman" w:hAnsi="Times New Roman" w:cs="Times New Roman"/>
                <w:sz w:val="24"/>
                <w:szCs w:val="24"/>
              </w:rPr>
            </w:pPr>
            <w:r w:rsidRPr="00B33159">
              <w:rPr>
                <w:rFonts w:ascii="Times New Roman" w:hAnsi="Times New Roman" w:cs="Times New Roman"/>
                <w:sz w:val="24"/>
                <w:szCs w:val="24"/>
              </w:rPr>
              <w:t>Постановлением Главы города Сургута от 25.02.2015 № 18 утвержден перечень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исполнение должностных обязанностей по которым предусматривает:</w:t>
            </w:r>
          </w:p>
          <w:p w:rsidR="00B33159" w:rsidRPr="00B33159" w:rsidRDefault="00B33159" w:rsidP="00B33159">
            <w:pPr>
              <w:autoSpaceDE w:val="0"/>
              <w:autoSpaceDN w:val="0"/>
              <w:adjustRightInd w:val="0"/>
              <w:spacing w:after="0" w:line="240" w:lineRule="auto"/>
              <w:jc w:val="both"/>
              <w:rPr>
                <w:rFonts w:ascii="Times New Roman" w:hAnsi="Times New Roman" w:cs="Times New Roman"/>
                <w:sz w:val="24"/>
                <w:szCs w:val="24"/>
              </w:rPr>
            </w:pPr>
            <w:r w:rsidRPr="00B33159">
              <w:rPr>
                <w:rFonts w:ascii="Times New Roman" w:hAnsi="Times New Roman" w:cs="Times New Roman"/>
                <w:sz w:val="24"/>
                <w:szCs w:val="24"/>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B33159" w:rsidRPr="00B33159" w:rsidRDefault="00B33159" w:rsidP="00B33159">
            <w:pPr>
              <w:autoSpaceDE w:val="0"/>
              <w:autoSpaceDN w:val="0"/>
              <w:adjustRightInd w:val="0"/>
              <w:spacing w:after="0" w:line="240" w:lineRule="auto"/>
              <w:jc w:val="both"/>
              <w:rPr>
                <w:rFonts w:ascii="Times New Roman" w:hAnsi="Times New Roman" w:cs="Times New Roman"/>
                <w:sz w:val="24"/>
                <w:szCs w:val="24"/>
              </w:rPr>
            </w:pPr>
            <w:r w:rsidRPr="00B33159">
              <w:rPr>
                <w:rFonts w:ascii="Times New Roman" w:hAnsi="Times New Roman" w:cs="Times New Roman"/>
                <w:sz w:val="24"/>
                <w:szCs w:val="24"/>
              </w:rPr>
              <w:t>- предоставление государственных и муниципальных услуг гражданам и организациям;</w:t>
            </w:r>
          </w:p>
          <w:p w:rsidR="00B33159" w:rsidRPr="00B33159" w:rsidRDefault="00B33159" w:rsidP="00B33159">
            <w:pPr>
              <w:autoSpaceDE w:val="0"/>
              <w:autoSpaceDN w:val="0"/>
              <w:adjustRightInd w:val="0"/>
              <w:spacing w:after="0" w:line="240" w:lineRule="auto"/>
              <w:jc w:val="both"/>
              <w:rPr>
                <w:rFonts w:ascii="Times New Roman" w:hAnsi="Times New Roman" w:cs="Times New Roman"/>
                <w:sz w:val="24"/>
                <w:szCs w:val="24"/>
              </w:rPr>
            </w:pPr>
            <w:r w:rsidRPr="00B33159">
              <w:rPr>
                <w:rFonts w:ascii="Times New Roman" w:hAnsi="Times New Roman" w:cs="Times New Roman"/>
                <w:sz w:val="24"/>
                <w:szCs w:val="24"/>
              </w:rPr>
              <w:t>- осуществление контрольных и надзорных мероприятий;</w:t>
            </w:r>
          </w:p>
          <w:p w:rsidR="00B33159" w:rsidRPr="00B33159" w:rsidRDefault="00B33159" w:rsidP="00B33159">
            <w:pPr>
              <w:autoSpaceDE w:val="0"/>
              <w:autoSpaceDN w:val="0"/>
              <w:adjustRightInd w:val="0"/>
              <w:spacing w:after="0" w:line="240" w:lineRule="auto"/>
              <w:jc w:val="both"/>
              <w:rPr>
                <w:rFonts w:ascii="Times New Roman" w:hAnsi="Times New Roman" w:cs="Times New Roman"/>
                <w:sz w:val="24"/>
                <w:szCs w:val="24"/>
              </w:rPr>
            </w:pPr>
            <w:r w:rsidRPr="00B33159">
              <w:rPr>
                <w:rFonts w:ascii="Times New Roman" w:hAnsi="Times New Roman" w:cs="Times New Roman"/>
                <w:sz w:val="24"/>
                <w:szCs w:val="24"/>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B33159" w:rsidRPr="00B33159" w:rsidRDefault="00B33159" w:rsidP="00B33159">
            <w:pPr>
              <w:autoSpaceDE w:val="0"/>
              <w:autoSpaceDN w:val="0"/>
              <w:adjustRightInd w:val="0"/>
              <w:spacing w:after="0" w:line="240" w:lineRule="auto"/>
              <w:jc w:val="both"/>
              <w:rPr>
                <w:rFonts w:ascii="Times New Roman" w:hAnsi="Times New Roman" w:cs="Times New Roman"/>
                <w:sz w:val="24"/>
                <w:szCs w:val="24"/>
              </w:rPr>
            </w:pPr>
            <w:r w:rsidRPr="00B33159">
              <w:rPr>
                <w:rFonts w:ascii="Times New Roman" w:hAnsi="Times New Roman" w:cs="Times New Roman"/>
                <w:sz w:val="24"/>
                <w:szCs w:val="24"/>
              </w:rPr>
              <w:t>- управление государственным и муниципальным имуществом;</w:t>
            </w:r>
          </w:p>
          <w:p w:rsidR="00B33159" w:rsidRPr="00B33159" w:rsidRDefault="00B33159" w:rsidP="00B33159">
            <w:pPr>
              <w:autoSpaceDE w:val="0"/>
              <w:autoSpaceDN w:val="0"/>
              <w:adjustRightInd w:val="0"/>
              <w:spacing w:after="0" w:line="240" w:lineRule="auto"/>
              <w:jc w:val="both"/>
              <w:rPr>
                <w:rFonts w:ascii="Times New Roman" w:hAnsi="Times New Roman" w:cs="Times New Roman"/>
                <w:sz w:val="24"/>
                <w:szCs w:val="24"/>
              </w:rPr>
            </w:pPr>
            <w:r w:rsidRPr="00B33159">
              <w:rPr>
                <w:rFonts w:ascii="Times New Roman" w:hAnsi="Times New Roman" w:cs="Times New Roman"/>
                <w:sz w:val="24"/>
                <w:szCs w:val="24"/>
              </w:rPr>
              <w:lastRenderedPageBreak/>
              <w:t>- осуществление муниципальных закупок либо выдачу лицензий и разрешений;</w:t>
            </w:r>
          </w:p>
          <w:p w:rsidR="003F12F6" w:rsidRPr="00DC4603" w:rsidRDefault="00B33159" w:rsidP="00B331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 хранение и распределение материально-технических ресурсов.</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2.21. Ознакомление муниципальных служащих с актуализированным Министерством труда и социальной защиты обзором практики привлечения к ответственности за несоблюдение антикоррупционных стандартов</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25.04.2022,</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25.04.2023,</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25.04.2024</w:t>
            </w:r>
          </w:p>
        </w:tc>
        <w:tc>
          <w:tcPr>
            <w:tcW w:w="7902" w:type="dxa"/>
            <w:gridSpan w:val="2"/>
            <w:tcBorders>
              <w:top w:val="single" w:sz="4" w:space="0" w:color="auto"/>
              <w:left w:val="single" w:sz="4" w:space="0" w:color="auto"/>
              <w:bottom w:val="single" w:sz="4" w:space="0" w:color="auto"/>
            </w:tcBorders>
          </w:tcPr>
          <w:p w:rsidR="003F12F6" w:rsidRPr="00DC4603" w:rsidRDefault="00B33159" w:rsidP="00B331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Муниципальные служащие органов местного самоуправления городского округа Сургут в апреле 2023 года ознакомлены с обзором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подготовленным Министерством труда и социальной защиты Российской Федерации.</w:t>
            </w:r>
          </w:p>
        </w:tc>
      </w:tr>
      <w:tr w:rsidR="003F12F6" w:rsidRPr="00DC4603" w:rsidTr="009B60F1">
        <w:tc>
          <w:tcPr>
            <w:tcW w:w="14062" w:type="dxa"/>
            <w:gridSpan w:val="5"/>
            <w:tcBorders>
              <w:top w:val="single" w:sz="4" w:space="0" w:color="auto"/>
              <w:bottom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3. Антикоррупционная экспертиза муниципальных нормативных правовых актов</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 их проектов</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3.3. Анализ актов прокурорского реагирования в целях разработки антикоррупционных мероприятий, направленных на устранение причин и условий, способствовавших установленным нарушениям за 2020, 2021 и 2022, 2023 годы</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2024 года</w:t>
            </w:r>
          </w:p>
        </w:tc>
        <w:tc>
          <w:tcPr>
            <w:tcW w:w="7902" w:type="dxa"/>
            <w:gridSpan w:val="2"/>
            <w:tcBorders>
              <w:top w:val="single" w:sz="4" w:space="0" w:color="auto"/>
              <w:left w:val="single" w:sz="4" w:space="0" w:color="auto"/>
              <w:bottom w:val="single" w:sz="4" w:space="0" w:color="auto"/>
            </w:tcBorders>
          </w:tcPr>
          <w:p w:rsidR="00E856CD" w:rsidRPr="00E856CD" w:rsidRDefault="00E856CD" w:rsidP="00E85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6CD">
              <w:rPr>
                <w:rFonts w:ascii="Times New Roman" w:eastAsia="Times New Roman" w:hAnsi="Times New Roman" w:cs="Times New Roman"/>
                <w:sz w:val="24"/>
                <w:szCs w:val="24"/>
                <w:lang w:eastAsia="ru-RU"/>
              </w:rPr>
              <w:t xml:space="preserve">1. В соответствии с представлением прокуратуры города от 08.06.2022, с учетом направленного модельного акта, разработаны и утверждены муниципальные правовые акты в сфере противодействия коррупции в отношении руководителей муниципальных учреждений: </w:t>
            </w:r>
          </w:p>
          <w:p w:rsidR="00E856CD" w:rsidRPr="00E856CD" w:rsidRDefault="00E856CD" w:rsidP="00E85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6CD">
              <w:rPr>
                <w:rFonts w:ascii="Times New Roman" w:eastAsia="Times New Roman" w:hAnsi="Times New Roman" w:cs="Times New Roman"/>
                <w:sz w:val="24"/>
                <w:szCs w:val="24"/>
                <w:lang w:eastAsia="ru-RU"/>
              </w:rPr>
              <w:t xml:space="preserve">- постановление Главы города от 30.09.2022 № 89 «Об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организаций города Сургута»; </w:t>
            </w:r>
          </w:p>
          <w:p w:rsidR="00E856CD" w:rsidRPr="00E856CD" w:rsidRDefault="00E856CD" w:rsidP="00E85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6CD">
              <w:rPr>
                <w:rFonts w:ascii="Times New Roman" w:eastAsia="Times New Roman" w:hAnsi="Times New Roman" w:cs="Times New Roman"/>
                <w:sz w:val="24"/>
                <w:szCs w:val="24"/>
                <w:lang w:eastAsia="ru-RU"/>
              </w:rPr>
              <w:t>- постановление Главы города от 30.09.2022 № 90 «Об утверждении Положения о порядке сообщения руководителями муниципальных организаций Администрации города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56CD" w:rsidRPr="00E856CD" w:rsidRDefault="00E856CD" w:rsidP="00E85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6CD">
              <w:rPr>
                <w:rFonts w:ascii="Times New Roman" w:eastAsia="Times New Roman" w:hAnsi="Times New Roman" w:cs="Times New Roman"/>
                <w:sz w:val="24"/>
                <w:szCs w:val="24"/>
                <w:lang w:eastAsia="ru-RU"/>
              </w:rPr>
              <w:t xml:space="preserve">2. Во исполнение представления прокуратуры города от 18.11.2022 проведены проверки в отношении 7 муниципальных служащих, представивших неполные и (или) недостоверные сведения о доходах, расходах, об имуществе и обязательствах имущественного характера. По рекомендации комиссии по соблюдению требований к служебному поведению муниципальных служащих и урегулированию конфликта </w:t>
            </w:r>
            <w:r w:rsidRPr="00E856CD">
              <w:rPr>
                <w:rFonts w:ascii="Times New Roman" w:eastAsia="Times New Roman" w:hAnsi="Times New Roman" w:cs="Times New Roman"/>
                <w:sz w:val="24"/>
                <w:szCs w:val="24"/>
                <w:lang w:eastAsia="ru-RU"/>
              </w:rPr>
              <w:lastRenderedPageBreak/>
              <w:t>интересов в Администрации города Главой города принято решение:</w:t>
            </w:r>
          </w:p>
          <w:p w:rsidR="00E856CD" w:rsidRPr="00E856CD" w:rsidRDefault="00E856CD" w:rsidP="00E85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6CD">
              <w:rPr>
                <w:rFonts w:ascii="Times New Roman" w:eastAsia="Times New Roman" w:hAnsi="Times New Roman" w:cs="Times New Roman"/>
                <w:sz w:val="24"/>
                <w:szCs w:val="24"/>
                <w:lang w:eastAsia="ru-RU"/>
              </w:rPr>
              <w:t>- к 3 муниципальным служащим применить дисциплинарное взыскание в виде замечания;</w:t>
            </w:r>
          </w:p>
          <w:p w:rsidR="00E856CD" w:rsidRPr="00E856CD" w:rsidRDefault="00E856CD" w:rsidP="00E85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6CD">
              <w:rPr>
                <w:rFonts w:ascii="Times New Roman" w:eastAsia="Times New Roman" w:hAnsi="Times New Roman" w:cs="Times New Roman"/>
                <w:sz w:val="24"/>
                <w:szCs w:val="24"/>
                <w:lang w:eastAsia="ru-RU"/>
              </w:rPr>
              <w:t>- 4 муниципальным служащим снизить ежемесячное премирование на 10-30% в зависимости от количества и тяжести допущенных нарушений.</w:t>
            </w:r>
          </w:p>
          <w:p w:rsidR="003F12F6" w:rsidRPr="00DC4603" w:rsidRDefault="00E856CD" w:rsidP="00E856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Информация о выявленных прокуратурой города нарушениях и результатах работы комиссии была направлена во все структурные подразделения Администрации города (исх. № 10-02-585/3 от 15.03.2023). Также данная информация была учтена при проведении 14 обучающих семинаров по заполнению справок о доходах расходах, об имуществе и обязательствах имущественного характера, организованных управлением кадров и муниципальной службы в январе-феврале 2023 года и при проведении индивидуальных консультаций муниципальных служащих и кандидатов, претендующих на замещение должностей муниципальной службы с </w:t>
            </w:r>
            <w:r w:rsidRPr="00DC4603">
              <w:rPr>
                <w:rFonts w:ascii="Times New Roman" w:hAnsi="Times New Roman" w:cs="Times New Roman"/>
                <w:sz w:val="24"/>
                <w:szCs w:val="24"/>
              </w:rPr>
              <w:t>лицами проведены разъяснения о недопущении впредь нарушений.</w:t>
            </w:r>
          </w:p>
        </w:tc>
      </w:tr>
      <w:tr w:rsidR="003F12F6" w:rsidRPr="00DC4603" w:rsidTr="00144650">
        <w:trPr>
          <w:trHeight w:val="363"/>
        </w:trPr>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3.4. Проведение оценки регулирующего воздействия (экспертизы) муниципальных нормативных правовых актов и их проектов</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соответствии</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 установленным</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порядком</w:t>
            </w:r>
          </w:p>
        </w:tc>
        <w:tc>
          <w:tcPr>
            <w:tcW w:w="7902" w:type="dxa"/>
            <w:gridSpan w:val="2"/>
            <w:tcBorders>
              <w:top w:val="single" w:sz="4" w:space="0" w:color="auto"/>
              <w:left w:val="single" w:sz="4" w:space="0" w:color="auto"/>
              <w:bottom w:val="single" w:sz="4" w:space="0" w:color="auto"/>
            </w:tcBorders>
          </w:tcPr>
          <w:tbl>
            <w:tblPr>
              <w:tblW w:w="7789" w:type="dxa"/>
              <w:tblBorders>
                <w:top w:val="nil"/>
                <w:left w:val="nil"/>
                <w:bottom w:val="nil"/>
                <w:right w:val="nil"/>
              </w:tblBorders>
              <w:tblLayout w:type="fixed"/>
              <w:tblLook w:val="0000" w:firstRow="0" w:lastRow="0" w:firstColumn="0" w:lastColumn="0" w:noHBand="0" w:noVBand="0"/>
            </w:tblPr>
            <w:tblGrid>
              <w:gridCol w:w="7789"/>
            </w:tblGrid>
            <w:tr w:rsidR="00144650" w:rsidRPr="00144650" w:rsidTr="00DC4603">
              <w:tblPrEx>
                <w:tblCellMar>
                  <w:top w:w="0" w:type="dxa"/>
                  <w:bottom w:w="0" w:type="dxa"/>
                </w:tblCellMar>
              </w:tblPrEx>
              <w:trPr>
                <w:trHeight w:val="642"/>
              </w:trPr>
              <w:tc>
                <w:tcPr>
                  <w:tcW w:w="7789" w:type="dxa"/>
                </w:tcPr>
                <w:p w:rsidR="00144650" w:rsidRPr="00144650" w:rsidRDefault="00144650" w:rsidP="00DC4603">
                  <w:pPr>
                    <w:autoSpaceDE w:val="0"/>
                    <w:autoSpaceDN w:val="0"/>
                    <w:adjustRightInd w:val="0"/>
                    <w:spacing w:after="0" w:line="240" w:lineRule="auto"/>
                    <w:jc w:val="both"/>
                    <w:rPr>
                      <w:rFonts w:ascii="Times New Roman" w:hAnsi="Times New Roman" w:cs="Times New Roman"/>
                      <w:color w:val="000000"/>
                      <w:sz w:val="24"/>
                      <w:szCs w:val="24"/>
                    </w:rPr>
                  </w:pPr>
                  <w:r w:rsidRPr="00144650">
                    <w:rPr>
                      <w:rFonts w:ascii="Times New Roman" w:hAnsi="Times New Roman" w:cs="Times New Roman"/>
                      <w:color w:val="000000"/>
                      <w:sz w:val="24"/>
                      <w:szCs w:val="24"/>
                    </w:rPr>
                    <w:t xml:space="preserve">В течение 9 месяцев 2023 года проводилась оценка регулирующего воздействия (далее – ОРВ) проектов муниципальных нормативных правовых актов, экспертиза и оценка фактического воздействия (далее – ОФВ) действующих муниципальных нормативных правовых актов в соответствии с требованиями, установленными: </w:t>
                  </w:r>
                </w:p>
                <w:p w:rsidR="00144650" w:rsidRPr="00144650" w:rsidRDefault="00144650" w:rsidP="00DC4603">
                  <w:pPr>
                    <w:autoSpaceDE w:val="0"/>
                    <w:autoSpaceDN w:val="0"/>
                    <w:adjustRightInd w:val="0"/>
                    <w:spacing w:after="0" w:line="240" w:lineRule="auto"/>
                    <w:jc w:val="both"/>
                    <w:rPr>
                      <w:rFonts w:ascii="Times New Roman" w:hAnsi="Times New Roman" w:cs="Times New Roman"/>
                      <w:color w:val="000000"/>
                      <w:sz w:val="24"/>
                      <w:szCs w:val="24"/>
                    </w:rPr>
                  </w:pPr>
                  <w:r w:rsidRPr="00144650">
                    <w:rPr>
                      <w:rFonts w:ascii="Times New Roman" w:hAnsi="Times New Roman" w:cs="Times New Roman"/>
                      <w:color w:val="000000"/>
                      <w:sz w:val="24"/>
                      <w:szCs w:val="24"/>
                    </w:rPr>
                    <w:t xml:space="preserve">- постановлением Главы города от 05.09.2017 № 137 «Об утверждении порядка проведения ОРВ проектов муниципальных нормативных правовых актов, типовой формы соглашения о взаимодействии при проведении ОРВ проектов муниципальных нормативных правовых актов и экспертизы муниципальных нормативных правовых актов»; </w:t>
                  </w:r>
                </w:p>
                <w:p w:rsidR="00144650" w:rsidRPr="00144650" w:rsidRDefault="00144650" w:rsidP="00DC4603">
                  <w:pPr>
                    <w:autoSpaceDE w:val="0"/>
                    <w:autoSpaceDN w:val="0"/>
                    <w:adjustRightInd w:val="0"/>
                    <w:spacing w:after="0" w:line="240" w:lineRule="auto"/>
                    <w:jc w:val="both"/>
                    <w:rPr>
                      <w:rFonts w:ascii="Times New Roman" w:hAnsi="Times New Roman" w:cs="Times New Roman"/>
                      <w:color w:val="000000"/>
                      <w:sz w:val="24"/>
                      <w:szCs w:val="24"/>
                    </w:rPr>
                  </w:pPr>
                  <w:r w:rsidRPr="00144650">
                    <w:rPr>
                      <w:rFonts w:ascii="Times New Roman" w:hAnsi="Times New Roman" w:cs="Times New Roman"/>
                      <w:color w:val="000000"/>
                      <w:sz w:val="24"/>
                      <w:szCs w:val="24"/>
                    </w:rPr>
                    <w:t xml:space="preserve">- постановлением Главы города от 14.11.2017 № 172 «Об утверждении порядка проведения экспертизы действующих муниципальных нормативных правовых актов». </w:t>
                  </w:r>
                </w:p>
                <w:p w:rsidR="00144650" w:rsidRPr="00144650" w:rsidRDefault="00144650" w:rsidP="00DC4603">
                  <w:pPr>
                    <w:autoSpaceDE w:val="0"/>
                    <w:autoSpaceDN w:val="0"/>
                    <w:adjustRightInd w:val="0"/>
                    <w:spacing w:after="0" w:line="240" w:lineRule="auto"/>
                    <w:jc w:val="both"/>
                    <w:rPr>
                      <w:rFonts w:ascii="Times New Roman" w:hAnsi="Times New Roman" w:cs="Times New Roman"/>
                      <w:color w:val="000000"/>
                      <w:sz w:val="24"/>
                      <w:szCs w:val="24"/>
                    </w:rPr>
                  </w:pPr>
                  <w:r w:rsidRPr="00144650">
                    <w:rPr>
                      <w:rFonts w:ascii="Times New Roman" w:hAnsi="Times New Roman" w:cs="Times New Roman"/>
                      <w:color w:val="000000"/>
                      <w:sz w:val="24"/>
                      <w:szCs w:val="24"/>
                    </w:rPr>
                    <w:t xml:space="preserve">Экспертиза и ОФВ проводилась на основании распоряжения Главы города от 12.01.2023 № 01 </w:t>
                  </w:r>
                  <w:r w:rsidRPr="00DC4603">
                    <w:rPr>
                      <w:rFonts w:ascii="Times New Roman" w:hAnsi="Times New Roman" w:cs="Times New Roman"/>
                      <w:sz w:val="24"/>
                      <w:szCs w:val="24"/>
                    </w:rPr>
                    <w:t xml:space="preserve">«Об утверждении плана проведения экспертизы </w:t>
                  </w:r>
                  <w:r w:rsidRPr="00DC4603">
                    <w:rPr>
                      <w:rFonts w:ascii="Times New Roman" w:hAnsi="Times New Roman" w:cs="Times New Roman"/>
                      <w:sz w:val="24"/>
                      <w:szCs w:val="24"/>
                    </w:rPr>
                    <w:lastRenderedPageBreak/>
                    <w:t>оценки фактического воздействия действующих муниципальных нормативных правовых актов на 2023 год»</w:t>
                  </w:r>
                  <w:r w:rsidR="00DC4603">
                    <w:rPr>
                      <w:rFonts w:ascii="Times New Roman" w:hAnsi="Times New Roman" w:cs="Times New Roman"/>
                      <w:sz w:val="24"/>
                      <w:szCs w:val="24"/>
                    </w:rPr>
                    <w:t>.</w:t>
                  </w:r>
                  <w:r w:rsidRPr="00DC4603">
                    <w:rPr>
                      <w:rFonts w:ascii="Times New Roman" w:hAnsi="Times New Roman" w:cs="Times New Roman"/>
                      <w:sz w:val="24"/>
                      <w:szCs w:val="24"/>
                    </w:rPr>
                    <w:t xml:space="preserve"> </w:t>
                  </w:r>
                </w:p>
              </w:tc>
            </w:tr>
          </w:tbl>
          <w:p w:rsidR="003F12F6" w:rsidRPr="00DC4603" w:rsidRDefault="003F12F6" w:rsidP="00E856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3.5. Анализ результатов проведения оценки регулирующего воздействия (экспертизы) муниципальных нормативных правовых актов и их проектов</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2" w:type="dxa"/>
            <w:gridSpan w:val="2"/>
            <w:tcBorders>
              <w:top w:val="single" w:sz="4" w:space="0" w:color="auto"/>
              <w:left w:val="single" w:sz="4" w:space="0" w:color="auto"/>
              <w:bottom w:val="single" w:sz="4" w:space="0" w:color="auto"/>
            </w:tcBorders>
          </w:tcPr>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Уполномоченным органом (управлением инвестиций, развития предпринимательства и туризма) за 9 месяцев 2023 года подготовлено 53 заключения об ОРВ, в том числе:</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- 41 заключение в рамках предварительной ОРВ о необходимости, либо отсутствии необходимости проведения углубленной оценки;</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- 12 заключений об углубленной ОРВ (7 положительных,</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5 отрицательных).</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Положительные заключения свидетельствуют об отсутствии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w:t>
            </w:r>
            <w:r w:rsidRPr="00DC4603">
              <w:rPr>
                <w:rFonts w:ascii="Times New Roman" w:eastAsiaTheme="minorEastAsia" w:hAnsi="Times New Roman" w:cs="Times New Roman"/>
                <w:sz w:val="24"/>
                <w:szCs w:val="24"/>
                <w:lang w:eastAsia="ru-RU"/>
              </w:rPr>
              <w:t xml:space="preserve">ктов предпринимательской и </w:t>
            </w:r>
            <w:proofErr w:type="gramStart"/>
            <w:r w:rsidRPr="00DC4603">
              <w:rPr>
                <w:rFonts w:ascii="Times New Roman" w:eastAsiaTheme="minorEastAsia" w:hAnsi="Times New Roman" w:cs="Times New Roman"/>
                <w:sz w:val="24"/>
                <w:szCs w:val="24"/>
                <w:lang w:eastAsia="ru-RU"/>
              </w:rPr>
              <w:t xml:space="preserve">иной </w:t>
            </w:r>
            <w:r w:rsidRPr="00DC4603">
              <w:rPr>
                <w:rFonts w:ascii="Times New Roman" w:eastAsiaTheme="minorEastAsia" w:hAnsi="Times New Roman" w:cs="Times New Roman"/>
                <w:sz w:val="24"/>
                <w:szCs w:val="24"/>
                <w:lang w:eastAsia="ru-RU"/>
              </w:rPr>
              <w:t>экономической деятельности</w:t>
            </w:r>
            <w:proofErr w:type="gramEnd"/>
            <w:r w:rsidRPr="00DC4603">
              <w:rPr>
                <w:rFonts w:ascii="Times New Roman" w:eastAsiaTheme="minorEastAsia" w:hAnsi="Times New Roman" w:cs="Times New Roman"/>
                <w:sz w:val="24"/>
                <w:szCs w:val="24"/>
                <w:lang w:eastAsia="ru-RU"/>
              </w:rPr>
              <w:t xml:space="preserve"> и местного бюджета.</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Кроме того</w:t>
            </w:r>
            <w:r w:rsidRPr="00DC4603">
              <w:rPr>
                <w:rFonts w:ascii="Times New Roman" w:eastAsiaTheme="minorEastAsia" w:hAnsi="Times New Roman" w:cs="Times New Roman"/>
                <w:sz w:val="24"/>
                <w:szCs w:val="24"/>
                <w:lang w:eastAsia="ru-RU"/>
              </w:rPr>
              <w:t>,</w:t>
            </w:r>
            <w:r w:rsidRPr="00DC4603">
              <w:rPr>
                <w:rFonts w:ascii="Times New Roman" w:eastAsiaTheme="minorEastAsia" w:hAnsi="Times New Roman" w:cs="Times New Roman"/>
                <w:sz w:val="24"/>
                <w:szCs w:val="24"/>
                <w:lang w:eastAsia="ru-RU"/>
              </w:rPr>
              <w:t xml:space="preserve"> в соответствии с планом на 2023 год, на 7 действующих муниципальных нормативных правовых актов (6 – экспертиз, 1 – ОФВ) подготовлено 13 заключений, в том числе:</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- 1 положительное заключение;</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- 12 отрицательных заключений, в том числе 6 повторных.</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отрицательных заключениях, указаны выводы о необходимости внесения изменений в 6 правовых актов:</w:t>
            </w:r>
          </w:p>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 5 правовых актов внесены изменения;</w:t>
            </w:r>
          </w:p>
          <w:p w:rsidR="003F12F6"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- 1 проект на стадии согласования.</w:t>
            </w:r>
          </w:p>
        </w:tc>
      </w:tr>
      <w:tr w:rsidR="003F12F6" w:rsidRPr="00DC4603" w:rsidTr="009B60F1">
        <w:tc>
          <w:tcPr>
            <w:tcW w:w="14062" w:type="dxa"/>
            <w:gridSpan w:val="5"/>
            <w:tcBorders>
              <w:top w:val="single" w:sz="4" w:space="0" w:color="auto"/>
              <w:bottom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4. Участие институтов гражданского общества в деятельности Администрации города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при реализации мероприятий по противодействию коррупции и проведению социологических исследований</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4.1. Информационно-пропагандистское сопровождение мер по противодействию коррупции, осуществляемых </w:t>
            </w:r>
            <w:r w:rsidRPr="00DC4603">
              <w:rPr>
                <w:rFonts w:ascii="Times New Roman" w:eastAsiaTheme="minorEastAsia" w:hAnsi="Times New Roman" w:cs="Times New Roman"/>
                <w:sz w:val="24"/>
                <w:szCs w:val="24"/>
                <w:lang w:eastAsia="ru-RU"/>
              </w:rPr>
              <w:lastRenderedPageBreak/>
              <w:t>структурными подразделениями Администрации города, в рамках реализации настоящего плана</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по мере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необходимости</w:t>
            </w:r>
          </w:p>
        </w:tc>
        <w:tc>
          <w:tcPr>
            <w:tcW w:w="7902" w:type="dxa"/>
            <w:gridSpan w:val="2"/>
            <w:tcBorders>
              <w:top w:val="single" w:sz="4" w:space="0" w:color="auto"/>
              <w:left w:val="single" w:sz="4" w:space="0" w:color="auto"/>
              <w:bottom w:val="single" w:sz="4" w:space="0" w:color="auto"/>
            </w:tcBorders>
          </w:tcPr>
          <w:p w:rsidR="00144650" w:rsidRPr="00DC4603" w:rsidRDefault="00144650" w:rsidP="00144650">
            <w:pPr>
              <w:pStyle w:val="12"/>
              <w:ind w:right="-2" w:firstLine="0"/>
              <w:rPr>
                <w:b w:val="0"/>
                <w:sz w:val="24"/>
                <w:szCs w:val="24"/>
              </w:rPr>
            </w:pPr>
            <w:r w:rsidRPr="00DC4603">
              <w:rPr>
                <w:b w:val="0"/>
                <w:sz w:val="24"/>
                <w:szCs w:val="24"/>
              </w:rPr>
              <w:t>Площадки, на которых были размещены материалы: телекомпания</w:t>
            </w:r>
          </w:p>
          <w:p w:rsidR="00144650" w:rsidRPr="00DC4603" w:rsidRDefault="00144650" w:rsidP="00144650">
            <w:pPr>
              <w:pStyle w:val="12"/>
              <w:ind w:right="-2" w:firstLine="0"/>
              <w:rPr>
                <w:b w:val="0"/>
                <w:sz w:val="24"/>
                <w:szCs w:val="24"/>
              </w:rPr>
            </w:pPr>
            <w:r w:rsidRPr="00DC4603">
              <w:rPr>
                <w:b w:val="0"/>
                <w:sz w:val="24"/>
                <w:szCs w:val="24"/>
              </w:rPr>
              <w:t>«</w:t>
            </w:r>
            <w:proofErr w:type="spellStart"/>
            <w:r w:rsidRPr="00DC4603">
              <w:rPr>
                <w:b w:val="0"/>
                <w:sz w:val="24"/>
                <w:szCs w:val="24"/>
              </w:rPr>
              <w:t>СургутИнформ</w:t>
            </w:r>
            <w:proofErr w:type="spellEnd"/>
            <w:r w:rsidRPr="00DC4603">
              <w:rPr>
                <w:b w:val="0"/>
                <w:sz w:val="24"/>
                <w:szCs w:val="24"/>
              </w:rPr>
              <w:t>-ТВ», телерадиокомпания «</w:t>
            </w:r>
            <w:proofErr w:type="spellStart"/>
            <w:r w:rsidRPr="00DC4603">
              <w:rPr>
                <w:b w:val="0"/>
                <w:sz w:val="24"/>
                <w:szCs w:val="24"/>
              </w:rPr>
              <w:t>Сургутинтерновости</w:t>
            </w:r>
            <w:proofErr w:type="spellEnd"/>
            <w:r w:rsidRPr="00DC4603">
              <w:rPr>
                <w:b w:val="0"/>
                <w:sz w:val="24"/>
                <w:szCs w:val="24"/>
              </w:rPr>
              <w:t>», газеты</w:t>
            </w:r>
            <w:r w:rsidRPr="00DC4603">
              <w:rPr>
                <w:b w:val="0"/>
                <w:sz w:val="24"/>
                <w:szCs w:val="24"/>
              </w:rPr>
              <w:t xml:space="preserve"> </w:t>
            </w:r>
            <w:r w:rsidRPr="00DC4603">
              <w:rPr>
                <w:b w:val="0"/>
                <w:sz w:val="24"/>
                <w:szCs w:val="24"/>
              </w:rPr>
              <w:t>«Сургутская трибуна», «Сургутские ведомости», ИА «СИА-ПРЕСС».</w:t>
            </w:r>
          </w:p>
          <w:p w:rsidR="00144650" w:rsidRPr="00DC4603" w:rsidRDefault="00144650" w:rsidP="00144650">
            <w:pPr>
              <w:pStyle w:val="12"/>
              <w:ind w:right="-2" w:firstLine="0"/>
              <w:rPr>
                <w:b w:val="0"/>
                <w:sz w:val="24"/>
                <w:szCs w:val="24"/>
              </w:rPr>
            </w:pPr>
            <w:r w:rsidRPr="00DC4603">
              <w:rPr>
                <w:b w:val="0"/>
                <w:sz w:val="24"/>
                <w:szCs w:val="24"/>
              </w:rPr>
              <w:t>Примеры публикаций:</w:t>
            </w:r>
          </w:p>
          <w:p w:rsidR="00144650" w:rsidRPr="00DC4603" w:rsidRDefault="00144650" w:rsidP="00DC4603">
            <w:pPr>
              <w:pStyle w:val="12"/>
              <w:ind w:right="-2" w:firstLine="0"/>
              <w:rPr>
                <w:b w:val="0"/>
                <w:sz w:val="24"/>
                <w:szCs w:val="24"/>
              </w:rPr>
            </w:pPr>
            <w:r w:rsidRPr="00DC4603">
              <w:rPr>
                <w:b w:val="0"/>
                <w:sz w:val="24"/>
                <w:szCs w:val="24"/>
              </w:rPr>
              <w:lastRenderedPageBreak/>
              <w:t xml:space="preserve">1. </w:t>
            </w:r>
            <w:hyperlink r:id="rId9" w:history="1">
              <w:r w:rsidR="00DC4603" w:rsidRPr="003E3AFF">
                <w:rPr>
                  <w:rStyle w:val="af3"/>
                  <w:b w:val="0"/>
                  <w:sz w:val="24"/>
                  <w:szCs w:val="24"/>
                </w:rPr>
                <w:t>https://stribuna.ru/articles/policy/gubernator_yugry_provela_reorganizatsiyu_pra</w:t>
              </w:r>
            </w:hyperlink>
            <w:bookmarkStart w:id="0" w:name="_GoBack"/>
            <w:bookmarkEnd w:id="0"/>
            <w:proofErr w:type="spellStart"/>
            <w:r w:rsidRPr="00DC4603">
              <w:rPr>
                <w:b w:val="0"/>
                <w:sz w:val="24"/>
                <w:szCs w:val="24"/>
                <w:lang w:val="en-US"/>
              </w:rPr>
              <w:t>vitelstva</w:t>
            </w:r>
            <w:proofErr w:type="spellEnd"/>
            <w:r w:rsidRPr="00DC4603">
              <w:rPr>
                <w:b w:val="0"/>
                <w:sz w:val="24"/>
                <w:szCs w:val="24"/>
              </w:rPr>
              <w:t>_</w:t>
            </w:r>
            <w:proofErr w:type="spellStart"/>
            <w:r w:rsidRPr="00DC4603">
              <w:rPr>
                <w:b w:val="0"/>
                <w:sz w:val="24"/>
                <w:szCs w:val="24"/>
                <w:lang w:val="en-US"/>
              </w:rPr>
              <w:t>regiona</w:t>
            </w:r>
            <w:proofErr w:type="spellEnd"/>
            <w:r w:rsidRPr="00DC4603">
              <w:rPr>
                <w:b w:val="0"/>
                <w:sz w:val="24"/>
                <w:szCs w:val="24"/>
              </w:rPr>
              <w:t>_/</w:t>
            </w:r>
          </w:p>
          <w:p w:rsidR="00144650" w:rsidRPr="00DC4603" w:rsidRDefault="00144650" w:rsidP="00144650">
            <w:pPr>
              <w:pStyle w:val="12"/>
              <w:ind w:right="-2" w:firstLine="0"/>
              <w:rPr>
                <w:b w:val="0"/>
                <w:sz w:val="24"/>
                <w:szCs w:val="24"/>
                <w:lang w:val="en-US"/>
              </w:rPr>
            </w:pPr>
            <w:r w:rsidRPr="00DC4603">
              <w:rPr>
                <w:b w:val="0"/>
                <w:sz w:val="24"/>
                <w:szCs w:val="24"/>
                <w:lang w:val="en-US"/>
              </w:rPr>
              <w:t>2. https://in-news.ru/news/v-iugre-zaderzali-podozrevaemyx-v-kommerceskompodkupe</w:t>
            </w:r>
          </w:p>
          <w:p w:rsidR="00144650" w:rsidRPr="00DC4603" w:rsidRDefault="00144650" w:rsidP="00144650">
            <w:pPr>
              <w:pStyle w:val="12"/>
              <w:ind w:right="-2" w:firstLine="0"/>
              <w:rPr>
                <w:b w:val="0"/>
                <w:sz w:val="24"/>
                <w:szCs w:val="24"/>
                <w:lang w:val="en-US"/>
              </w:rPr>
            </w:pPr>
            <w:r w:rsidRPr="00DC4603">
              <w:rPr>
                <w:b w:val="0"/>
                <w:sz w:val="24"/>
                <w:szCs w:val="24"/>
                <w:lang w:val="en-US"/>
              </w:rPr>
              <w:t>3. https://www.siapress.ru/news_surgut/121328-bivshego-inspektoragosudarstvennogo-pogarnogo-nadzora-v-surgute-osudili-za-korruptsiyu</w:t>
            </w:r>
          </w:p>
          <w:p w:rsidR="00144650" w:rsidRPr="00DC4603" w:rsidRDefault="00144650" w:rsidP="00144650">
            <w:pPr>
              <w:pStyle w:val="12"/>
              <w:ind w:right="-2" w:firstLine="0"/>
              <w:rPr>
                <w:b w:val="0"/>
                <w:sz w:val="24"/>
                <w:szCs w:val="24"/>
                <w:lang w:val="en-US"/>
              </w:rPr>
            </w:pPr>
            <w:r w:rsidRPr="00DC4603">
              <w:rPr>
                <w:b w:val="0"/>
                <w:sz w:val="24"/>
                <w:szCs w:val="24"/>
                <w:lang w:val="en-US"/>
              </w:rPr>
              <w:t>4. https://www.siapress.ru/news_ugra/122971-inspektor-dps-iz-nefteyuganska-stalfigurantom-ugolovnogo-dela-o-korruptsii.</w:t>
            </w:r>
          </w:p>
          <w:p w:rsidR="00144650" w:rsidRPr="00DC4603" w:rsidRDefault="00144650" w:rsidP="00144650">
            <w:pPr>
              <w:pStyle w:val="12"/>
              <w:ind w:right="-2" w:firstLine="0"/>
              <w:rPr>
                <w:b w:val="0"/>
                <w:sz w:val="24"/>
                <w:szCs w:val="24"/>
              </w:rPr>
            </w:pPr>
            <w:r w:rsidRPr="00DC4603">
              <w:rPr>
                <w:b w:val="0"/>
                <w:sz w:val="24"/>
                <w:szCs w:val="24"/>
              </w:rPr>
              <w:t>В том числе материалы размещаются на портале Администрации города</w:t>
            </w:r>
            <w:r w:rsidRPr="00DC4603">
              <w:rPr>
                <w:b w:val="0"/>
                <w:sz w:val="24"/>
                <w:szCs w:val="24"/>
              </w:rPr>
              <w:t xml:space="preserve"> </w:t>
            </w:r>
            <w:r w:rsidRPr="00DC4603">
              <w:rPr>
                <w:b w:val="0"/>
                <w:sz w:val="24"/>
                <w:szCs w:val="24"/>
              </w:rPr>
              <w:t>в разделе «Антикоррупционная деятельность».</w:t>
            </w:r>
          </w:p>
          <w:p w:rsidR="00144650" w:rsidRPr="00DC4603" w:rsidRDefault="00144650" w:rsidP="00144650">
            <w:pPr>
              <w:pStyle w:val="12"/>
              <w:ind w:right="-2" w:firstLine="0"/>
              <w:rPr>
                <w:b w:val="0"/>
                <w:sz w:val="24"/>
                <w:szCs w:val="24"/>
              </w:rPr>
            </w:pPr>
            <w:r w:rsidRPr="00DC4603">
              <w:rPr>
                <w:b w:val="0"/>
                <w:sz w:val="24"/>
                <w:szCs w:val="24"/>
              </w:rPr>
              <w:t>В социальных сетях за указанный период было опубликовано девять сообщений</w:t>
            </w:r>
            <w:r w:rsidRPr="00DC4603">
              <w:rPr>
                <w:b w:val="0"/>
                <w:sz w:val="24"/>
                <w:szCs w:val="24"/>
              </w:rPr>
              <w:t xml:space="preserve"> </w:t>
            </w:r>
            <w:r w:rsidRPr="00DC4603">
              <w:rPr>
                <w:b w:val="0"/>
                <w:sz w:val="24"/>
                <w:szCs w:val="24"/>
              </w:rPr>
              <w:t>с фактами коррупционных проявлений. Общее количество просмотров составило</w:t>
            </w:r>
            <w:r w:rsidRPr="00DC4603">
              <w:rPr>
                <w:b w:val="0"/>
                <w:sz w:val="24"/>
                <w:szCs w:val="24"/>
              </w:rPr>
              <w:t xml:space="preserve"> </w:t>
            </w:r>
            <w:r w:rsidRPr="00DC4603">
              <w:rPr>
                <w:b w:val="0"/>
                <w:sz w:val="24"/>
                <w:szCs w:val="24"/>
              </w:rPr>
              <w:t>более 19 тысяч.</w:t>
            </w:r>
          </w:p>
          <w:p w:rsidR="00144650" w:rsidRPr="00DC4603" w:rsidRDefault="00144650" w:rsidP="00144650">
            <w:pPr>
              <w:pStyle w:val="12"/>
              <w:ind w:right="-2" w:firstLine="0"/>
              <w:rPr>
                <w:b w:val="0"/>
                <w:sz w:val="24"/>
                <w:szCs w:val="24"/>
              </w:rPr>
            </w:pPr>
            <w:r w:rsidRPr="00DC4603">
              <w:rPr>
                <w:b w:val="0"/>
                <w:sz w:val="24"/>
                <w:szCs w:val="24"/>
              </w:rPr>
              <w:t>Основные площадки, на которых выходила информация: Безопасный Сургут,</w:t>
            </w:r>
            <w:r w:rsidRPr="00DC4603">
              <w:rPr>
                <w:b w:val="0"/>
                <w:sz w:val="24"/>
                <w:szCs w:val="24"/>
              </w:rPr>
              <w:t xml:space="preserve"> </w:t>
            </w:r>
            <w:proofErr w:type="gramStart"/>
            <w:r w:rsidRPr="00DC4603">
              <w:rPr>
                <w:b w:val="0"/>
                <w:sz w:val="24"/>
                <w:szCs w:val="24"/>
              </w:rPr>
              <w:t>Вкратце</w:t>
            </w:r>
            <w:proofErr w:type="gramEnd"/>
            <w:r w:rsidRPr="00DC4603">
              <w:rPr>
                <w:b w:val="0"/>
                <w:sz w:val="24"/>
                <w:szCs w:val="24"/>
              </w:rPr>
              <w:t xml:space="preserve"> | Сургут», Новости Сургута и Югры ● СИА-ПРЕСС, </w:t>
            </w:r>
            <w:proofErr w:type="spellStart"/>
            <w:r w:rsidRPr="00DC4603">
              <w:rPr>
                <w:b w:val="0"/>
                <w:sz w:val="24"/>
                <w:szCs w:val="24"/>
              </w:rPr>
              <w:t>Горводоканал</w:t>
            </w:r>
            <w:proofErr w:type="spellEnd"/>
            <w:r w:rsidRPr="00DC4603">
              <w:rPr>
                <w:b w:val="0"/>
                <w:sz w:val="24"/>
                <w:szCs w:val="24"/>
              </w:rPr>
              <w:t xml:space="preserve"> Сургут,</w:t>
            </w:r>
          </w:p>
          <w:p w:rsidR="00144650" w:rsidRPr="00DC4603" w:rsidRDefault="00144650" w:rsidP="00144650">
            <w:pPr>
              <w:pStyle w:val="12"/>
              <w:ind w:right="-2" w:firstLine="0"/>
              <w:rPr>
                <w:b w:val="0"/>
                <w:sz w:val="24"/>
                <w:szCs w:val="24"/>
              </w:rPr>
            </w:pPr>
            <w:r w:rsidRPr="00DC4603">
              <w:rPr>
                <w:b w:val="0"/>
                <w:sz w:val="24"/>
                <w:szCs w:val="24"/>
              </w:rPr>
              <w:t>МАУ «МКДЦ».</w:t>
            </w:r>
          </w:p>
          <w:p w:rsidR="00144650" w:rsidRPr="00DC4603" w:rsidRDefault="00144650" w:rsidP="00144650">
            <w:pPr>
              <w:pStyle w:val="12"/>
              <w:ind w:right="-2" w:firstLine="0"/>
              <w:rPr>
                <w:b w:val="0"/>
                <w:sz w:val="24"/>
                <w:szCs w:val="24"/>
              </w:rPr>
            </w:pPr>
            <w:r w:rsidRPr="00DC4603">
              <w:rPr>
                <w:b w:val="0"/>
                <w:sz w:val="24"/>
                <w:szCs w:val="24"/>
              </w:rPr>
              <w:t>Примеры публикаций:</w:t>
            </w:r>
          </w:p>
          <w:p w:rsidR="00144650" w:rsidRPr="00DC4603" w:rsidRDefault="00144650" w:rsidP="00144650">
            <w:pPr>
              <w:pStyle w:val="12"/>
              <w:ind w:right="-2" w:firstLine="0"/>
              <w:rPr>
                <w:b w:val="0"/>
                <w:sz w:val="24"/>
                <w:szCs w:val="24"/>
              </w:rPr>
            </w:pPr>
            <w:r w:rsidRPr="00DC4603">
              <w:rPr>
                <w:b w:val="0"/>
                <w:sz w:val="24"/>
                <w:szCs w:val="24"/>
              </w:rPr>
              <w:t>1. https://vk.com/wall-38448120_34748</w:t>
            </w:r>
          </w:p>
          <w:p w:rsidR="00144650" w:rsidRPr="00DC4603" w:rsidRDefault="00144650" w:rsidP="00144650">
            <w:pPr>
              <w:pStyle w:val="12"/>
              <w:ind w:right="-2" w:firstLine="0"/>
              <w:rPr>
                <w:b w:val="0"/>
                <w:sz w:val="24"/>
                <w:szCs w:val="24"/>
              </w:rPr>
            </w:pPr>
            <w:r w:rsidRPr="00DC4603">
              <w:rPr>
                <w:b w:val="0"/>
                <w:sz w:val="24"/>
                <w:szCs w:val="24"/>
              </w:rPr>
              <w:t>2. https://vk.com/wall-215719709_329</w:t>
            </w:r>
          </w:p>
          <w:p w:rsidR="00144650" w:rsidRPr="00DC4603" w:rsidRDefault="00144650" w:rsidP="00144650">
            <w:pPr>
              <w:pStyle w:val="12"/>
              <w:ind w:right="-2" w:firstLine="0"/>
              <w:rPr>
                <w:b w:val="0"/>
                <w:sz w:val="24"/>
                <w:szCs w:val="24"/>
              </w:rPr>
            </w:pPr>
            <w:r w:rsidRPr="00DC4603">
              <w:rPr>
                <w:b w:val="0"/>
                <w:sz w:val="24"/>
                <w:szCs w:val="24"/>
              </w:rPr>
              <w:t>3. https://vk.com/wall-210980942_484</w:t>
            </w:r>
          </w:p>
          <w:p w:rsidR="00144650" w:rsidRPr="00DC4603" w:rsidRDefault="00144650" w:rsidP="00144650">
            <w:pPr>
              <w:pStyle w:val="12"/>
              <w:ind w:right="-2" w:firstLine="0"/>
              <w:rPr>
                <w:b w:val="0"/>
                <w:sz w:val="24"/>
                <w:szCs w:val="24"/>
              </w:rPr>
            </w:pPr>
            <w:r w:rsidRPr="00DC4603">
              <w:rPr>
                <w:b w:val="0"/>
                <w:sz w:val="24"/>
                <w:szCs w:val="24"/>
              </w:rPr>
              <w:t>4. https://ok.ru/group/70000002532388/topic/155183926356004</w:t>
            </w:r>
          </w:p>
          <w:p w:rsidR="00144650" w:rsidRPr="00DC4603" w:rsidRDefault="00144650" w:rsidP="00144650">
            <w:pPr>
              <w:pStyle w:val="12"/>
              <w:ind w:right="-2" w:firstLine="0"/>
              <w:rPr>
                <w:b w:val="0"/>
                <w:sz w:val="24"/>
                <w:szCs w:val="24"/>
              </w:rPr>
            </w:pPr>
            <w:r w:rsidRPr="00DC4603">
              <w:rPr>
                <w:b w:val="0"/>
                <w:sz w:val="24"/>
                <w:szCs w:val="24"/>
              </w:rPr>
              <w:t>5. https://ok.ru/profile/570377703955/statuses/156443937901331</w:t>
            </w:r>
          </w:p>
          <w:p w:rsidR="003F12F6" w:rsidRPr="00DC4603" w:rsidRDefault="00144650" w:rsidP="00144650">
            <w:pPr>
              <w:pStyle w:val="12"/>
              <w:ind w:right="-2" w:firstLine="0"/>
              <w:rPr>
                <w:b w:val="0"/>
                <w:sz w:val="24"/>
                <w:szCs w:val="24"/>
              </w:rPr>
            </w:pPr>
            <w:r w:rsidRPr="00DC4603">
              <w:rPr>
                <w:b w:val="0"/>
                <w:sz w:val="24"/>
                <w:szCs w:val="24"/>
              </w:rPr>
              <w:t>В</w:t>
            </w:r>
            <w:r w:rsidRPr="00DC4603">
              <w:rPr>
                <w:b w:val="0"/>
                <w:sz w:val="24"/>
                <w:szCs w:val="24"/>
              </w:rPr>
              <w:t xml:space="preserve"> текущем году опубликовано 4 материала антикоррупционной направленности в газете Сургутские ведомости, 5 публикаций на официальной странице в социальной сети </w:t>
            </w:r>
            <w:proofErr w:type="spellStart"/>
            <w:r w:rsidRPr="00DC4603">
              <w:rPr>
                <w:b w:val="0"/>
                <w:sz w:val="24"/>
                <w:szCs w:val="24"/>
              </w:rPr>
              <w:t>Вконтакте</w:t>
            </w:r>
            <w:proofErr w:type="spellEnd"/>
            <w:r w:rsidRPr="00DC4603">
              <w:rPr>
                <w:b w:val="0"/>
                <w:sz w:val="24"/>
                <w:szCs w:val="24"/>
              </w:rPr>
              <w:t xml:space="preserve"> «Безопасный Сургут». </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4.3. Проведение анализа обращений граждан:</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о нарушении законов и иных нормативных правовых актов;</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о недостатках в работе органов местного самоуправления и должностных лиц (учреждений, предприятий);</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о восстановлении или защите нарушенных прав, свобод и законных интересов граждан</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ежеквартально</w:t>
            </w:r>
          </w:p>
        </w:tc>
        <w:tc>
          <w:tcPr>
            <w:tcW w:w="7902" w:type="dxa"/>
            <w:gridSpan w:val="2"/>
            <w:tcBorders>
              <w:top w:val="single" w:sz="4" w:space="0" w:color="auto"/>
              <w:left w:val="single" w:sz="4" w:space="0" w:color="auto"/>
              <w:bottom w:val="single" w:sz="4" w:space="0" w:color="auto"/>
            </w:tcBorders>
          </w:tcPr>
          <w:p w:rsidR="00144650"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На постоянной основе ведется анализ обращений граждан по фактам коррупционных правонарушений. </w:t>
            </w:r>
          </w:p>
          <w:p w:rsidR="003F12F6" w:rsidRPr="00DC4603" w:rsidRDefault="00144650" w:rsidP="001446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На платформу обратной связи «</w:t>
            </w:r>
            <w:proofErr w:type="spellStart"/>
            <w:r w:rsidRPr="00DC4603">
              <w:rPr>
                <w:rFonts w:ascii="Times New Roman" w:eastAsiaTheme="minorEastAsia" w:hAnsi="Times New Roman" w:cs="Times New Roman"/>
                <w:sz w:val="24"/>
                <w:szCs w:val="24"/>
                <w:lang w:eastAsia="ru-RU"/>
              </w:rPr>
              <w:t>Госуслуги</w:t>
            </w:r>
            <w:proofErr w:type="spellEnd"/>
            <w:r w:rsidRPr="00DC4603">
              <w:rPr>
                <w:rFonts w:ascii="Times New Roman" w:eastAsiaTheme="minorEastAsia" w:hAnsi="Times New Roman" w:cs="Times New Roman"/>
                <w:sz w:val="24"/>
                <w:szCs w:val="24"/>
                <w:lang w:eastAsia="ru-RU"/>
              </w:rPr>
              <w:t xml:space="preserve">. Решаем вместе» и в систему ЦУР «Инцидент Менеджмент» обращения о нарушении законов и иных </w:t>
            </w:r>
            <w:r w:rsidRPr="00DC4603">
              <w:rPr>
                <w:rFonts w:ascii="Times New Roman" w:eastAsiaTheme="minorEastAsia" w:hAnsi="Times New Roman" w:cs="Times New Roman"/>
                <w:sz w:val="24"/>
                <w:szCs w:val="24"/>
                <w:lang w:eastAsia="ru-RU"/>
              </w:rPr>
              <w:lastRenderedPageBreak/>
              <w:t>нормативных правовых актов, недостатках в работе органов местного самоуправления и должностных лиц, восстановлении или защите нарушенных прав, свобод и законных интересов граждан, не поступали.</w:t>
            </w:r>
          </w:p>
        </w:tc>
      </w:tr>
      <w:tr w:rsidR="003F12F6" w:rsidRPr="00DC4603" w:rsidTr="009B60F1">
        <w:tc>
          <w:tcPr>
            <w:tcW w:w="14062" w:type="dxa"/>
            <w:gridSpan w:val="5"/>
            <w:tcBorders>
              <w:top w:val="single" w:sz="4" w:space="0" w:color="auto"/>
              <w:bottom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5. Мероприятия, проводимые при исполнении муниципальных функций</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 предоставлении муниципальных услуг</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5.3. Мониторинг качества предоставления государственных и муниципальных услуг при исполнении административных регламентов.</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Принятие по результатам мер по совершенствованию этой деятельности, в том числе путем внесения соответствующих изменений и дополнений в утвержденные регламенты, а также установлению электронных форм контроля за их исполнением</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2024 года</w:t>
            </w:r>
          </w:p>
        </w:tc>
        <w:tc>
          <w:tcPr>
            <w:tcW w:w="7902" w:type="dxa"/>
            <w:gridSpan w:val="2"/>
            <w:tcBorders>
              <w:top w:val="single" w:sz="4" w:space="0" w:color="auto"/>
              <w:left w:val="single" w:sz="4" w:space="0" w:color="auto"/>
              <w:bottom w:val="single" w:sz="4" w:space="0" w:color="auto"/>
            </w:tcBorders>
          </w:tcPr>
          <w:p w:rsidR="00E56F66" w:rsidRPr="00E56F66" w:rsidRDefault="00E56F66" w:rsidP="00E56F66">
            <w:pPr>
              <w:autoSpaceDE w:val="0"/>
              <w:autoSpaceDN w:val="0"/>
              <w:adjustRightInd w:val="0"/>
              <w:spacing w:after="0" w:line="240" w:lineRule="auto"/>
              <w:jc w:val="both"/>
              <w:rPr>
                <w:rFonts w:ascii="Times New Roman" w:hAnsi="Times New Roman" w:cs="Times New Roman"/>
                <w:color w:val="000000"/>
                <w:sz w:val="24"/>
                <w:szCs w:val="24"/>
              </w:rPr>
            </w:pPr>
            <w:r w:rsidRPr="00E56F66">
              <w:rPr>
                <w:rFonts w:ascii="Times New Roman" w:hAnsi="Times New Roman" w:cs="Times New Roman"/>
                <w:color w:val="000000"/>
                <w:sz w:val="24"/>
                <w:szCs w:val="24"/>
              </w:rPr>
              <w:t>В соответствии с постановлением Администрации города от 14.10.2021 № 8890 «Об утверждении реестра муниципальных услуг городского округа Сургута Ханты-Мансийского автономного округа - Югры» 13 структурных подразделений Администрации города оказывают 65 государственных и муниципальных услуг.</w:t>
            </w:r>
          </w:p>
          <w:p w:rsidR="00E56F66" w:rsidRPr="00E56F66" w:rsidRDefault="00E56F66" w:rsidP="00E56F66">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В соответствии с утвержденными административными регламентами предоставлении муниципальных услуг установлены формы контроля за исполнением административного регламента, который включает в себя плановые и внеплановые проверки в рамках муниципальных услуг:</w:t>
            </w:r>
          </w:p>
          <w:p w:rsidR="00E56F66" w:rsidRPr="00E56F66" w:rsidRDefault="00E56F66" w:rsidP="00E56F66">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 плановая проверка осуществляется по утвержденному графику ежеквартально путем выборочной проверки поступивших заявлений на предоставление муниципальной услуги;</w:t>
            </w:r>
          </w:p>
          <w:p w:rsidR="00E56F66" w:rsidRPr="00E56F66" w:rsidRDefault="00E56F66" w:rsidP="00E56F66">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 внеплановая проверка осуществляется при наличии обращений на несоблюдение требований административного регламента.</w:t>
            </w:r>
          </w:p>
          <w:p w:rsidR="00E56F66" w:rsidRPr="00E56F66" w:rsidRDefault="00E56F66" w:rsidP="00E56F66">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На постоянной основе проводится мониторинг качества предоставления муниципальных услуг при исполнении административных регламентов.</w:t>
            </w:r>
          </w:p>
          <w:p w:rsidR="00E56F66" w:rsidRPr="00E56F66" w:rsidRDefault="00E56F66" w:rsidP="00E56F66">
            <w:pPr>
              <w:autoSpaceDE w:val="0"/>
              <w:autoSpaceDN w:val="0"/>
              <w:adjustRightInd w:val="0"/>
              <w:spacing w:after="0" w:line="240" w:lineRule="auto"/>
              <w:jc w:val="both"/>
              <w:rPr>
                <w:rFonts w:ascii="Times New Roman" w:hAnsi="Times New Roman" w:cs="Times New Roman"/>
                <w:color w:val="000000"/>
                <w:sz w:val="24"/>
                <w:szCs w:val="24"/>
              </w:rPr>
            </w:pPr>
            <w:r w:rsidRPr="00E56F66">
              <w:rPr>
                <w:rFonts w:ascii="Times New Roman" w:hAnsi="Times New Roman" w:cs="Times New Roman"/>
                <w:color w:val="000000"/>
                <w:sz w:val="24"/>
                <w:szCs w:val="24"/>
              </w:rPr>
              <w:t>Издано 26 нормативно-правовых актов, направленных на повышения уровня оказания предоставления государственных и муниципальных услуг.</w:t>
            </w:r>
          </w:p>
          <w:p w:rsidR="003F12F6" w:rsidRPr="00DC4603" w:rsidRDefault="00E56F66" w:rsidP="00E56F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Жалобы на качество предоставления государственных и муниципальных услуг в Администрацию города не поступали.</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5.4. Проведение анкетирования (возможно анонимного) среди </w:t>
            </w:r>
            <w:r w:rsidRPr="00DC4603">
              <w:rPr>
                <w:rFonts w:ascii="Times New Roman" w:eastAsiaTheme="minorEastAsia" w:hAnsi="Times New Roman" w:cs="Times New Roman"/>
                <w:sz w:val="24"/>
                <w:szCs w:val="24"/>
                <w:lang w:eastAsia="ru-RU"/>
              </w:rPr>
              <w:lastRenderedPageBreak/>
              <w:t>получателей муниципальных услуг по имеющейся коррупционной составляющей при предоставлении услуги. Анализ результатов анкетирования приобщать к отчету по исполнению настоящего плана</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не реже одного раза в год</w:t>
            </w:r>
          </w:p>
        </w:tc>
        <w:tc>
          <w:tcPr>
            <w:tcW w:w="7902" w:type="dxa"/>
            <w:gridSpan w:val="2"/>
            <w:tcBorders>
              <w:top w:val="single" w:sz="4" w:space="0" w:color="auto"/>
              <w:left w:val="single" w:sz="4" w:space="0" w:color="auto"/>
              <w:bottom w:val="single" w:sz="4" w:space="0" w:color="auto"/>
            </w:tcBorders>
          </w:tcPr>
          <w:p w:rsidR="00E56F66" w:rsidRPr="00E56F66" w:rsidRDefault="00E56F66" w:rsidP="00E56F66">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 xml:space="preserve">С целью контроля качества предоставления государственных и муниципальных услуг структурными подразделениями Администрации </w:t>
            </w:r>
            <w:r w:rsidRPr="00E56F66">
              <w:rPr>
                <w:rFonts w:ascii="Times New Roman" w:hAnsi="Times New Roman" w:cs="Times New Roman"/>
                <w:sz w:val="24"/>
                <w:szCs w:val="24"/>
              </w:rPr>
              <w:lastRenderedPageBreak/>
              <w:t>города проводятся анкетирования среди получателей муниципальных услуг по имеющейся коррупционной составляющей при предоставлении услуги.</w:t>
            </w:r>
          </w:p>
          <w:p w:rsidR="00E56F66" w:rsidRPr="00E56F66" w:rsidRDefault="00E56F66" w:rsidP="00E56F66">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 xml:space="preserve">В </w:t>
            </w:r>
            <w:r w:rsidRPr="00DC4603">
              <w:rPr>
                <w:rFonts w:ascii="Times New Roman" w:hAnsi="Times New Roman" w:cs="Times New Roman"/>
                <w:sz w:val="24"/>
                <w:szCs w:val="24"/>
              </w:rPr>
              <w:t>текущем периоде</w:t>
            </w:r>
            <w:r w:rsidRPr="00E56F66">
              <w:rPr>
                <w:rFonts w:ascii="Times New Roman" w:hAnsi="Times New Roman" w:cs="Times New Roman"/>
                <w:sz w:val="24"/>
                <w:szCs w:val="24"/>
              </w:rPr>
              <w:t xml:space="preserve"> департаментом имущественных и земельных отношений, МКУ «Муниципальный архив города Сургута» проведены анкетирования по 17 муниципальным услугам.</w:t>
            </w:r>
          </w:p>
          <w:p w:rsidR="003F12F6" w:rsidRPr="00DC4603" w:rsidRDefault="00E56F66" w:rsidP="00E56F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По итогам проведения анкетирования недостатков и коррупционных факторов не выявлено.</w:t>
            </w:r>
          </w:p>
        </w:tc>
      </w:tr>
      <w:tr w:rsidR="003F12F6" w:rsidRPr="00DC4603" w:rsidTr="009B60F1">
        <w:tc>
          <w:tcPr>
            <w:tcW w:w="14062" w:type="dxa"/>
            <w:gridSpan w:val="5"/>
            <w:tcBorders>
              <w:top w:val="single" w:sz="4" w:space="0" w:color="auto"/>
              <w:bottom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6. Совершенствование организации деятельности при осуществлении муниципальных</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Осуществление муниципального финансового контроля</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6.1. Организация проведения повышения квалификации и (или) семинаров по вопросам муниципальных закупок для муниципальных служащих и лиц, осуществляющих техническое обеспечение деятельности органов местного самоуправления</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согласно</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плану-графику</w:t>
            </w:r>
          </w:p>
        </w:tc>
        <w:tc>
          <w:tcPr>
            <w:tcW w:w="7902" w:type="dxa"/>
            <w:gridSpan w:val="2"/>
            <w:tcBorders>
              <w:top w:val="single" w:sz="4" w:space="0" w:color="auto"/>
              <w:left w:val="single" w:sz="4" w:space="0" w:color="auto"/>
              <w:bottom w:val="single" w:sz="4" w:space="0" w:color="auto"/>
            </w:tcBorders>
          </w:tcPr>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 xml:space="preserve">МКУ «ЦООД» организовано проведение повышения квалификации в 2 форматах: </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1. в формате плановых семинаров:</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1.1. 28.02.2023 – плановый семинар «Актуальные вопросы административной и судебной практики применения законодательства о контрактной системе в сфере закупок. Практика Федеральной антимонопольной службы, обжалование действия заказчика, комиссии по осуществлению закупок».</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 xml:space="preserve">Приняло участие 55 работников (из них: 30 муниципальных служащих, 25 работников муниципальных учреждений (муниципальный контракт № 1-23-МК от 24.10.2022) </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 xml:space="preserve">1.2. 01.03.2023 – плановый семинар «Практика применения Федерального закона от 18.07.2011 №223-ФЗ «О закупках товаров, работ услуг отдельными видами юридических лиц». </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Приняло участие 26 работников (из них: 7 муниципальных служащих, 2 технических исполнителя, 17 работников муниципальных учреждений (муниципальный контракт № 1-23-МК от 24.10.2022).</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2.</w:t>
            </w:r>
            <w:r w:rsidRPr="00DC4603">
              <w:rPr>
                <w:rFonts w:ascii="Times New Roman" w:hAnsi="Times New Roman" w:cs="Times New Roman"/>
                <w:sz w:val="24"/>
                <w:szCs w:val="24"/>
              </w:rPr>
              <w:tab/>
              <w:t xml:space="preserve">в формате повышения квалификации по дополнительной профессиональной программе: </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 xml:space="preserve">2.1. «Контрактная система в сфере закупок товаров, работ и услуг. Актуальные вопросы реализации контрактной системы» (24 учебных часа) </w:t>
            </w:r>
            <w:r w:rsidRPr="00DC4603">
              <w:rPr>
                <w:rFonts w:ascii="Times New Roman" w:hAnsi="Times New Roman" w:cs="Times New Roman"/>
                <w:sz w:val="24"/>
                <w:szCs w:val="24"/>
              </w:rPr>
              <w:lastRenderedPageBreak/>
              <w:t>(муниципальный контракт № 06-23-МК от 21.11.2022). Всего обучено 25 работников:</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 с 12.04.2023 по 14.04.2023 (группа 1) обучено 14 работников (13 муниципальных служащих, 1 технический исполнитель);</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 с 17.04.2023 по 19.04.2023 (группа 2) обучено 11 работников (9 муниципальных служащих, 2 технических исполнителя).</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С 03.07.2023 по 21.07.2023 МКУ «ЦООД» проведено</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повышение квалификации по дополнительной</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профессиональной программе «Контрактная система в сфере</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закупок товаров, работ и услуг» (120 учебных часов, 1 группа).</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Обучено 11 работников Администрации города, из них:</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10 муниципальных служащих, 1 технический исполнитель.</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Муниципальный контракт № 6-23-МК от 21.11.2022</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с обществом с ограниченной ответственностью «</w:t>
            </w:r>
            <w:proofErr w:type="spellStart"/>
            <w:r w:rsidRPr="00DC4603">
              <w:rPr>
                <w:rFonts w:ascii="Times New Roman" w:hAnsi="Times New Roman" w:cs="Times New Roman"/>
                <w:sz w:val="24"/>
                <w:szCs w:val="24"/>
              </w:rPr>
              <w:t>Экста</w:t>
            </w:r>
            <w:proofErr w:type="spellEnd"/>
            <w:r w:rsidRPr="00DC4603">
              <w:rPr>
                <w:rFonts w:ascii="Times New Roman" w:hAnsi="Times New Roman" w:cs="Times New Roman"/>
                <w:sz w:val="24"/>
                <w:szCs w:val="24"/>
              </w:rPr>
              <w:t>»</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(г. Санкт - Петербург).</w:t>
            </w:r>
          </w:p>
          <w:p w:rsidR="00E56F6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Думой города организовано проведение семинаров в сфере закупок с применением</w:t>
            </w:r>
          </w:p>
          <w:p w:rsidR="003F12F6" w:rsidRPr="00DC4603" w:rsidRDefault="00E56F66" w:rsidP="00E56F66">
            <w:pPr>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антикоррупционных стандартов 3-х муниципальных служащих аппарата Думы в должностные обязанности которых входит участие в проведении закупок, товаров, работ, услуг для муниципальных нужд.</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6.4. Обеспечение контроля за использованием и сохранностью муниципального имущества, целевым использованием земельных участков</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постоянно</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реже одного раза в год</w:t>
            </w:r>
          </w:p>
        </w:tc>
        <w:tc>
          <w:tcPr>
            <w:tcW w:w="7902" w:type="dxa"/>
            <w:gridSpan w:val="2"/>
            <w:tcBorders>
              <w:top w:val="single" w:sz="4" w:space="0" w:color="auto"/>
              <w:left w:val="single" w:sz="4" w:space="0" w:color="auto"/>
              <w:bottom w:val="single" w:sz="4" w:space="0" w:color="auto"/>
            </w:tcBorders>
          </w:tcPr>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рамках мониторинга использования земельных участков, в ходе проведения выездных обследований осуществляется наблюдение за использованием земель в соответствии с их целевым назначением.</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текущем году</w:t>
            </w:r>
            <w:r w:rsidRPr="00DC4603">
              <w:rPr>
                <w:rFonts w:ascii="Times New Roman" w:eastAsiaTheme="minorEastAsia" w:hAnsi="Times New Roman" w:cs="Times New Roman"/>
                <w:sz w:val="24"/>
                <w:szCs w:val="24"/>
                <w:lang w:eastAsia="ru-RU"/>
              </w:rPr>
              <w:t>, в ходе проведения выездных обследований выявлено 2 случая нецелевого использования земельных участков, материалы переданы в правовое управление.</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целях осуществления контроля за эффективностью использования муниципального имущества, в соответствии с постановлением Администрации города от 27.07.2015 № 5227 «Об утверждении порядка осуществления контроля за распоряжением, использованием по назначению и сохранностью имущества, находящегося в собственности муниципального образования городской округ Сургут» департаментом </w:t>
            </w:r>
            <w:r w:rsidRPr="00DC4603">
              <w:rPr>
                <w:rFonts w:ascii="Times New Roman" w:eastAsiaTheme="minorEastAsia" w:hAnsi="Times New Roman" w:cs="Times New Roman"/>
                <w:sz w:val="24"/>
                <w:szCs w:val="24"/>
                <w:lang w:eastAsia="ru-RU"/>
              </w:rPr>
              <w:lastRenderedPageBreak/>
              <w:t>имущественных и земельных отношений осуществляются выездные плановые и внеплановые проверки.</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Основными задачами контроля за распоряжением, использованием по назначению и сохранностью муниципального имущества являются:</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выявление неиспользуемого или используемого не по назначению муниципального имущества;</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выявление расхождений между определенным в документах состоянием объектов муниципального имущества и их фактическим состоянием на момент проведения проверки;</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выявление фактов нарушения законодательства Российской Федерации, нормативных правовых актов органов местного самоуправления города Сургута, регулирующих порядок владения, пользования и распоряжения муниципальным имуществом, установление лиц, допустивших такие нарушения, а также обращение в правоохранительные органы и суд с целью защиты интересов города Сургута.</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График плановых проверок ежегодно утверждается приказом и размещается на официальном интернет портале Администрации города.</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 состоянию на 01.07.2023 проведено 73 плановые проверки, в связи проведением контрольных мероприятий «Проверка соблюдения порядка управления и распоряжения муниципальным имуществом (нежилые помещения и сооружения), предоставленным в аренду и безвозмездное пользование. Выявлено 1 нарушение в части произведенной перепланировки, не согласованной с собственником муниципального имущества и департаментом архитектуры и градостроительства. В адрес арендатора направлена претензия с требованием привести техническую документацию с текущим состоянием имущества и оплатой штрафа. В настоящее время арендатором проводятся мероприятия по изготовлению технической документации.</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Распоряжением Администрации города от 09.07.2018 № 1097 утвержден регламент взаимодействия контрольного управления и департамента имущественных и земельных отношений для выявления земельных участков, пользование которыми осуществляется без надлежаще </w:t>
            </w:r>
            <w:r w:rsidRPr="00DC4603">
              <w:rPr>
                <w:rFonts w:ascii="Times New Roman" w:eastAsiaTheme="minorEastAsia" w:hAnsi="Times New Roman" w:cs="Times New Roman"/>
                <w:sz w:val="24"/>
                <w:szCs w:val="24"/>
                <w:lang w:eastAsia="ru-RU"/>
              </w:rPr>
              <w:lastRenderedPageBreak/>
              <w:t>оформленных документов. В соответствии с данным регламентом департаментом в адрес контрольного управления за 2-ой квартал 2023 года письмами от 19.05.2023 № 38-02- 10113/3, от 31.05.2023 № 38-02-11046/3 направлена информация о земельных участках, по которым в указанный период действие договоров аренды прекратилось, в целях осуществления предусмотренных регламентом мероприятий в рамках муниципального земельного контроля.</w:t>
            </w:r>
          </w:p>
          <w:p w:rsidR="003F12F6"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Контроль за использованием земельных участков в соответствии с требованиями земельного законодательства, в том числе в соответствии с видом разрешенного использования, в рамках полномочий органов местного самоуправления осуществляется органами муниципального земельного контроля в соответствии со статьей 72 Земельного кодекса РФ, полномочиями по осуществлению которого наделено контрольное управление Администрации города.</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6.7. Оценка эффективности осуществления закупок товаров, работ, услуг для муниципальных нужд</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2" w:type="dxa"/>
            <w:gridSpan w:val="2"/>
            <w:tcBorders>
              <w:top w:val="single" w:sz="4" w:space="0" w:color="auto"/>
              <w:left w:val="single" w:sz="4" w:space="0" w:color="auto"/>
              <w:bottom w:val="single" w:sz="4" w:space="0" w:color="auto"/>
            </w:tcBorders>
          </w:tcPr>
          <w:p w:rsidR="00AA2002" w:rsidRPr="00DC4603" w:rsidRDefault="00AA2002" w:rsidP="00AA2002">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Управлением муниципальных закупок (далее – УМЗ) осуществляется</w:t>
            </w:r>
          </w:p>
          <w:p w:rsidR="00AA2002" w:rsidRPr="00DC4603" w:rsidRDefault="00AA2002" w:rsidP="00AA2002">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предварительный контроль за соблюдением законодательства в сфере закупок на</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территории города Сургута, при рассмотрении представленных заказчиками</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заявок (с приложением необходимых документов) на осуществление закупок.</w:t>
            </w:r>
          </w:p>
          <w:p w:rsidR="00AA2002" w:rsidRPr="00DC4603" w:rsidRDefault="00AA2002" w:rsidP="00AA2002">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За 9 месяцев 2023 года размещено 1644 извещения.</w:t>
            </w:r>
          </w:p>
          <w:p w:rsidR="00AA2002" w:rsidRPr="00DC4603" w:rsidRDefault="00AA2002" w:rsidP="00AA2002">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Проведено 1594 закупки конкурентным способом (с учетом извещений,</w:t>
            </w:r>
          </w:p>
          <w:p w:rsidR="00AA2002" w:rsidRPr="00DC4603" w:rsidRDefault="00AA2002" w:rsidP="00AA2002">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размещенных в 2022 году), из которых состоялось - 1448 закупок, из них на</w:t>
            </w:r>
            <w:r w:rsidRPr="00DC4603">
              <w:rPr>
                <w:rFonts w:ascii="Times New Roman" w:hAnsi="Times New Roman" w:cs="Times New Roman"/>
                <w:sz w:val="24"/>
                <w:szCs w:val="24"/>
              </w:rPr>
              <w:t xml:space="preserve"> 910 </w:t>
            </w:r>
            <w:r w:rsidRPr="00DC4603">
              <w:rPr>
                <w:rFonts w:ascii="Times New Roman" w:hAnsi="Times New Roman" w:cs="Times New Roman"/>
                <w:sz w:val="24"/>
                <w:szCs w:val="24"/>
              </w:rPr>
              <w:t>закупок (62,8%) заявилось 2 и более участников. Экономия бюджетных средств по</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результатам проведенных закупок составила 5,0% от НМЦК. Экономия по закупкам</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у единственного поставщика в электронной форме с использованием электронного</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магазина составила 191,9 млн. руб</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За 9 месяцев 2023 года заказчиками заключено 1742 контракта на общую сумму</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13847,8 млн. руб. (обеспечение исполнения контрактов составило 1546,9 млн. руб</w:t>
            </w:r>
            <w:r w:rsidRPr="00DC4603">
              <w:rPr>
                <w:rFonts w:ascii="Times New Roman" w:hAnsi="Times New Roman" w:cs="Times New Roman"/>
                <w:sz w:val="24"/>
                <w:szCs w:val="24"/>
              </w:rPr>
              <w:t xml:space="preserve">.), </w:t>
            </w:r>
            <w:r w:rsidRPr="00DC4603">
              <w:rPr>
                <w:rFonts w:ascii="Times New Roman" w:hAnsi="Times New Roman" w:cs="Times New Roman"/>
                <w:sz w:val="24"/>
                <w:szCs w:val="24"/>
              </w:rPr>
              <w:t>из них исполнено 1149 муниципальных контрактов общим объёмом</w:t>
            </w:r>
          </w:p>
          <w:p w:rsidR="00AA2002"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1740,1 млн. руб.</w:t>
            </w:r>
          </w:p>
          <w:p w:rsidR="003F12F6" w:rsidRPr="00DC4603" w:rsidRDefault="003F12F6"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xml:space="preserve">6.9. Контроль в сфере </w:t>
            </w:r>
            <w:hyperlink r:id="rId10" w:history="1">
              <w:r w:rsidRPr="00DC4603">
                <w:rPr>
                  <w:rFonts w:ascii="Times New Roman" w:eastAsiaTheme="minorEastAsia" w:hAnsi="Times New Roman" w:cs="Times New Roman"/>
                  <w:color w:val="106BBE"/>
                  <w:sz w:val="24"/>
                  <w:szCs w:val="24"/>
                  <w:lang w:eastAsia="ru-RU"/>
                </w:rPr>
                <w:t>бюджетного законодательства</w:t>
              </w:r>
            </w:hyperlink>
            <w:r w:rsidRPr="00DC4603">
              <w:rPr>
                <w:rFonts w:ascii="Times New Roman" w:eastAsiaTheme="minorEastAsia" w:hAnsi="Times New Roman" w:cs="Times New Roman"/>
                <w:sz w:val="24"/>
                <w:szCs w:val="24"/>
                <w:lang w:eastAsia="ru-RU"/>
              </w:rPr>
              <w:t xml:space="preserve"> Российской Федерации и иных нормативных правовых актов, регулирующих бюджетные отношения</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течение года</w:t>
            </w:r>
          </w:p>
        </w:tc>
        <w:tc>
          <w:tcPr>
            <w:tcW w:w="7902" w:type="dxa"/>
            <w:gridSpan w:val="2"/>
            <w:tcBorders>
              <w:top w:val="single" w:sz="4" w:space="0" w:color="auto"/>
              <w:left w:val="single" w:sz="4" w:space="0" w:color="auto"/>
              <w:bottom w:val="single" w:sz="4" w:space="0" w:color="auto"/>
            </w:tcBorders>
          </w:tcPr>
          <w:p w:rsidR="00AA2002" w:rsidRPr="00DC4603" w:rsidRDefault="00AA2002" w:rsidP="00AA2002">
            <w:pPr>
              <w:pStyle w:val="Default"/>
              <w:jc w:val="both"/>
            </w:pPr>
            <w:r w:rsidRPr="00DC4603">
              <w:t xml:space="preserve">Контрольным управлением Администрации города </w:t>
            </w:r>
            <w:r w:rsidRPr="00DC4603">
              <w:t xml:space="preserve">проведение 11 контрольных мероприятий: 7 плановых и 4 внеплановых (в связи с поступившими обращениями). По 10 контрольным мероприятиям выявлены многочисленные нарушения, которые будут устраняться в рамках исполнения представлений Управления. </w:t>
            </w:r>
          </w:p>
          <w:p w:rsidR="003F12F6" w:rsidRPr="00DC4603" w:rsidRDefault="00AA2002" w:rsidP="00AA2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В третьем квартале Управлением в адрес объектов контроля направлены 6 представлений.</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6.10. Подготовка аналитической информации о выявленных в ходе контрольных мероприятий нарушениях в финансово-хозяйственной деятельности структурных подразделений Администрации города, муниципальных учреждений</w:t>
            </w:r>
          </w:p>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 организаций, об использовании средств местного бюджета, муниципального имущества, о нарушениях в сфере закупок. Подготовка информации о результатах оценки эффективности и контроля для рассмотрения на заседании Межведомственного совета при Главе города Сургута по противодействию коррупции</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течение года</w:t>
            </w:r>
          </w:p>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F12F6" w:rsidRPr="00DC4603" w:rsidRDefault="003F12F6" w:rsidP="003F12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реже одного раза в год</w:t>
            </w:r>
          </w:p>
        </w:tc>
        <w:tc>
          <w:tcPr>
            <w:tcW w:w="7902" w:type="dxa"/>
            <w:gridSpan w:val="2"/>
            <w:tcBorders>
              <w:top w:val="single" w:sz="4" w:space="0" w:color="auto"/>
              <w:left w:val="single" w:sz="4" w:space="0" w:color="auto"/>
              <w:bottom w:val="single" w:sz="4" w:space="0" w:color="auto"/>
            </w:tcBorders>
          </w:tcPr>
          <w:p w:rsidR="003F12F6" w:rsidRPr="00DC4603" w:rsidRDefault="00AA2002" w:rsidP="00FA1C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Контрольным управлением Администрации города </w:t>
            </w:r>
            <w:r w:rsidR="00FA1C2C" w:rsidRPr="00DC4603">
              <w:rPr>
                <w:rFonts w:ascii="Times New Roman" w:eastAsiaTheme="minorEastAsia" w:hAnsi="Times New Roman" w:cs="Times New Roman"/>
                <w:sz w:val="24"/>
                <w:szCs w:val="24"/>
                <w:lang w:eastAsia="ru-RU"/>
              </w:rPr>
              <w:t xml:space="preserve">осуществлялся контроль </w:t>
            </w:r>
            <w:r w:rsidRPr="00DC4603">
              <w:rPr>
                <w:rFonts w:ascii="Times New Roman" w:eastAsiaTheme="minorEastAsia" w:hAnsi="Times New Roman" w:cs="Times New Roman"/>
                <w:sz w:val="24"/>
                <w:szCs w:val="24"/>
                <w:lang w:eastAsia="ru-RU"/>
              </w:rPr>
              <w:t>в сфере закупок в соответствии с Федеральн</w:t>
            </w:r>
            <w:r w:rsidR="00FA1C2C" w:rsidRPr="00DC4603">
              <w:rPr>
                <w:rFonts w:ascii="Times New Roman" w:eastAsiaTheme="minorEastAsia" w:hAnsi="Times New Roman" w:cs="Times New Roman"/>
                <w:sz w:val="24"/>
                <w:szCs w:val="24"/>
                <w:lang w:eastAsia="ru-RU"/>
              </w:rPr>
              <w:t xml:space="preserve">ым законом от 05.04.2013 №44-ФЗ </w:t>
            </w:r>
            <w:r w:rsidRPr="00DC4603">
              <w:rPr>
                <w:rFonts w:ascii="Times New Roman" w:eastAsiaTheme="minorEastAsia" w:hAnsi="Times New Roman" w:cs="Times New Roman"/>
                <w:sz w:val="24"/>
                <w:szCs w:val="24"/>
                <w:lang w:eastAsia="ru-RU"/>
              </w:rPr>
              <w:t>«О контрактной системе в сфере закупок товаро</w:t>
            </w:r>
            <w:r w:rsidR="00FA1C2C" w:rsidRPr="00DC4603">
              <w:rPr>
                <w:rFonts w:ascii="Times New Roman" w:eastAsiaTheme="minorEastAsia" w:hAnsi="Times New Roman" w:cs="Times New Roman"/>
                <w:sz w:val="24"/>
                <w:szCs w:val="24"/>
                <w:lang w:eastAsia="ru-RU"/>
              </w:rPr>
              <w:t xml:space="preserve">в, работ, услуг для обеспечения </w:t>
            </w:r>
            <w:r w:rsidRPr="00DC4603">
              <w:rPr>
                <w:rFonts w:ascii="Times New Roman" w:eastAsiaTheme="minorEastAsia" w:hAnsi="Times New Roman" w:cs="Times New Roman"/>
                <w:sz w:val="24"/>
                <w:szCs w:val="24"/>
                <w:lang w:eastAsia="ru-RU"/>
              </w:rPr>
              <w:t xml:space="preserve">государственных и муниципальных нужд» (далее – Федеральный </w:t>
            </w:r>
            <w:r w:rsidR="00FA1C2C" w:rsidRPr="00DC4603">
              <w:rPr>
                <w:rFonts w:ascii="Times New Roman" w:eastAsiaTheme="minorEastAsia" w:hAnsi="Times New Roman" w:cs="Times New Roman"/>
                <w:sz w:val="24"/>
                <w:szCs w:val="24"/>
                <w:lang w:eastAsia="ru-RU"/>
              </w:rPr>
              <w:t>закон №44-ФЗ). Р</w:t>
            </w:r>
            <w:r w:rsidRPr="00DC4603">
              <w:rPr>
                <w:rFonts w:ascii="Times New Roman" w:eastAsiaTheme="minorEastAsia" w:hAnsi="Times New Roman" w:cs="Times New Roman"/>
                <w:sz w:val="24"/>
                <w:szCs w:val="24"/>
                <w:lang w:eastAsia="ru-RU"/>
              </w:rPr>
              <w:t>ассмотрено 12 обращений муници</w:t>
            </w:r>
            <w:r w:rsidR="00FA1C2C" w:rsidRPr="00DC4603">
              <w:rPr>
                <w:rFonts w:ascii="Times New Roman" w:eastAsiaTheme="minorEastAsia" w:hAnsi="Times New Roman" w:cs="Times New Roman"/>
                <w:sz w:val="24"/>
                <w:szCs w:val="24"/>
                <w:lang w:eastAsia="ru-RU"/>
              </w:rPr>
              <w:t xml:space="preserve">пальных заказчиков о заключении </w:t>
            </w:r>
            <w:r w:rsidRPr="00DC4603">
              <w:rPr>
                <w:rFonts w:ascii="Times New Roman" w:eastAsiaTheme="minorEastAsia" w:hAnsi="Times New Roman" w:cs="Times New Roman"/>
                <w:sz w:val="24"/>
                <w:szCs w:val="24"/>
                <w:lang w:eastAsia="ru-RU"/>
              </w:rPr>
              <w:t>контрактов с единственным поставщиком. По рез</w:t>
            </w:r>
            <w:r w:rsidR="00FA1C2C" w:rsidRPr="00DC4603">
              <w:rPr>
                <w:rFonts w:ascii="Times New Roman" w:eastAsiaTheme="minorEastAsia" w:hAnsi="Times New Roman" w:cs="Times New Roman"/>
                <w:sz w:val="24"/>
                <w:szCs w:val="24"/>
                <w:lang w:eastAsia="ru-RU"/>
              </w:rPr>
              <w:t xml:space="preserve">ультатам рассмотрения обращений </w:t>
            </w:r>
            <w:r w:rsidRPr="00DC4603">
              <w:rPr>
                <w:rFonts w:ascii="Times New Roman" w:eastAsiaTheme="minorEastAsia" w:hAnsi="Times New Roman" w:cs="Times New Roman"/>
                <w:sz w:val="24"/>
                <w:szCs w:val="24"/>
                <w:lang w:eastAsia="ru-RU"/>
              </w:rPr>
              <w:t>проведено 7 проверок, по пяти обращениям пр</w:t>
            </w:r>
            <w:r w:rsidR="00FA1C2C" w:rsidRPr="00DC4603">
              <w:rPr>
                <w:rFonts w:ascii="Times New Roman" w:eastAsiaTheme="minorEastAsia" w:hAnsi="Times New Roman" w:cs="Times New Roman"/>
                <w:sz w:val="24"/>
                <w:szCs w:val="24"/>
                <w:lang w:eastAsia="ru-RU"/>
              </w:rPr>
              <w:t xml:space="preserve">оверки не проводились в связи с </w:t>
            </w:r>
            <w:r w:rsidRPr="00DC4603">
              <w:rPr>
                <w:rFonts w:ascii="Times New Roman" w:eastAsiaTheme="minorEastAsia" w:hAnsi="Times New Roman" w:cs="Times New Roman"/>
                <w:sz w:val="24"/>
                <w:szCs w:val="24"/>
                <w:lang w:eastAsia="ru-RU"/>
              </w:rPr>
              <w:t>выявлением нарушений до начала проведения пров</w:t>
            </w:r>
            <w:r w:rsidR="00FA1C2C" w:rsidRPr="00DC4603">
              <w:rPr>
                <w:rFonts w:ascii="Times New Roman" w:eastAsiaTheme="minorEastAsia" w:hAnsi="Times New Roman" w:cs="Times New Roman"/>
                <w:sz w:val="24"/>
                <w:szCs w:val="24"/>
                <w:lang w:eastAsia="ru-RU"/>
              </w:rPr>
              <w:t xml:space="preserve">ерок. Выданы 2 предписания двум </w:t>
            </w:r>
            <w:r w:rsidRPr="00DC4603">
              <w:rPr>
                <w:rFonts w:ascii="Times New Roman" w:eastAsiaTheme="minorEastAsia" w:hAnsi="Times New Roman" w:cs="Times New Roman"/>
                <w:sz w:val="24"/>
                <w:szCs w:val="24"/>
                <w:lang w:eastAsia="ru-RU"/>
              </w:rPr>
              <w:t>муниципальным заказчикам, которые исполне</w:t>
            </w:r>
            <w:r w:rsidR="00FA1C2C" w:rsidRPr="00DC4603">
              <w:rPr>
                <w:rFonts w:ascii="Times New Roman" w:eastAsiaTheme="minorEastAsia" w:hAnsi="Times New Roman" w:cs="Times New Roman"/>
                <w:sz w:val="24"/>
                <w:szCs w:val="24"/>
                <w:lang w:eastAsia="ru-RU"/>
              </w:rPr>
              <w:t xml:space="preserve">ны в III квартале, подготовлены </w:t>
            </w:r>
            <w:r w:rsidRPr="00DC4603">
              <w:rPr>
                <w:rFonts w:ascii="Times New Roman" w:eastAsiaTheme="minorEastAsia" w:hAnsi="Times New Roman" w:cs="Times New Roman"/>
                <w:sz w:val="24"/>
                <w:szCs w:val="24"/>
                <w:lang w:eastAsia="ru-RU"/>
              </w:rPr>
              <w:t>документы для снятия вышеуказанных предп</w:t>
            </w:r>
            <w:r w:rsidR="00FA1C2C" w:rsidRPr="00DC4603">
              <w:rPr>
                <w:rFonts w:ascii="Times New Roman" w:eastAsiaTheme="minorEastAsia" w:hAnsi="Times New Roman" w:cs="Times New Roman"/>
                <w:sz w:val="24"/>
                <w:szCs w:val="24"/>
                <w:lang w:eastAsia="ru-RU"/>
              </w:rPr>
              <w:t xml:space="preserve">исаний с контроля. В результате </w:t>
            </w:r>
            <w:r w:rsidRPr="00DC4603">
              <w:rPr>
                <w:rFonts w:ascii="Times New Roman" w:eastAsiaTheme="minorEastAsia" w:hAnsi="Times New Roman" w:cs="Times New Roman"/>
                <w:sz w:val="24"/>
                <w:szCs w:val="24"/>
                <w:lang w:eastAsia="ru-RU"/>
              </w:rPr>
              <w:t xml:space="preserve">проведения Управлением данной работы </w:t>
            </w:r>
            <w:r w:rsidR="00FA1C2C" w:rsidRPr="00DC4603">
              <w:rPr>
                <w:rFonts w:ascii="Times New Roman" w:eastAsiaTheme="minorEastAsia" w:hAnsi="Times New Roman" w:cs="Times New Roman"/>
                <w:sz w:val="24"/>
                <w:szCs w:val="24"/>
                <w:lang w:eastAsia="ru-RU"/>
              </w:rPr>
              <w:t>нарушения</w:t>
            </w:r>
            <w:r w:rsidR="00FA1C2C" w:rsidRPr="00DC4603">
              <w:rPr>
                <w:rFonts w:ascii="Times New Roman" w:eastAsiaTheme="minorEastAsia" w:hAnsi="Times New Roman" w:cs="Times New Roman"/>
                <w:sz w:val="24"/>
                <w:szCs w:val="24"/>
                <w:lang w:eastAsia="ru-RU"/>
              </w:rPr>
              <w:t xml:space="preserve"> </w:t>
            </w:r>
            <w:r w:rsidRPr="00DC4603">
              <w:rPr>
                <w:rFonts w:ascii="Times New Roman" w:eastAsiaTheme="minorEastAsia" w:hAnsi="Times New Roman" w:cs="Times New Roman"/>
                <w:sz w:val="24"/>
                <w:szCs w:val="24"/>
                <w:lang w:eastAsia="ru-RU"/>
              </w:rPr>
              <w:t>устранены</w:t>
            </w:r>
            <w:r w:rsidR="00FA1C2C" w:rsidRPr="00DC4603">
              <w:rPr>
                <w:rFonts w:ascii="Times New Roman" w:eastAsiaTheme="minorEastAsia" w:hAnsi="Times New Roman" w:cs="Times New Roman"/>
                <w:sz w:val="24"/>
                <w:szCs w:val="24"/>
                <w:lang w:eastAsia="ru-RU"/>
              </w:rPr>
              <w:t>.</w:t>
            </w:r>
          </w:p>
          <w:p w:rsidR="00FA1C2C" w:rsidRPr="00DC4603" w:rsidRDefault="00FA1C2C" w:rsidP="00FA1C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ходе заседания Межведомственного совета при Главе города Сургута по противодействию коррупции заслушана информация о</w:t>
            </w:r>
            <w:r w:rsidRPr="00DC4603">
              <w:rPr>
                <w:rFonts w:ascii="Times New Roman" w:hAnsi="Times New Roman" w:cs="Times New Roman"/>
                <w:sz w:val="24"/>
                <w:szCs w:val="24"/>
              </w:rPr>
              <w:t xml:space="preserve"> </w:t>
            </w:r>
            <w:r w:rsidRPr="00DC4603">
              <w:rPr>
                <w:rFonts w:ascii="Times New Roman" w:eastAsiaTheme="minorEastAsia" w:hAnsi="Times New Roman" w:cs="Times New Roman"/>
                <w:sz w:val="24"/>
                <w:szCs w:val="24"/>
                <w:lang w:eastAsia="ru-RU"/>
              </w:rPr>
              <w:t>результатах контрольных мероприятий в сфере закупок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а также в сфере бюджетного законодательства Российской Федерации в 3 квартале 2023 года.</w:t>
            </w:r>
          </w:p>
        </w:tc>
      </w:tr>
      <w:tr w:rsidR="003F12F6" w:rsidRPr="00DC4603" w:rsidTr="009B60F1">
        <w:tc>
          <w:tcPr>
            <w:tcW w:w="3920" w:type="dxa"/>
            <w:tcBorders>
              <w:top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6.11. Осуществление внешнего муниципального финансового контроля в пределах установленных полномочий при планировании и использовании </w:t>
            </w:r>
            <w:r w:rsidRPr="00DC4603">
              <w:rPr>
                <w:rFonts w:ascii="Times New Roman" w:eastAsiaTheme="minorEastAsia" w:hAnsi="Times New Roman" w:cs="Times New Roman"/>
                <w:sz w:val="24"/>
                <w:szCs w:val="24"/>
                <w:lang w:eastAsia="ru-RU"/>
              </w:rPr>
              <w:lastRenderedPageBreak/>
              <w:t xml:space="preserve">бюджетных средств, выделяемых на проведение противоэпидемических мероприятий, в том числе на противодействие распространению новой </w:t>
            </w:r>
            <w:proofErr w:type="spellStart"/>
            <w:r w:rsidRPr="00DC4603">
              <w:rPr>
                <w:rFonts w:ascii="Times New Roman" w:eastAsiaTheme="minorEastAsia" w:hAnsi="Times New Roman" w:cs="Times New Roman"/>
                <w:sz w:val="24"/>
                <w:szCs w:val="24"/>
                <w:lang w:eastAsia="ru-RU"/>
              </w:rPr>
              <w:t>коронавирусной</w:t>
            </w:r>
            <w:proofErr w:type="spellEnd"/>
            <w:r w:rsidRPr="00DC4603">
              <w:rPr>
                <w:rFonts w:ascii="Times New Roman" w:eastAsiaTheme="minorEastAsia" w:hAnsi="Times New Roman" w:cs="Times New Roman"/>
                <w:sz w:val="24"/>
                <w:szCs w:val="24"/>
                <w:lang w:eastAsia="ru-RU"/>
              </w:rPr>
              <w:t xml:space="preserve"> инфекции (COVID-19), а также на реализацию национальных проектов, предусмотренных </w:t>
            </w:r>
            <w:hyperlink r:id="rId11" w:history="1">
              <w:r w:rsidRPr="00DC4603">
                <w:rPr>
                  <w:rFonts w:ascii="Times New Roman" w:eastAsiaTheme="minorEastAsia" w:hAnsi="Times New Roman" w:cs="Times New Roman"/>
                  <w:color w:val="106BBE"/>
                  <w:sz w:val="24"/>
                  <w:szCs w:val="24"/>
                  <w:lang w:eastAsia="ru-RU"/>
                </w:rPr>
                <w:t>Указом</w:t>
              </w:r>
            </w:hyperlink>
            <w:r w:rsidRPr="00DC4603">
              <w:rPr>
                <w:rFonts w:ascii="Times New Roman" w:eastAsiaTheme="minorEastAsia" w:hAnsi="Times New Roman" w:cs="Times New Roman"/>
                <w:sz w:val="24"/>
                <w:szCs w:val="24"/>
                <w:lang w:eastAsia="ru-RU"/>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2240" w:type="dxa"/>
            <w:gridSpan w:val="2"/>
            <w:tcBorders>
              <w:top w:val="single" w:sz="4" w:space="0" w:color="auto"/>
              <w:left w:val="single" w:sz="4" w:space="0" w:color="auto"/>
              <w:bottom w:val="single" w:sz="4" w:space="0" w:color="auto"/>
              <w:right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до 10.03.2022,</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10.03.2023,</w:t>
            </w:r>
          </w:p>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10.03.2024</w:t>
            </w:r>
          </w:p>
        </w:tc>
        <w:tc>
          <w:tcPr>
            <w:tcW w:w="7902" w:type="dxa"/>
            <w:gridSpan w:val="2"/>
            <w:tcBorders>
              <w:top w:val="single" w:sz="4" w:space="0" w:color="auto"/>
              <w:left w:val="single" w:sz="4" w:space="0" w:color="auto"/>
              <w:bottom w:val="single" w:sz="4" w:space="0" w:color="auto"/>
            </w:tcBorders>
          </w:tcPr>
          <w:p w:rsidR="00FA1C2C" w:rsidRPr="00DC4603" w:rsidRDefault="00FA1C2C" w:rsidP="00FA1C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истекшем периоде 2023 года планом работы Контрольно-счетной палаты города проведено контрольное мероприятие по вопросу «Проверка целевого и эффективного использования бюджетных средств, направленных на проведение противоэпидемических мероприятий, в том числе на противодействие распространению новой </w:t>
            </w:r>
            <w:proofErr w:type="spellStart"/>
            <w:r w:rsidRPr="00DC4603">
              <w:rPr>
                <w:rFonts w:ascii="Times New Roman" w:eastAsiaTheme="minorEastAsia" w:hAnsi="Times New Roman" w:cs="Times New Roman"/>
                <w:sz w:val="24"/>
                <w:szCs w:val="24"/>
                <w:lang w:eastAsia="ru-RU"/>
              </w:rPr>
              <w:t>коронавирусной</w:t>
            </w:r>
            <w:proofErr w:type="spellEnd"/>
            <w:r w:rsidRPr="00DC4603">
              <w:rPr>
                <w:rFonts w:ascii="Times New Roman" w:eastAsiaTheme="minorEastAsia" w:hAnsi="Times New Roman" w:cs="Times New Roman"/>
                <w:sz w:val="24"/>
                <w:szCs w:val="24"/>
                <w:lang w:eastAsia="ru-RU"/>
              </w:rPr>
              <w:t xml:space="preserve"> </w:t>
            </w:r>
            <w:r w:rsidRPr="00DC4603">
              <w:rPr>
                <w:rFonts w:ascii="Times New Roman" w:eastAsiaTheme="minorEastAsia" w:hAnsi="Times New Roman" w:cs="Times New Roman"/>
                <w:sz w:val="24"/>
                <w:szCs w:val="24"/>
                <w:lang w:eastAsia="ru-RU"/>
              </w:rPr>
              <w:lastRenderedPageBreak/>
              <w:t xml:space="preserve">инфекции (COVID-19), в 2021 году». </w:t>
            </w:r>
          </w:p>
          <w:p w:rsidR="00FA1C2C" w:rsidRPr="00DC4603" w:rsidRDefault="00FA1C2C" w:rsidP="00FA1C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2021 году кассовые расходы Администрации города и департамента образования Администрации города на проведение противоэпидемических мероприятий, в том числе на противодействие распространению новой </w:t>
            </w:r>
            <w:proofErr w:type="spellStart"/>
            <w:r w:rsidRPr="00DC4603">
              <w:rPr>
                <w:rFonts w:ascii="Times New Roman" w:eastAsiaTheme="minorEastAsia" w:hAnsi="Times New Roman" w:cs="Times New Roman"/>
                <w:sz w:val="24"/>
                <w:szCs w:val="24"/>
                <w:lang w:eastAsia="ru-RU"/>
              </w:rPr>
              <w:t>коронавирусной</w:t>
            </w:r>
            <w:proofErr w:type="spellEnd"/>
            <w:r w:rsidRPr="00DC4603">
              <w:rPr>
                <w:rFonts w:ascii="Times New Roman" w:eastAsiaTheme="minorEastAsia" w:hAnsi="Times New Roman" w:cs="Times New Roman"/>
                <w:sz w:val="24"/>
                <w:szCs w:val="24"/>
                <w:lang w:eastAsia="ru-RU"/>
              </w:rPr>
              <w:t xml:space="preserve"> инфекции (COVID-19), составили 59 695,4 тыс. рублей. Данные средства направлены на приобретение </w:t>
            </w:r>
            <w:proofErr w:type="spellStart"/>
            <w:r w:rsidRPr="00DC4603">
              <w:rPr>
                <w:rFonts w:ascii="Times New Roman" w:eastAsiaTheme="minorEastAsia" w:hAnsi="Times New Roman" w:cs="Times New Roman"/>
                <w:sz w:val="24"/>
                <w:szCs w:val="24"/>
                <w:lang w:eastAsia="ru-RU"/>
              </w:rPr>
              <w:t>тепловизоров</w:t>
            </w:r>
            <w:proofErr w:type="spellEnd"/>
            <w:r w:rsidRPr="00DC4603">
              <w:rPr>
                <w:rFonts w:ascii="Times New Roman" w:eastAsiaTheme="minorEastAsia" w:hAnsi="Times New Roman" w:cs="Times New Roman"/>
                <w:sz w:val="24"/>
                <w:szCs w:val="24"/>
                <w:lang w:eastAsia="ru-RU"/>
              </w:rPr>
              <w:t xml:space="preserve">, </w:t>
            </w:r>
            <w:proofErr w:type="spellStart"/>
            <w:r w:rsidRPr="00DC4603">
              <w:rPr>
                <w:rFonts w:ascii="Times New Roman" w:eastAsiaTheme="minorEastAsia" w:hAnsi="Times New Roman" w:cs="Times New Roman"/>
                <w:sz w:val="24"/>
                <w:szCs w:val="24"/>
                <w:lang w:eastAsia="ru-RU"/>
              </w:rPr>
              <w:t>дезаров</w:t>
            </w:r>
            <w:proofErr w:type="spellEnd"/>
            <w:r w:rsidRPr="00DC4603">
              <w:rPr>
                <w:rFonts w:ascii="Times New Roman" w:eastAsiaTheme="minorEastAsia" w:hAnsi="Times New Roman" w:cs="Times New Roman"/>
                <w:sz w:val="24"/>
                <w:szCs w:val="24"/>
                <w:lang w:eastAsia="ru-RU"/>
              </w:rPr>
              <w:t xml:space="preserve">, дезинфицирующих, антисептических средств для учреждений образования, обеспечение работы </w:t>
            </w:r>
            <w:proofErr w:type="spellStart"/>
            <w:r w:rsidRPr="00DC4603">
              <w:rPr>
                <w:rFonts w:ascii="Times New Roman" w:eastAsiaTheme="minorEastAsia" w:hAnsi="Times New Roman" w:cs="Times New Roman"/>
                <w:sz w:val="24"/>
                <w:szCs w:val="24"/>
                <w:lang w:eastAsia="ru-RU"/>
              </w:rPr>
              <w:t>обсерватора</w:t>
            </w:r>
            <w:proofErr w:type="spellEnd"/>
            <w:r w:rsidRPr="00DC4603">
              <w:rPr>
                <w:rFonts w:ascii="Times New Roman" w:eastAsiaTheme="minorEastAsia" w:hAnsi="Times New Roman" w:cs="Times New Roman"/>
                <w:sz w:val="24"/>
                <w:szCs w:val="24"/>
                <w:lang w:eastAsia="ru-RU"/>
              </w:rPr>
              <w:t xml:space="preserve">, предоставление субсидий на возмещение недополученных доходов и фактических затрат организациям и иным направлениям. </w:t>
            </w:r>
          </w:p>
          <w:p w:rsidR="00FA1C2C" w:rsidRPr="00DC4603" w:rsidRDefault="00FA1C2C" w:rsidP="00FA1C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ходе осмотров отдельных объектов имущества установлено, что все приобретённое оборудование находится в рабочем состоянии, </w:t>
            </w:r>
            <w:proofErr w:type="spellStart"/>
            <w:r w:rsidRPr="00DC4603">
              <w:rPr>
                <w:rFonts w:ascii="Times New Roman" w:eastAsiaTheme="minorEastAsia" w:hAnsi="Times New Roman" w:cs="Times New Roman"/>
                <w:sz w:val="24"/>
                <w:szCs w:val="24"/>
                <w:lang w:eastAsia="ru-RU"/>
              </w:rPr>
              <w:t>тепловизоры</w:t>
            </w:r>
            <w:proofErr w:type="spellEnd"/>
            <w:r w:rsidRPr="00DC4603">
              <w:rPr>
                <w:rFonts w:ascii="Times New Roman" w:eastAsiaTheme="minorEastAsia" w:hAnsi="Times New Roman" w:cs="Times New Roman"/>
                <w:sz w:val="24"/>
                <w:szCs w:val="24"/>
                <w:lang w:eastAsia="ru-RU"/>
              </w:rPr>
              <w:t xml:space="preserve"> установлены в образовательных организациях, функционируют и соответствуют заявленной комплектации. </w:t>
            </w:r>
          </w:p>
          <w:p w:rsidR="00FA1C2C" w:rsidRPr="00DC4603" w:rsidRDefault="00FA1C2C" w:rsidP="00FA1C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 итогам контрольного мероприятия Администрацией города реализованы</w:t>
            </w:r>
            <w:r w:rsidRPr="00DC4603">
              <w:rPr>
                <w:rFonts w:ascii="Times New Roman" w:eastAsiaTheme="minorEastAsia" w:hAnsi="Times New Roman" w:cs="Times New Roman"/>
                <w:sz w:val="24"/>
                <w:szCs w:val="24"/>
                <w:lang w:eastAsia="ru-RU"/>
              </w:rPr>
              <w:t xml:space="preserve"> все</w:t>
            </w:r>
            <w:r w:rsidRPr="00DC4603">
              <w:rPr>
                <w:rFonts w:ascii="Times New Roman" w:eastAsiaTheme="minorEastAsia" w:hAnsi="Times New Roman" w:cs="Times New Roman"/>
                <w:sz w:val="24"/>
                <w:szCs w:val="24"/>
                <w:lang w:eastAsia="ru-RU"/>
              </w:rPr>
              <w:t xml:space="preserve"> предложения К</w:t>
            </w:r>
            <w:r w:rsidRPr="00DC4603">
              <w:rPr>
                <w:rFonts w:ascii="Times New Roman" w:eastAsiaTheme="minorEastAsia" w:hAnsi="Times New Roman" w:cs="Times New Roman"/>
                <w:sz w:val="24"/>
                <w:szCs w:val="24"/>
                <w:lang w:eastAsia="ru-RU"/>
              </w:rPr>
              <w:t>онтрольно-счетной палаты города.</w:t>
            </w:r>
            <w:r w:rsidRPr="00DC4603">
              <w:rPr>
                <w:rFonts w:ascii="Times New Roman" w:eastAsiaTheme="minorEastAsia" w:hAnsi="Times New Roman" w:cs="Times New Roman"/>
                <w:sz w:val="24"/>
                <w:szCs w:val="24"/>
                <w:lang w:eastAsia="ru-RU"/>
              </w:rPr>
              <w:t xml:space="preserve"> </w:t>
            </w:r>
          </w:p>
        </w:tc>
      </w:tr>
      <w:tr w:rsidR="003F12F6" w:rsidRPr="00DC4603" w:rsidTr="009B60F1">
        <w:tc>
          <w:tcPr>
            <w:tcW w:w="14062" w:type="dxa"/>
            <w:gridSpan w:val="5"/>
            <w:tcBorders>
              <w:top w:val="single" w:sz="4" w:space="0" w:color="auto"/>
              <w:bottom w:val="single" w:sz="4" w:space="0" w:color="auto"/>
            </w:tcBorders>
          </w:tcPr>
          <w:p w:rsidR="003F12F6" w:rsidRPr="00DC4603" w:rsidRDefault="003F12F6" w:rsidP="003F12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7. Организационно-правовые мероприятия по повышению эффективности антикоррупционной деятельности в образовательной сфере</w:t>
            </w:r>
          </w:p>
        </w:tc>
      </w:tr>
      <w:tr w:rsidR="00DC4603" w:rsidRPr="00DC4603" w:rsidTr="00DC4603">
        <w:tc>
          <w:tcPr>
            <w:tcW w:w="3932" w:type="dxa"/>
            <w:gridSpan w:val="2"/>
            <w:tcBorders>
              <w:top w:val="single" w:sz="4" w:space="0" w:color="auto"/>
              <w:bottom w:val="single" w:sz="4" w:space="0" w:color="auto"/>
              <w:right w:val="single" w:sz="4" w:space="0" w:color="auto"/>
            </w:tcBorders>
          </w:tcPr>
          <w:p w:rsidR="00DC4603" w:rsidRPr="00DC4603" w:rsidRDefault="00DC4603" w:rsidP="00DC460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7.8. Подготовка рекомендаций для общеобразовательных учреждений по формированию учебных планов с учетом необходимости включения факультативных, элективных курсов, модулей в рамках предметов (дисциплин) правовой направленности, раскрывающих современные подходы к противодействию коррупции</w:t>
            </w:r>
          </w:p>
        </w:tc>
        <w:tc>
          <w:tcPr>
            <w:tcW w:w="2241" w:type="dxa"/>
            <w:gridSpan w:val="2"/>
            <w:tcBorders>
              <w:top w:val="single" w:sz="4" w:space="0" w:color="auto"/>
              <w:left w:val="single" w:sz="4" w:space="0" w:color="auto"/>
              <w:bottom w:val="single" w:sz="4" w:space="0" w:color="auto"/>
            </w:tcBorders>
          </w:tcPr>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III квартал</w:t>
            </w:r>
          </w:p>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III квартал</w:t>
            </w:r>
          </w:p>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III квартал</w:t>
            </w:r>
          </w:p>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III квартал</w:t>
            </w:r>
          </w:p>
          <w:p w:rsidR="00DC4603" w:rsidRPr="00DC4603" w:rsidRDefault="00DC4603" w:rsidP="00DC460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2024 года</w:t>
            </w:r>
          </w:p>
        </w:tc>
        <w:tc>
          <w:tcPr>
            <w:tcW w:w="7889" w:type="dxa"/>
            <w:tcBorders>
              <w:top w:val="single" w:sz="4" w:space="0" w:color="auto"/>
              <w:left w:val="single" w:sz="4" w:space="0" w:color="auto"/>
              <w:bottom w:val="single" w:sz="4" w:space="0" w:color="auto"/>
            </w:tcBorders>
          </w:tcPr>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общеобразовательные учреждения направлены рекомендации по формированию учебных планов с учетом необходимости включения факультативных, элективных курсов, модулей в рамках предметов (дисциплин) правовой направленности, раскрывающих современные подходы к противодействию коррупции. Вопрос о формировании учебных планов </w:t>
            </w:r>
            <w:r w:rsidRPr="00DC4603">
              <w:rPr>
                <w:rFonts w:ascii="Times New Roman" w:eastAsiaTheme="minorEastAsia" w:hAnsi="Times New Roman" w:cs="Times New Roman"/>
                <w:sz w:val="24"/>
                <w:szCs w:val="24"/>
                <w:lang w:eastAsia="ru-RU"/>
              </w:rPr>
              <w:t>рассматривался на совещаниях руководителей образовательных организаций 15 марта 2023 года (протокол № 10 от 15.03.2023), заместителей директоров по учебно-воспитательной работе 24 марта 2023 года.</w:t>
            </w:r>
          </w:p>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2023/24 учебном году во всех общеобразовательных учреждениях, подведомственных департаменту образования Администрации города, реализуются модули правовой направленности, раскрывающие современные подходы к противодействию коррупции в рамках учебных предметов: «Окружающий мир», «Обществознание», «История», «Право», «Экономика».</w:t>
            </w:r>
          </w:p>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В учебные планы общеобразовательных учреждений дополнительно включены учебные курсы на уровне среднего общего образования: «Право», «Практическое право», «Государство», «Основы бизнес-планирования», «Основы управления персоналом», «Практическое обществознание», «Сложные вопросы обществознания», «Основы электоральной культуры», «Конституция – основной закон», «Трудные вопросы обществознания», «Теория государства и права», «Политика и право», «Пути формирования правового сознания».</w:t>
            </w:r>
          </w:p>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рамках внеурочной деятельности реализуются курсы, содержащие вопросы по противодействию коррупции, на уровне:</w:t>
            </w:r>
          </w:p>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начального общего образования: «Финансовая грамотность», «Я принимаю вызов!», «Разговоры о важном», «Безопасное детство»;</w:t>
            </w:r>
          </w:p>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основного общего образования: «Финансовая грамотность», «Я принимаю вызов!», «Разговоры о важном», «Занимательное правоведение», «Практическое обществознание», «Функциональная грамотность»;</w:t>
            </w:r>
          </w:p>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среднего общего образования: «Финансовая грамотность», «Функциональная грамотность», «Я принимаю вызов!», «Разговоры о важном», «Теория государства и права», «Государство и право», «Культура правового общения», «Факультатив общественно-научных предметов», «Практическое обществознание».</w:t>
            </w:r>
          </w:p>
          <w:p w:rsidR="00DC4603" w:rsidRPr="00DC4603" w:rsidRDefault="00DC4603" w:rsidP="00DC46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Также на уровне основного общего и среднего общего образования в программы дополнительного образования включены модули, содержащие вопросы по противодействию коррупции: «Человек и общество», «Политика. Право», «Актуальные вопросы обществознания», «Основы политологии», «Решение задач по обществознанию».</w:t>
            </w:r>
          </w:p>
        </w:tc>
      </w:tr>
    </w:tbl>
    <w:p w:rsidR="00281476" w:rsidRPr="00281476" w:rsidRDefault="00281476" w:rsidP="002814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F16244" w:rsidRDefault="00F16244"/>
    <w:sectPr w:rsidR="00F16244" w:rsidSect="002A1703">
      <w:headerReference w:type="default" r:id="rId12"/>
      <w:footerReference w:type="default" r:id="rId13"/>
      <w:pgSz w:w="16800" w:h="11900" w:orient="landscape"/>
      <w:pgMar w:top="800" w:right="1440" w:bottom="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AE" w:rsidRDefault="001323AE">
      <w:pPr>
        <w:spacing w:after="0" w:line="240" w:lineRule="auto"/>
      </w:pPr>
      <w:r>
        <w:separator/>
      </w:r>
    </w:p>
  </w:endnote>
  <w:endnote w:type="continuationSeparator" w:id="0">
    <w:p w:rsidR="001323AE" w:rsidRDefault="0013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8A" w:rsidRDefault="00CA268A"/>
  <w:tbl>
    <w:tblPr>
      <w:tblW w:w="166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38"/>
    </w:tblGrid>
    <w:tr w:rsidR="00CA268A" w:rsidTr="00CA268A">
      <w:tc>
        <w:tcPr>
          <w:tcW w:w="5000" w:type="pct"/>
          <w:tcBorders>
            <w:top w:val="nil"/>
            <w:left w:val="nil"/>
            <w:bottom w:val="nil"/>
            <w:right w:val="nil"/>
          </w:tcBorders>
        </w:tcPr>
        <w:p w:rsidR="00CA268A" w:rsidRDefault="00CA268A">
          <w:pPr>
            <w:jc w:val="center"/>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AE" w:rsidRDefault="001323AE">
      <w:pPr>
        <w:spacing w:after="0" w:line="240" w:lineRule="auto"/>
      </w:pPr>
      <w:r>
        <w:separator/>
      </w:r>
    </w:p>
  </w:footnote>
  <w:footnote w:type="continuationSeparator" w:id="0">
    <w:p w:rsidR="001323AE" w:rsidRDefault="0013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E6" w:rsidRDefault="00B438E6" w:rsidP="002A1703">
    <w:pPr>
      <w:pStyle w:val="ae"/>
    </w:pPr>
  </w:p>
  <w:p w:rsidR="00B438E6" w:rsidRPr="002A1703" w:rsidRDefault="00B438E6" w:rsidP="002A170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3C"/>
    <w:rsid w:val="00074B22"/>
    <w:rsid w:val="001323AE"/>
    <w:rsid w:val="00144650"/>
    <w:rsid w:val="00200CE2"/>
    <w:rsid w:val="00264D3C"/>
    <w:rsid w:val="00281476"/>
    <w:rsid w:val="002A1703"/>
    <w:rsid w:val="00357727"/>
    <w:rsid w:val="003B3C75"/>
    <w:rsid w:val="003F12F6"/>
    <w:rsid w:val="006330A6"/>
    <w:rsid w:val="007E551A"/>
    <w:rsid w:val="009A1690"/>
    <w:rsid w:val="009B60F1"/>
    <w:rsid w:val="00AA2002"/>
    <w:rsid w:val="00B33159"/>
    <w:rsid w:val="00B438E6"/>
    <w:rsid w:val="00BE36C0"/>
    <w:rsid w:val="00C751AF"/>
    <w:rsid w:val="00CA268A"/>
    <w:rsid w:val="00CF30F0"/>
    <w:rsid w:val="00D90E7C"/>
    <w:rsid w:val="00DC4603"/>
    <w:rsid w:val="00E56F66"/>
    <w:rsid w:val="00E856CD"/>
    <w:rsid w:val="00F16244"/>
    <w:rsid w:val="00F3604D"/>
    <w:rsid w:val="00FA1C2C"/>
    <w:rsid w:val="00FB7F96"/>
    <w:rsid w:val="00FC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3FFF"/>
  <w15:chartTrackingRefBased/>
  <w15:docId w15:val="{6A05EBA7-F6E8-4E76-B80D-A9CB23B7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8147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147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81476"/>
  </w:style>
  <w:style w:type="character" w:customStyle="1" w:styleId="a3">
    <w:name w:val="Цветовое выделение"/>
    <w:uiPriority w:val="99"/>
    <w:rsid w:val="00281476"/>
    <w:rPr>
      <w:b/>
      <w:color w:val="26282F"/>
    </w:rPr>
  </w:style>
  <w:style w:type="character" w:customStyle="1" w:styleId="a4">
    <w:name w:val="Гипертекстовая ссылка"/>
    <w:basedOn w:val="a3"/>
    <w:uiPriority w:val="99"/>
    <w:rsid w:val="00281476"/>
    <w:rPr>
      <w:rFonts w:cs="Times New Roman"/>
      <w:b w:val="0"/>
      <w:color w:val="106BBE"/>
    </w:rPr>
  </w:style>
  <w:style w:type="paragraph" w:customStyle="1" w:styleId="a5">
    <w:name w:val="Текст (справка)"/>
    <w:basedOn w:val="a"/>
    <w:next w:val="a"/>
    <w:uiPriority w:val="99"/>
    <w:rsid w:val="0028147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81476"/>
    <w:pPr>
      <w:spacing w:before="75"/>
      <w:ind w:right="0"/>
      <w:jc w:val="both"/>
    </w:pPr>
    <w:rPr>
      <w:color w:val="353842"/>
    </w:rPr>
  </w:style>
  <w:style w:type="paragraph" w:customStyle="1" w:styleId="a7">
    <w:name w:val="Информация о версии"/>
    <w:basedOn w:val="a6"/>
    <w:next w:val="a"/>
    <w:uiPriority w:val="99"/>
    <w:rsid w:val="00281476"/>
    <w:rPr>
      <w:i/>
      <w:iCs/>
    </w:rPr>
  </w:style>
  <w:style w:type="paragraph" w:customStyle="1" w:styleId="a8">
    <w:name w:val="Текст информации об изменениях"/>
    <w:basedOn w:val="a"/>
    <w:next w:val="a"/>
    <w:uiPriority w:val="99"/>
    <w:rsid w:val="0028147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281476"/>
    <w:pPr>
      <w:spacing w:before="180"/>
      <w:ind w:left="360" w:right="360" w:firstLine="0"/>
    </w:pPr>
  </w:style>
  <w:style w:type="paragraph" w:customStyle="1" w:styleId="aa">
    <w:name w:val="Нормальный (таблица)"/>
    <w:basedOn w:val="a"/>
    <w:next w:val="a"/>
    <w:uiPriority w:val="99"/>
    <w:rsid w:val="0028147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281476"/>
    <w:rPr>
      <w:b/>
      <w:bCs/>
    </w:rPr>
  </w:style>
  <w:style w:type="paragraph" w:customStyle="1" w:styleId="ac">
    <w:name w:val="Прижатый влево"/>
    <w:basedOn w:val="a"/>
    <w:next w:val="a"/>
    <w:uiPriority w:val="99"/>
    <w:rsid w:val="0028147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281476"/>
    <w:rPr>
      <w:rFonts w:ascii="Times New Roman CYR" w:hAnsi="Times New Roman CYR"/>
    </w:rPr>
  </w:style>
  <w:style w:type="paragraph" w:styleId="ae">
    <w:name w:val="header"/>
    <w:basedOn w:val="a"/>
    <w:link w:val="af"/>
    <w:uiPriority w:val="99"/>
    <w:unhideWhenUsed/>
    <w:rsid w:val="0028147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281476"/>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28147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281476"/>
    <w:rPr>
      <w:rFonts w:ascii="Times New Roman CYR" w:eastAsiaTheme="minorEastAsia" w:hAnsi="Times New Roman CYR" w:cs="Times New Roman CYR"/>
      <w:sz w:val="24"/>
      <w:szCs w:val="24"/>
      <w:lang w:eastAsia="ru-RU"/>
    </w:rPr>
  </w:style>
  <w:style w:type="paragraph" w:customStyle="1" w:styleId="Default">
    <w:name w:val="Default"/>
    <w:rsid w:val="009A1690"/>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074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
    <w:link w:val="13"/>
    <w:qFormat/>
    <w:rsid w:val="00144650"/>
    <w:pPr>
      <w:suppressAutoHyphens/>
      <w:autoSpaceDN w:val="0"/>
      <w:spacing w:after="0" w:line="240" w:lineRule="auto"/>
      <w:ind w:right="142" w:firstLine="709"/>
      <w:jc w:val="both"/>
    </w:pPr>
    <w:rPr>
      <w:rFonts w:ascii="Times New Roman" w:eastAsia="Times New Roman" w:hAnsi="Times New Roman" w:cs="Times New Roman"/>
      <w:b/>
      <w:color w:val="000000"/>
      <w:sz w:val="28"/>
      <w:szCs w:val="28"/>
      <w:lang w:eastAsia="ru-RU"/>
    </w:rPr>
  </w:style>
  <w:style w:type="character" w:customStyle="1" w:styleId="13">
    <w:name w:val="Стиль1 Знак"/>
    <w:link w:val="12"/>
    <w:rsid w:val="00144650"/>
    <w:rPr>
      <w:rFonts w:ascii="Times New Roman" w:eastAsia="Times New Roman" w:hAnsi="Times New Roman" w:cs="Times New Roman"/>
      <w:b/>
      <w:color w:val="000000"/>
      <w:sz w:val="28"/>
      <w:szCs w:val="28"/>
      <w:lang w:eastAsia="ru-RU"/>
    </w:rPr>
  </w:style>
  <w:style w:type="character" w:styleId="af3">
    <w:name w:val="Hyperlink"/>
    <w:basedOn w:val="a0"/>
    <w:uiPriority w:val="99"/>
    <w:unhideWhenUsed/>
    <w:rsid w:val="00DC4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document/redirect/291092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bileonline.garant.ru/document/redirect/29109202/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document/redirect/719372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bileonline.garant.ru/document/redirect/12112604/0" TargetMode="External"/><Relationship Id="rId4" Type="http://schemas.openxmlformats.org/officeDocument/2006/relationships/webSettings" Target="webSettings.xml"/><Relationship Id="rId9" Type="http://schemas.openxmlformats.org/officeDocument/2006/relationships/hyperlink" Target="https://stribuna.ru/articles/policy/gubernator_yugry_provela_reorganizatsiyu_pr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23</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Ирина Сергеевна</dc:creator>
  <cp:keywords/>
  <dc:description/>
  <cp:lastModifiedBy>Исаева Ирина Сергеевна</cp:lastModifiedBy>
  <cp:revision>7</cp:revision>
  <dcterms:created xsi:type="dcterms:W3CDTF">2023-06-23T07:39:00Z</dcterms:created>
  <dcterms:modified xsi:type="dcterms:W3CDTF">2023-12-28T07:42:00Z</dcterms:modified>
</cp:coreProperties>
</file>