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86" w:rsidRPr="002B1B86" w:rsidRDefault="002B1B86" w:rsidP="002B1B86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2B1B86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ЗОЖ ПРОТИВ БОЛЕЗНЕЙ</w:t>
      </w:r>
    </w:p>
    <w:p w:rsidR="002B1B86" w:rsidRPr="002B1B86" w:rsidRDefault="002B1B86" w:rsidP="002B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B1B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36FFA" wp14:editId="5D177C3C">
            <wp:extent cx="5349667" cy="3006729"/>
            <wp:effectExtent l="0" t="0" r="3810" b="3175"/>
            <wp:docPr id="10" name="Рисунок 10" descr="ЗОЖ против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ОЖ против болезн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645" cy="30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Хронические заболевания – основная причина преждевременных смертей в мире. Их названия у всех на слуху:</w:t>
      </w:r>
    </w:p>
    <w:p w:rsidR="002B1B86" w:rsidRPr="002B1B86" w:rsidRDefault="002B1B86" w:rsidP="002B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Онкологические болезни,</w:t>
      </w:r>
    </w:p>
    <w:p w:rsidR="002B1B86" w:rsidRPr="002B1B86" w:rsidRDefault="002B1B86" w:rsidP="002B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Сердечно-сосудистые заболевания,</w:t>
      </w:r>
    </w:p>
    <w:p w:rsidR="002B1B86" w:rsidRPr="002B1B86" w:rsidRDefault="002B1B86" w:rsidP="002B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Хроническая </w:t>
      </w:r>
      <w:proofErr w:type="spellStart"/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обструктивная</w:t>
      </w:r>
      <w:proofErr w:type="spellEnd"/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болезнь лёгких,</w:t>
      </w:r>
    </w:p>
    <w:p w:rsidR="002B1B86" w:rsidRPr="002B1B86" w:rsidRDefault="002B1B86" w:rsidP="002B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Диабет,</w:t>
      </w:r>
    </w:p>
    <w:p w:rsidR="002B1B86" w:rsidRPr="002B1B86" w:rsidRDefault="002B1B86" w:rsidP="002B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Инсульт.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Их развитие можно предупредить, исправив первопричину — образ жизни, ведь 80% заболеваний связаны с питанием, двигательной активностью, вредными привычками. </w:t>
      </w:r>
    </w:p>
    <w:p w:rsidR="002B1B86" w:rsidRPr="002B1B86" w:rsidRDefault="002B1B86" w:rsidP="002B1B86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Вот несколько фактов, которые заставляют задуматься:</w:t>
      </w:r>
    </w:p>
    <w:p w:rsidR="002B1B86" w:rsidRPr="002B1B86" w:rsidRDefault="002B1B86" w:rsidP="002B1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30% людей в мире страдают ожирением.</w:t>
      </w:r>
    </w:p>
    <w:p w:rsidR="002B1B86" w:rsidRPr="002B1B86" w:rsidRDefault="002B1B86" w:rsidP="002B1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До 5 миллионов смертей в год можно было бы предотвратить, если бы люди были более активными. Отсутствие физических упражнений имеет такие же смертельные последствия, как и курение.</w:t>
      </w:r>
    </w:p>
    <w:p w:rsidR="002B1B86" w:rsidRPr="002B1B86" w:rsidRDefault="002B1B86" w:rsidP="002B1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Риск инсульта выше на 66% у тех, кто не соблюдает принципы здорового образа жизни (ЗОЖ).</w:t>
      </w:r>
    </w:p>
    <w:p w:rsidR="002B1B86" w:rsidRPr="002B1B86" w:rsidRDefault="002B1B86" w:rsidP="002B1B86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Всего одна здоровая привычка может увеличить продолжительность жизни на 2 года. А что, если соблюдать принципы ЗОЖ по максимуму?</w:t>
      </w:r>
    </w:p>
    <w:p w:rsidR="002B1B86" w:rsidRPr="002B1B86" w:rsidRDefault="002B1B86" w:rsidP="002B1B86">
      <w:pPr>
        <w:shd w:val="clear" w:color="auto" w:fill="FFFFFF"/>
        <w:spacing w:after="150" w:line="360" w:lineRule="atLeast"/>
        <w:jc w:val="both"/>
        <w:outlineLvl w:val="2"/>
        <w:rPr>
          <w:rFonts w:ascii="var(--main-font-Avenir-black)" w:eastAsia="Times New Roman" w:hAnsi="var(--main-font-Avenir-black)" w:cs="Times New Roman"/>
          <w:b/>
          <w:bCs/>
          <w:color w:val="263238"/>
          <w:sz w:val="26"/>
          <w:szCs w:val="26"/>
          <w:lang w:eastAsia="ru-RU"/>
        </w:rPr>
      </w:pPr>
      <w:r w:rsidRPr="002B1B86">
        <w:rPr>
          <w:rFonts w:ascii="var(--main-font-Avenir-black)" w:eastAsia="Times New Roman" w:hAnsi="var(--main-font-Avenir-black)" w:cs="Times New Roman"/>
          <w:b/>
          <w:bCs/>
          <w:color w:val="263238"/>
          <w:sz w:val="26"/>
          <w:szCs w:val="26"/>
          <w:lang w:eastAsia="ru-RU"/>
        </w:rPr>
        <w:lastRenderedPageBreak/>
        <w:t>Здоровое питание 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Здоровое питание</w:t>
      </w:r>
      <w:r w:rsidRPr="002B1B86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 — </w:t>
      </w: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это прежде всего профилактика ожирения, фактора риска многих болезней.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Сбалансированная диета из фруктов, овощей, </w:t>
      </w:r>
      <w:proofErr w:type="spellStart"/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цельнозерновых</w:t>
      </w:r>
      <w:proofErr w:type="spellEnd"/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продуктов, постного мяса и нежирных молочных продуктов важна в любом возрасте. </w:t>
      </w:r>
      <w:hyperlink r:id="rId6" w:history="1">
        <w:r w:rsidRPr="002B1B8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Как организовать здоровое питание</w:t>
        </w:r>
      </w:hyperlink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? Подскажет наш материал.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Здоровый вес 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ИМТ от 18,5 до 24,9 – нормальная масса тела.</w:t>
      </w:r>
    </w:p>
    <w:p w:rsidR="002B1B86" w:rsidRPr="002B1B86" w:rsidRDefault="009B54A9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hyperlink r:id="rId7" w:history="1">
        <w:r w:rsidR="002B1B86" w:rsidRPr="002B1B8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Даже небольшая потеря веса может улучшить или предотвратить заболевания, связанные с ожирением.</w:t>
        </w:r>
      </w:hyperlink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Сон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Люди, которые имеют нарушения сна, подвергаются большему риску проблем со здоровьем.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7 часов сна — это шаг в правильном направлении, шаг навстречу здоровью. </w:t>
      </w:r>
      <w:hyperlink r:id="rId8" w:history="1">
        <w:r w:rsidRPr="002B1B8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Подробнее</w:t>
        </w:r>
      </w:hyperlink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- в нашей статье.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Физическая активность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Регулярное движение помогает не только предупредить, но и лечить неинфекционные заболевания. Заниматься хоть какой-нибудь физической активностью лучше, чем вообще ничего не делать. </w:t>
      </w:r>
      <w:hyperlink r:id="rId9" w:history="1">
        <w:r w:rsidRPr="002B1B8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Узнайте о преимуществах физической активности.</w:t>
        </w:r>
      </w:hyperlink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Контроль над стрессом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Доказано, что повышенный уровень стресса мешает справляться с заболеваниями, а длительное состояние стресса приводит к нервному истощению. </w:t>
      </w:r>
      <w:hyperlink r:id="rId10" w:history="1">
        <w:r w:rsidRPr="002B1B8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Нервная система требует такого же внимания, как и питание, физическая активность, личная гигиена.</w:t>
        </w:r>
      </w:hyperlink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Забота о здоровье 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Чтобы предотвратить хронические заболевания или выявить их на ранней стадии, нужно посещать врача не только при появлении жалоб, </w:t>
      </w: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но и с профилактической целью. Для того, чтобы пройти профилактический осмотр (диспансеризацию), не нужны поводы, жалобы или симптомы. Достаточно просто обратиться в поликлинику по месту жительства.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Отказ от курения</w:t>
      </w:r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Курение — основная причина хронической обструктивной болезни лёгких, рака лёгких и фактор риска инфаркта и инсульта. </w:t>
      </w:r>
      <w:hyperlink r:id="rId11" w:history="1">
        <w:r w:rsidRPr="002B1B8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Никогда не поздно бросить курить и снизить риск.</w:t>
        </w:r>
      </w:hyperlink>
    </w:p>
    <w:p w:rsidR="002B1B86" w:rsidRPr="002B1B86" w:rsidRDefault="002B1B86" w:rsidP="002B1B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B1B86">
        <w:rPr>
          <w:rFonts w:ascii="Arial" w:eastAsia="Times New Roman" w:hAnsi="Arial" w:cs="Arial"/>
          <w:i/>
          <w:iCs/>
          <w:color w:val="263238"/>
          <w:sz w:val="28"/>
          <w:szCs w:val="28"/>
          <w:lang w:eastAsia="ru-RU"/>
        </w:rPr>
        <w:t>Чем больше у человека здоровых привычек, тем дольше продолжительность его жизни.</w:t>
      </w:r>
    </w:p>
    <w:p w:rsidR="003150BA" w:rsidRDefault="003150BA"/>
    <w:sectPr w:rsidR="003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main-font-Avenir-black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288F"/>
    <w:multiLevelType w:val="multilevel"/>
    <w:tmpl w:val="5EA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23DE8"/>
    <w:multiLevelType w:val="multilevel"/>
    <w:tmpl w:val="41E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E5"/>
    <w:rsid w:val="002B1B86"/>
    <w:rsid w:val="003150BA"/>
    <w:rsid w:val="009B54A9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265D-BC1A-416D-98A0-8294BE4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naseleniyu/zdorovyy-obraz-zhizni/kogda-lozitsya-spat/?sphrase_id=22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gon.rospotrebnadzor.ru/naseleniyu/zdorovyy-obraz-zhizni/lisnii-ves/?sphrase_id=220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on.rospotrebnadzor.ru/naseleniyu/zdorovyy-obraz-zhizni/chto-takoe-zdorovoe-pitanie/?sphrase_id=22028" TargetMode="External"/><Relationship Id="rId11" Type="http://schemas.openxmlformats.org/officeDocument/2006/relationships/hyperlink" Target="https://cgon.rospotrebnadzor.ru/naseleniyu/zdorovyy-obraz-zhizni/ostavte-kurenie-v-proslom/?sphrase_id=220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gon.rospotrebnadzor.ru/naseleniyu/zdorovyy-obraz-zhizni/nervy-na-predele/?sphrase_id=2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on.rospotrebnadzor.ru/naseleniyu/zdorovyy-obraz-zhizni/fizicheskaya-aktivnost-i-zdorove/?sphrase_id=2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3</cp:revision>
  <dcterms:created xsi:type="dcterms:W3CDTF">2023-12-29T09:41:00Z</dcterms:created>
  <dcterms:modified xsi:type="dcterms:W3CDTF">2023-12-29T10:15:00Z</dcterms:modified>
</cp:coreProperties>
</file>