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6C39FE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294154" cy="1714500"/>
                  <wp:effectExtent l="19050" t="19050" r="20320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18" cy="17270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4B19FE">
            <w:pPr>
              <w:tabs>
                <w:tab w:val="left" w:pos="7380"/>
              </w:tabs>
              <w:ind w:left="-101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2458A3" w:rsidRDefault="0029087D" w:rsidP="00782591">
            <w:pPr>
              <w:jc w:val="center"/>
              <w:rPr>
                <w:rFonts w:ascii="Arial" w:hAnsi="Arial" w:cs="Arial"/>
                <w:color w:val="990033"/>
                <w:sz w:val="12"/>
                <w:szCs w:val="12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2458A3" w:rsidRPr="00DC4DE1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npp2041@yandex.ru</w:t>
              </w:r>
            </w:hyperlink>
          </w:p>
        </w:tc>
      </w:tr>
      <w:tr w:rsidR="0029087D" w:rsidRPr="002458A3" w:rsidTr="00CB1C93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  <w:bookmarkStart w:id="0" w:name="_GoBack"/>
            <w:bookmarkEnd w:id="0"/>
          </w:p>
        </w:tc>
      </w:tr>
    </w:tbl>
    <w:p w:rsidR="002458A3" w:rsidRPr="002458A3" w:rsidRDefault="002458A3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A52621">
        <w:rPr>
          <w:rFonts w:ascii="Arial" w:hAnsi="Arial" w:cs="Arial"/>
          <w:b/>
          <w:color w:val="1F3864" w:themeColor="accent5" w:themeShade="80"/>
          <w:sz w:val="28"/>
          <w:szCs w:val="28"/>
        </w:rPr>
        <w:t>1</w:t>
      </w:r>
      <w:r w:rsidR="006C39FE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B34186">
        <w:rPr>
          <w:rFonts w:ascii="Arial" w:hAnsi="Arial" w:cs="Arial"/>
          <w:b/>
          <w:color w:val="1F3864" w:themeColor="accent5" w:themeShade="80"/>
          <w:sz w:val="28"/>
          <w:szCs w:val="28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E0101C" w:rsidRPr="00401268" w:rsidTr="006C39FE">
        <w:trPr>
          <w:trHeight w:val="19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458A3" w:rsidRDefault="006C39FE" w:rsidP="00050A12">
            <w:pPr>
              <w:rPr>
                <w:b/>
              </w:rPr>
            </w:pPr>
            <w:r w:rsidRPr="002458A3">
              <w:rPr>
                <w:b/>
              </w:rPr>
              <w:t>Налог на профессиональный доход: итоги работы режима за 5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6C39FE" w:rsidP="00C2631D">
            <w:pPr>
              <w:jc w:val="both"/>
              <w:rPr>
                <w:sz w:val="12"/>
                <w:szCs w:val="12"/>
              </w:rPr>
            </w:pPr>
            <w:r>
              <w:t>Н</w:t>
            </w:r>
            <w:r>
              <w:t xml:space="preserve">ачальник Управления оперативного контроля ФНС России </w:t>
            </w:r>
            <w:r w:rsidRPr="006C39FE">
              <w:rPr>
                <w:b/>
              </w:rPr>
              <w:t>В.Г. Мальцев</w:t>
            </w:r>
            <w:r>
              <w:t xml:space="preserve"> рассказал о самозанятости как явлении, реализованных ФНС России сервисах для самозанятых и дальнейших планах их развития, выявлении нарушений при применении специального налогового режима «Налог на профессиональный доход», а также подвел итоги 5-летнего действия данного режима.</w:t>
            </w:r>
          </w:p>
        </w:tc>
      </w:tr>
      <w:tr w:rsidR="00676457" w:rsidRPr="00401268" w:rsidTr="0036504F">
        <w:trPr>
          <w:trHeight w:val="1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A3" w:rsidRDefault="006C39FE" w:rsidP="00050A12">
            <w:pPr>
              <w:rPr>
                <w:b/>
              </w:rPr>
            </w:pPr>
            <w:r w:rsidRPr="002458A3">
              <w:rPr>
                <w:b/>
              </w:rPr>
              <w:t>Инновации в регистрации</w:t>
            </w:r>
          </w:p>
          <w:p w:rsidR="00676457" w:rsidRPr="002458A3" w:rsidRDefault="006C39FE" w:rsidP="00050A12">
            <w:pPr>
              <w:rPr>
                <w:b/>
              </w:rPr>
            </w:pPr>
            <w:r w:rsidRPr="002458A3">
              <w:rPr>
                <w:b/>
              </w:rPr>
              <w:t>для комфорта бизнеса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57" w:rsidRDefault="006C39FE" w:rsidP="00C2631D">
            <w:pPr>
              <w:jc w:val="both"/>
            </w:pPr>
            <w:r>
              <w:t xml:space="preserve">О том, как ликвидировать организацию в упрощенном порядке и на что при этом обратить внимание, как реализован механизм предоставления из Единого государственного реестра юридических лиц учредительных документов юридических лиц и каких изменений ожидать в будущем рассказал начальник Управления регистрации и учета налогоплательщиков ФНС России </w:t>
            </w:r>
            <w:r w:rsidRPr="006C39FE">
              <w:rPr>
                <w:b/>
              </w:rPr>
              <w:t>Д.Е. Кузьмичёв.</w:t>
            </w:r>
          </w:p>
        </w:tc>
      </w:tr>
      <w:tr w:rsidR="00E0101C" w:rsidRPr="00401268" w:rsidTr="002458A3">
        <w:trPr>
          <w:trHeight w:val="1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458A3" w:rsidRDefault="006C39FE" w:rsidP="00050A12">
            <w:pPr>
              <w:rPr>
                <w:b/>
              </w:rPr>
            </w:pPr>
            <w:r w:rsidRPr="002458A3">
              <w:rPr>
                <w:b/>
              </w:rPr>
              <w:t>Отдельные вопросы применения онлайн-касс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6C39FE" w:rsidP="00C2631D">
            <w:pPr>
              <w:jc w:val="both"/>
              <w:rPr>
                <w:sz w:val="12"/>
                <w:szCs w:val="12"/>
              </w:rPr>
            </w:pPr>
            <w:r>
              <w:t>З</w:t>
            </w:r>
            <w:r>
              <w:t xml:space="preserve">аместитель начальника Управления оперативного контроля ФНС России </w:t>
            </w:r>
            <w:r w:rsidRPr="006C39FE">
              <w:rPr>
                <w:b/>
              </w:rPr>
              <w:t>А.А. Сорокин</w:t>
            </w:r>
            <w:r>
              <w:t xml:space="preserve"> </w:t>
            </w:r>
            <w:r>
              <w:t>разъяснил налогоплательщикам, как действовать в той или иной ситуации</w:t>
            </w:r>
            <w:r w:rsidR="002458A3">
              <w:t xml:space="preserve"> в части применения онлайн-касс</w:t>
            </w:r>
            <w:r>
              <w:t>, а также ответил на вопросы участников вебинара.</w:t>
            </w:r>
          </w:p>
        </w:tc>
      </w:tr>
      <w:tr w:rsidR="00E0101C" w:rsidRPr="00401268" w:rsidTr="002458A3">
        <w:trPr>
          <w:trHeight w:val="1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458A3" w:rsidRDefault="006C39FE" w:rsidP="004F1B7D">
            <w:pPr>
              <w:rPr>
                <w:b/>
              </w:rPr>
            </w:pPr>
            <w:r w:rsidRPr="002458A3">
              <w:rPr>
                <w:b/>
              </w:rPr>
              <w:t>НДФЛ: определение срока владения имуществом и получение имущественного налогового вычета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183233" w:rsidRDefault="006C39FE" w:rsidP="00901C82">
            <w:pPr>
              <w:jc w:val="both"/>
              <w:rPr>
                <w:sz w:val="12"/>
                <w:szCs w:val="12"/>
              </w:rPr>
            </w:pPr>
            <w:r>
              <w:t xml:space="preserve">Начальник отдела налогообложения доходов физических лиц Управления налогообложения доходов физических лиц и администрирования страховых взносов ФНС России </w:t>
            </w:r>
            <w:r w:rsidRPr="006C39FE">
              <w:rPr>
                <w:b/>
              </w:rPr>
              <w:t xml:space="preserve">В.В. </w:t>
            </w:r>
            <w:proofErr w:type="spellStart"/>
            <w:r w:rsidRPr="006C39FE">
              <w:rPr>
                <w:b/>
              </w:rPr>
              <w:t>Лабутов</w:t>
            </w:r>
            <w:proofErr w:type="spellEnd"/>
            <w:r>
              <w:t xml:space="preserve"> ответил на вопросы налогоплательщиков, заданные в рамках вебинара.</w:t>
            </w:r>
          </w:p>
        </w:tc>
      </w:tr>
      <w:tr w:rsidR="00E27AAA" w:rsidRPr="00401268" w:rsidTr="00C04786">
        <w:trPr>
          <w:trHeight w:val="1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AA" w:rsidRPr="002458A3" w:rsidRDefault="006C39FE" w:rsidP="004F1B7D">
            <w:pPr>
              <w:rPr>
                <w:b/>
              </w:rPr>
            </w:pPr>
            <w:r w:rsidRPr="002458A3">
              <w:rPr>
                <w:b/>
              </w:rPr>
              <w:t>«По новому порядку в уменьшение налога по УСН и ПСН принимаются страховые взносы, подлежащие уплате (а не уплаченные, как было ранее)»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AA" w:rsidRPr="00C04786" w:rsidRDefault="000E63F7" w:rsidP="00901C82">
            <w:pPr>
              <w:jc w:val="both"/>
            </w:pPr>
            <w:r>
              <w:t>Н</w:t>
            </w:r>
            <w:r>
              <w:t xml:space="preserve">ачальник отдела специальных налоговых режимов Управления налогообложения юридических лиц ФНС России </w:t>
            </w:r>
            <w:r w:rsidRPr="000E63F7">
              <w:rPr>
                <w:b/>
              </w:rPr>
              <w:t>М.А. Садыков</w:t>
            </w:r>
            <w:r>
              <w:rPr>
                <w:b/>
              </w:rPr>
              <w:t xml:space="preserve"> </w:t>
            </w:r>
            <w:r w:rsidR="002607C9" w:rsidRPr="002607C9">
              <w:t xml:space="preserve">дал разъяснения </w:t>
            </w:r>
            <w:r w:rsidR="002607C9">
              <w:t xml:space="preserve">новаций </w:t>
            </w:r>
            <w:r w:rsidR="002607C9" w:rsidRPr="002607C9">
              <w:t>по налогу,</w:t>
            </w:r>
            <w:r w:rsidR="002607C9">
              <w:rPr>
                <w:b/>
              </w:rPr>
              <w:t xml:space="preserve"> </w:t>
            </w:r>
            <w:r w:rsidR="006C39FE">
              <w:t>уплачиваемо</w:t>
            </w:r>
            <w:r w:rsidR="002607C9">
              <w:t>му</w:t>
            </w:r>
            <w:r w:rsidR="006C39FE">
              <w:t xml:space="preserve"> в связи с применением </w:t>
            </w:r>
            <w:r>
              <w:t xml:space="preserve">УСН </w:t>
            </w:r>
            <w:r w:rsidR="006C39FE">
              <w:t>с объектом налогообложения «доходы» и (или) патентной системы налогообложения</w:t>
            </w:r>
            <w:r w:rsidR="002607C9">
              <w:t xml:space="preserve"> в части</w:t>
            </w:r>
            <w:r w:rsidR="006C39FE">
              <w:t xml:space="preserve"> его уменьшения </w:t>
            </w:r>
            <w:r w:rsidR="002458A3">
              <w:t>ИП</w:t>
            </w:r>
            <w:r w:rsidR="006C39FE">
              <w:t xml:space="preserve"> на сумму страховых взносов, уплачиваемых за себя. </w:t>
            </w:r>
          </w:p>
        </w:tc>
      </w:tr>
      <w:tr w:rsidR="0036504F" w:rsidRPr="00401268" w:rsidTr="00C04786">
        <w:trPr>
          <w:trHeight w:val="1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A3" w:rsidRDefault="002607C9" w:rsidP="004F1B7D">
            <w:pPr>
              <w:rPr>
                <w:b/>
              </w:rPr>
            </w:pPr>
            <w:r w:rsidRPr="002458A3">
              <w:rPr>
                <w:b/>
              </w:rPr>
              <w:t>Ключевые новации</w:t>
            </w:r>
          </w:p>
          <w:p w:rsidR="002458A3" w:rsidRDefault="002607C9" w:rsidP="004F1B7D">
            <w:pPr>
              <w:rPr>
                <w:b/>
              </w:rPr>
            </w:pPr>
            <w:r w:rsidRPr="002458A3">
              <w:rPr>
                <w:b/>
              </w:rPr>
              <w:t>в налогообложении имущества</w:t>
            </w:r>
          </w:p>
          <w:p w:rsidR="0036504F" w:rsidRPr="002458A3" w:rsidRDefault="002607C9" w:rsidP="004F1B7D">
            <w:pPr>
              <w:rPr>
                <w:b/>
              </w:rPr>
            </w:pPr>
            <w:r w:rsidRPr="002458A3">
              <w:rPr>
                <w:b/>
              </w:rPr>
              <w:t>с 2024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4F" w:rsidRDefault="002607C9" w:rsidP="00901C82">
            <w:pPr>
              <w:jc w:val="both"/>
            </w:pPr>
            <w:r>
              <w:t>Н</w:t>
            </w:r>
            <w:r>
              <w:t>ачальник Управления налогообложения имущества ФНС России</w:t>
            </w:r>
            <w:r>
              <w:t xml:space="preserve"> </w:t>
            </w:r>
            <w:r w:rsidRPr="003777D3">
              <w:rPr>
                <w:b/>
              </w:rPr>
              <w:t>А.В. Лащенов</w:t>
            </w:r>
            <w:r>
              <w:t xml:space="preserve"> дал обзор</w:t>
            </w:r>
            <w:r>
              <w:t xml:space="preserve"> нововведений, вступающих в силу с 2024 года</w:t>
            </w:r>
            <w:r w:rsidR="002458A3">
              <w:t>: п</w:t>
            </w:r>
            <w:r w:rsidR="002458A3">
              <w:t>рекращение «моратория» на применение в качестве налоговой базы увеличенной кадастровой стоимости недвижимости</w:t>
            </w:r>
            <w:r w:rsidR="002458A3">
              <w:t>; о</w:t>
            </w:r>
            <w:r w:rsidR="002458A3">
              <w:t>тмена обязанности представления уведомления об исчисленных суммах налога на имущество организаций</w:t>
            </w:r>
            <w:r w:rsidR="002458A3">
              <w:t xml:space="preserve"> и др.</w:t>
            </w:r>
          </w:p>
        </w:tc>
      </w:tr>
    </w:tbl>
    <w:p w:rsidR="009B5138" w:rsidRDefault="009B5138" w:rsidP="000762E4">
      <w:pPr>
        <w:jc w:val="both"/>
      </w:pPr>
    </w:p>
    <w:sectPr w:rsidR="009B5138" w:rsidSect="00CB1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5227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0A12"/>
    <w:rsid w:val="00054372"/>
    <w:rsid w:val="00061399"/>
    <w:rsid w:val="0006171E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E63F7"/>
    <w:rsid w:val="000F27A9"/>
    <w:rsid w:val="000F38DA"/>
    <w:rsid w:val="000F4E6D"/>
    <w:rsid w:val="000F7F26"/>
    <w:rsid w:val="00110D2D"/>
    <w:rsid w:val="0011107B"/>
    <w:rsid w:val="001117D9"/>
    <w:rsid w:val="00117DE6"/>
    <w:rsid w:val="001319D2"/>
    <w:rsid w:val="00132224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83233"/>
    <w:rsid w:val="00190B9C"/>
    <w:rsid w:val="00196742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0BB3"/>
    <w:rsid w:val="00221B99"/>
    <w:rsid w:val="002232C0"/>
    <w:rsid w:val="00223FAB"/>
    <w:rsid w:val="00227EB3"/>
    <w:rsid w:val="00230DA6"/>
    <w:rsid w:val="00233F48"/>
    <w:rsid w:val="00242B79"/>
    <w:rsid w:val="00242BF6"/>
    <w:rsid w:val="0024357C"/>
    <w:rsid w:val="00244E28"/>
    <w:rsid w:val="002456E8"/>
    <w:rsid w:val="002458A3"/>
    <w:rsid w:val="00254A0F"/>
    <w:rsid w:val="002607C9"/>
    <w:rsid w:val="002621AA"/>
    <w:rsid w:val="002659A8"/>
    <w:rsid w:val="00267E78"/>
    <w:rsid w:val="00270697"/>
    <w:rsid w:val="0027088E"/>
    <w:rsid w:val="002713BA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1B9D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171C"/>
    <w:rsid w:val="00334EE2"/>
    <w:rsid w:val="00335800"/>
    <w:rsid w:val="003360B9"/>
    <w:rsid w:val="00337802"/>
    <w:rsid w:val="003402C3"/>
    <w:rsid w:val="00342B15"/>
    <w:rsid w:val="00344F59"/>
    <w:rsid w:val="0035355D"/>
    <w:rsid w:val="003559CF"/>
    <w:rsid w:val="0035676B"/>
    <w:rsid w:val="00361E9A"/>
    <w:rsid w:val="003628A2"/>
    <w:rsid w:val="00362A4A"/>
    <w:rsid w:val="0036504F"/>
    <w:rsid w:val="00370A13"/>
    <w:rsid w:val="0037107C"/>
    <w:rsid w:val="00373142"/>
    <w:rsid w:val="00373AFA"/>
    <w:rsid w:val="003777D3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2F0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19FE"/>
    <w:rsid w:val="004B2C74"/>
    <w:rsid w:val="004B5098"/>
    <w:rsid w:val="004B53EF"/>
    <w:rsid w:val="004B58B2"/>
    <w:rsid w:val="004C1D25"/>
    <w:rsid w:val="004C23E0"/>
    <w:rsid w:val="004C2D1F"/>
    <w:rsid w:val="004C5F72"/>
    <w:rsid w:val="004C63BF"/>
    <w:rsid w:val="004D1748"/>
    <w:rsid w:val="004D1B61"/>
    <w:rsid w:val="004D29ED"/>
    <w:rsid w:val="004D2C54"/>
    <w:rsid w:val="004D60BF"/>
    <w:rsid w:val="004E1C43"/>
    <w:rsid w:val="004E4FFD"/>
    <w:rsid w:val="004E5303"/>
    <w:rsid w:val="004E7A90"/>
    <w:rsid w:val="004F1084"/>
    <w:rsid w:val="004F1B7D"/>
    <w:rsid w:val="004F7DBE"/>
    <w:rsid w:val="00514E47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59E5"/>
    <w:rsid w:val="005666FF"/>
    <w:rsid w:val="005751C7"/>
    <w:rsid w:val="00576EF2"/>
    <w:rsid w:val="005770A6"/>
    <w:rsid w:val="00580BE6"/>
    <w:rsid w:val="00581C54"/>
    <w:rsid w:val="0058294F"/>
    <w:rsid w:val="005904AD"/>
    <w:rsid w:val="0059696A"/>
    <w:rsid w:val="005A0048"/>
    <w:rsid w:val="005A186E"/>
    <w:rsid w:val="005A507D"/>
    <w:rsid w:val="005A59FD"/>
    <w:rsid w:val="005A6532"/>
    <w:rsid w:val="005B058C"/>
    <w:rsid w:val="005B7326"/>
    <w:rsid w:val="005C22BF"/>
    <w:rsid w:val="005C4C61"/>
    <w:rsid w:val="005C7413"/>
    <w:rsid w:val="005D104F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0D2A"/>
    <w:rsid w:val="006234B6"/>
    <w:rsid w:val="00625AA5"/>
    <w:rsid w:val="0062744D"/>
    <w:rsid w:val="00636CD5"/>
    <w:rsid w:val="006405EE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45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4C3A"/>
    <w:rsid w:val="00695759"/>
    <w:rsid w:val="00695B30"/>
    <w:rsid w:val="00696144"/>
    <w:rsid w:val="00697449"/>
    <w:rsid w:val="006A0147"/>
    <w:rsid w:val="006A11B0"/>
    <w:rsid w:val="006A4950"/>
    <w:rsid w:val="006A5F80"/>
    <w:rsid w:val="006A74DC"/>
    <w:rsid w:val="006B3953"/>
    <w:rsid w:val="006C0D44"/>
    <w:rsid w:val="006C22C6"/>
    <w:rsid w:val="006C289F"/>
    <w:rsid w:val="006C39FE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0AA7"/>
    <w:rsid w:val="0070100E"/>
    <w:rsid w:val="00705A9A"/>
    <w:rsid w:val="007060D6"/>
    <w:rsid w:val="00712898"/>
    <w:rsid w:val="007145E2"/>
    <w:rsid w:val="00722F91"/>
    <w:rsid w:val="00726882"/>
    <w:rsid w:val="00732FF6"/>
    <w:rsid w:val="00737F84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E5EE4"/>
    <w:rsid w:val="007F4408"/>
    <w:rsid w:val="007F6900"/>
    <w:rsid w:val="00801D9E"/>
    <w:rsid w:val="00807298"/>
    <w:rsid w:val="00807793"/>
    <w:rsid w:val="008265DA"/>
    <w:rsid w:val="00834189"/>
    <w:rsid w:val="0084739C"/>
    <w:rsid w:val="00850055"/>
    <w:rsid w:val="00851F53"/>
    <w:rsid w:val="00852171"/>
    <w:rsid w:val="00862CFC"/>
    <w:rsid w:val="00863106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030C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E654F"/>
    <w:rsid w:val="008E673C"/>
    <w:rsid w:val="008F0A49"/>
    <w:rsid w:val="008F73A5"/>
    <w:rsid w:val="008F7AB0"/>
    <w:rsid w:val="00900E49"/>
    <w:rsid w:val="00901C82"/>
    <w:rsid w:val="0090363C"/>
    <w:rsid w:val="0090477F"/>
    <w:rsid w:val="00905E6A"/>
    <w:rsid w:val="00914131"/>
    <w:rsid w:val="00916654"/>
    <w:rsid w:val="00916AF9"/>
    <w:rsid w:val="009226C1"/>
    <w:rsid w:val="0092583A"/>
    <w:rsid w:val="009272F9"/>
    <w:rsid w:val="00933E96"/>
    <w:rsid w:val="00937705"/>
    <w:rsid w:val="00945580"/>
    <w:rsid w:val="00950D2E"/>
    <w:rsid w:val="009517D4"/>
    <w:rsid w:val="00960D56"/>
    <w:rsid w:val="009610A5"/>
    <w:rsid w:val="00964E95"/>
    <w:rsid w:val="0097026C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66D"/>
    <w:rsid w:val="00994F45"/>
    <w:rsid w:val="0099661E"/>
    <w:rsid w:val="009A058E"/>
    <w:rsid w:val="009A1666"/>
    <w:rsid w:val="009A2288"/>
    <w:rsid w:val="009A7CF0"/>
    <w:rsid w:val="009B0E2A"/>
    <w:rsid w:val="009B1415"/>
    <w:rsid w:val="009B191F"/>
    <w:rsid w:val="009B1DC6"/>
    <w:rsid w:val="009B2F3B"/>
    <w:rsid w:val="009B3D27"/>
    <w:rsid w:val="009B3E2D"/>
    <w:rsid w:val="009B5138"/>
    <w:rsid w:val="009C25B9"/>
    <w:rsid w:val="009C6894"/>
    <w:rsid w:val="009C6D9E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25F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2621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4E92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C699C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1610C"/>
    <w:rsid w:val="00B25217"/>
    <w:rsid w:val="00B25EE2"/>
    <w:rsid w:val="00B26F14"/>
    <w:rsid w:val="00B330E1"/>
    <w:rsid w:val="00B330F0"/>
    <w:rsid w:val="00B34186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16B7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5FA4"/>
    <w:rsid w:val="00BD7001"/>
    <w:rsid w:val="00BD753F"/>
    <w:rsid w:val="00BE6FBB"/>
    <w:rsid w:val="00BE7168"/>
    <w:rsid w:val="00C00561"/>
    <w:rsid w:val="00C01B38"/>
    <w:rsid w:val="00C0303D"/>
    <w:rsid w:val="00C04786"/>
    <w:rsid w:val="00C065D9"/>
    <w:rsid w:val="00C07ABE"/>
    <w:rsid w:val="00C147FF"/>
    <w:rsid w:val="00C14813"/>
    <w:rsid w:val="00C16514"/>
    <w:rsid w:val="00C22E64"/>
    <w:rsid w:val="00C24E07"/>
    <w:rsid w:val="00C2631D"/>
    <w:rsid w:val="00C26EDD"/>
    <w:rsid w:val="00C31805"/>
    <w:rsid w:val="00C33296"/>
    <w:rsid w:val="00C34F2F"/>
    <w:rsid w:val="00C35E3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1C93"/>
    <w:rsid w:val="00CB29AC"/>
    <w:rsid w:val="00CB37EC"/>
    <w:rsid w:val="00CB61A5"/>
    <w:rsid w:val="00CB6E62"/>
    <w:rsid w:val="00CB776F"/>
    <w:rsid w:val="00CC48F2"/>
    <w:rsid w:val="00CC7C44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1E7F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21FF"/>
    <w:rsid w:val="00D651C4"/>
    <w:rsid w:val="00D72533"/>
    <w:rsid w:val="00D76C79"/>
    <w:rsid w:val="00D774D4"/>
    <w:rsid w:val="00D81FBF"/>
    <w:rsid w:val="00D82057"/>
    <w:rsid w:val="00D85C32"/>
    <w:rsid w:val="00D86ECD"/>
    <w:rsid w:val="00D87C85"/>
    <w:rsid w:val="00D87D52"/>
    <w:rsid w:val="00D93D83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510C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27AAA"/>
    <w:rsid w:val="00E31FBB"/>
    <w:rsid w:val="00E346B0"/>
    <w:rsid w:val="00E36227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6D01"/>
    <w:rsid w:val="00E67CA8"/>
    <w:rsid w:val="00E70E66"/>
    <w:rsid w:val="00E74729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06C13"/>
    <w:rsid w:val="00F129E8"/>
    <w:rsid w:val="00F13892"/>
    <w:rsid w:val="00F20AC1"/>
    <w:rsid w:val="00F21D3F"/>
    <w:rsid w:val="00F355F4"/>
    <w:rsid w:val="00F365F2"/>
    <w:rsid w:val="00F3674C"/>
    <w:rsid w:val="00F41C1A"/>
    <w:rsid w:val="00F420E1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08DE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0208"/>
    <w:rsid w:val="00FF11AF"/>
    <w:rsid w:val="00FF20C4"/>
    <w:rsid w:val="00FF260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C68EE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pp204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A896-9E69-4DB7-9999-6A65D4F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50</cp:revision>
  <dcterms:created xsi:type="dcterms:W3CDTF">2021-11-17T09:09:00Z</dcterms:created>
  <dcterms:modified xsi:type="dcterms:W3CDTF">2023-11-27T12:35:00Z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