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5" w:rsidRDefault="00303B55" w:rsidP="00656C1A">
      <w:pPr>
        <w:spacing w:line="120" w:lineRule="atLeast"/>
        <w:jc w:val="center"/>
        <w:rPr>
          <w:sz w:val="24"/>
          <w:szCs w:val="24"/>
        </w:rPr>
      </w:pPr>
    </w:p>
    <w:p w:rsidR="00303B55" w:rsidRDefault="00303B55" w:rsidP="00656C1A">
      <w:pPr>
        <w:spacing w:line="120" w:lineRule="atLeast"/>
        <w:jc w:val="center"/>
        <w:rPr>
          <w:sz w:val="24"/>
          <w:szCs w:val="24"/>
        </w:rPr>
      </w:pPr>
    </w:p>
    <w:p w:rsidR="00303B55" w:rsidRPr="00852378" w:rsidRDefault="00303B55" w:rsidP="00656C1A">
      <w:pPr>
        <w:spacing w:line="120" w:lineRule="atLeast"/>
        <w:jc w:val="center"/>
        <w:rPr>
          <w:sz w:val="10"/>
          <w:szCs w:val="10"/>
        </w:rPr>
      </w:pPr>
    </w:p>
    <w:p w:rsidR="00303B55" w:rsidRDefault="00303B55" w:rsidP="00656C1A">
      <w:pPr>
        <w:spacing w:line="120" w:lineRule="atLeast"/>
        <w:jc w:val="center"/>
        <w:rPr>
          <w:sz w:val="10"/>
          <w:szCs w:val="24"/>
        </w:rPr>
      </w:pPr>
    </w:p>
    <w:p w:rsidR="00303B55" w:rsidRPr="005541F0" w:rsidRDefault="00303B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B55" w:rsidRDefault="00303B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3B55" w:rsidRPr="005541F0" w:rsidRDefault="00303B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3B55" w:rsidRPr="005649E4" w:rsidRDefault="00303B55" w:rsidP="00656C1A">
      <w:pPr>
        <w:spacing w:line="120" w:lineRule="atLeast"/>
        <w:jc w:val="center"/>
        <w:rPr>
          <w:sz w:val="18"/>
          <w:szCs w:val="24"/>
        </w:rPr>
      </w:pPr>
    </w:p>
    <w:p w:rsidR="00303B55" w:rsidRPr="001D25B0" w:rsidRDefault="00303B5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03B55" w:rsidRPr="005541F0" w:rsidRDefault="00303B55" w:rsidP="00656C1A">
      <w:pPr>
        <w:spacing w:line="120" w:lineRule="atLeast"/>
        <w:jc w:val="center"/>
        <w:rPr>
          <w:sz w:val="18"/>
          <w:szCs w:val="24"/>
        </w:rPr>
      </w:pPr>
    </w:p>
    <w:p w:rsidR="00303B55" w:rsidRPr="005541F0" w:rsidRDefault="00303B55" w:rsidP="00656C1A">
      <w:pPr>
        <w:spacing w:line="120" w:lineRule="atLeast"/>
        <w:jc w:val="center"/>
        <w:rPr>
          <w:sz w:val="20"/>
          <w:szCs w:val="24"/>
        </w:rPr>
      </w:pPr>
    </w:p>
    <w:p w:rsidR="00303B55" w:rsidRPr="001D25B0" w:rsidRDefault="00303B55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303B55" w:rsidRDefault="00303B55" w:rsidP="00656C1A">
      <w:pPr>
        <w:spacing w:line="120" w:lineRule="atLeast"/>
        <w:jc w:val="center"/>
        <w:rPr>
          <w:sz w:val="30"/>
          <w:szCs w:val="24"/>
        </w:rPr>
      </w:pPr>
    </w:p>
    <w:p w:rsidR="00303B55" w:rsidRPr="00656C1A" w:rsidRDefault="00303B55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03B55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3B55" w:rsidRPr="00F8214F" w:rsidRDefault="00303B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03B55" w:rsidRPr="00F8214F" w:rsidRDefault="004439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03B55" w:rsidRPr="00F8214F" w:rsidRDefault="00303B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03B55" w:rsidRPr="00F8214F" w:rsidRDefault="004439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03B55" w:rsidRPr="00A63FB0" w:rsidRDefault="00303B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03B55" w:rsidRPr="00A3761A" w:rsidRDefault="004439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03B55" w:rsidRPr="00F8214F" w:rsidRDefault="00303B5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303B55" w:rsidRPr="00F8214F" w:rsidRDefault="00303B5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03B55" w:rsidRPr="00AB4194" w:rsidRDefault="00303B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03B55" w:rsidRPr="00F8214F" w:rsidRDefault="004439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</w:t>
            </w:r>
          </w:p>
        </w:tc>
      </w:tr>
    </w:tbl>
    <w:p w:rsidR="00303B55" w:rsidRPr="00C725A6" w:rsidRDefault="00303B55" w:rsidP="00C725A6">
      <w:pPr>
        <w:rPr>
          <w:rFonts w:cs="Times New Roman"/>
          <w:szCs w:val="28"/>
        </w:rPr>
      </w:pPr>
    </w:p>
    <w:p w:rsidR="00303B55" w:rsidRPr="00303B55" w:rsidRDefault="00303B55" w:rsidP="00303B55">
      <w:pPr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О включении в кадровый</w:t>
      </w:r>
    </w:p>
    <w:p w:rsidR="00303B55" w:rsidRPr="00303B55" w:rsidRDefault="00303B55" w:rsidP="00303B55">
      <w:pPr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резерв органов местного</w:t>
      </w:r>
    </w:p>
    <w:p w:rsidR="00303B55" w:rsidRPr="00303B55" w:rsidRDefault="00303B55" w:rsidP="00303B55">
      <w:pPr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303B55" w:rsidRPr="00303B55" w:rsidRDefault="00303B55" w:rsidP="00303B5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В соответствии с постановлением Главы города от 27.07.2022 № 76                «О кадровом резерве органов местного самоуправления города Сургута»,                       на основании решения комиссии по формированию и подготовке кадрового резерва органов местного самоуправления города (протокол заседания комиссии от 04.10.2023 № 3):</w:t>
      </w:r>
    </w:p>
    <w:p w:rsidR="00303B55" w:rsidRPr="00303B55" w:rsidRDefault="00303B55" w:rsidP="00303B55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 Включить в кадровый резерв органов местного самоуправления города на должности муниципальной службы, учреждаемые для выполнения функции «руководитель»: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Главная группа: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303B55">
        <w:rPr>
          <w:rFonts w:eastAsia="Times New Roman" w:cs="Times New Roman"/>
          <w:szCs w:val="28"/>
          <w:lang w:eastAsia="ar-SA"/>
        </w:rPr>
        <w:t>Заместителя директора департамента образования – Зинкевич Ирину Петровну.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1.2. </w:t>
      </w:r>
      <w:r w:rsidRPr="00303B55">
        <w:rPr>
          <w:rFonts w:eastAsia="Times New Roman" w:cs="Times New Roman"/>
          <w:szCs w:val="28"/>
          <w:lang w:eastAsia="ar-SA"/>
        </w:rPr>
        <w:t>Начальника управления экономического планирования, анализа              и прогнозирования департамента образования – Рычапову Елену Фанитовну.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1.3. </w:t>
      </w:r>
      <w:r w:rsidRPr="00303B55">
        <w:rPr>
          <w:rFonts w:eastAsia="Times New Roman" w:cs="Times New Roman"/>
          <w:szCs w:val="28"/>
          <w:lang w:eastAsia="ar-SA"/>
        </w:rPr>
        <w:t>Заместителя начальника контрольно-ревизионного управления – Набиеву Галину Николаевну.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1.4. </w:t>
      </w:r>
      <w:r w:rsidRPr="00303B55">
        <w:rPr>
          <w:rFonts w:eastAsia="Times New Roman" w:cs="Times New Roman"/>
          <w:szCs w:val="28"/>
          <w:lang w:eastAsia="ar-SA"/>
        </w:rPr>
        <w:t>Заместителя начальника управления потребительского рынка                    и защиты прав потребителей – Лукманову Лилию Ансаровну.</w:t>
      </w:r>
    </w:p>
    <w:p w:rsid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1.5. </w:t>
      </w:r>
      <w:r w:rsidRPr="00303B55">
        <w:rPr>
          <w:rFonts w:eastAsia="Times New Roman" w:cs="Times New Roman"/>
          <w:szCs w:val="28"/>
          <w:lang w:eastAsia="ar-SA"/>
        </w:rPr>
        <w:t>Заместителя начальника управления бюджетного учёта и отчётности – заместителя главного бухгалтера – Головко Инну Анатольевну.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1.6. </w:t>
      </w:r>
      <w:r w:rsidRPr="00303B55">
        <w:rPr>
          <w:rFonts w:eastAsia="Times New Roman" w:cs="Times New Roman"/>
          <w:szCs w:val="28"/>
          <w:lang w:eastAsia="ar-SA"/>
        </w:rPr>
        <w:t>Начальника отдела по работе с отдельными категориями граждан             и охраны здоровья населения – Гонину Екатерину Юрьевну.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Ведущая группа: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 xml:space="preserve">1.7. Начальника отдела экономического планирования, прогнозирования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3B55">
        <w:rPr>
          <w:rFonts w:eastAsia="Times New Roman" w:cs="Times New Roman"/>
          <w:szCs w:val="28"/>
          <w:lang w:eastAsia="ru-RU"/>
        </w:rPr>
        <w:t>и муниципальных программ управления экономического планирования, анализа и прогнозирования департамента образования – Бурик Наталью Витальевну.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lastRenderedPageBreak/>
        <w:t>1.8. Начальника отдела анализа исполнения бюджета и статистической отчетности управления экономического планирования, анализа и прогнози</w:t>
      </w:r>
      <w:r>
        <w:rPr>
          <w:rFonts w:eastAsia="Times New Roman" w:cs="Times New Roman"/>
          <w:szCs w:val="28"/>
          <w:lang w:eastAsia="ru-RU"/>
        </w:rPr>
        <w:t>-</w:t>
      </w:r>
      <w:r w:rsidRPr="00303B55">
        <w:rPr>
          <w:rFonts w:eastAsia="Times New Roman" w:cs="Times New Roman"/>
          <w:szCs w:val="28"/>
          <w:lang w:eastAsia="ru-RU"/>
        </w:rPr>
        <w:t>рования департамента образования – Золотарёву Ольгу Владимировну.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1.9. Начальника отдела бухгалтерского учёта и отчётности департамента образования – Черкаеву Викторию Артуровну.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1.10. Начальника отдела эксплуатации и обеспечения безопасности департамента образования – Шкапова Максима Владимировича.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1.11. Начальника отдела информационного обеспечения планирования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3B55">
        <w:rPr>
          <w:rFonts w:eastAsia="Times New Roman" w:cs="Times New Roman"/>
          <w:szCs w:val="28"/>
          <w:lang w:eastAsia="ru-RU"/>
        </w:rPr>
        <w:t xml:space="preserve"> и исполнения бюджета департамента финансов – Матвееву Светлану Витальевну.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 xml:space="preserve">1.12. Заместителя начальника отдела кассовых выплат бюджетных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03B55">
        <w:rPr>
          <w:rFonts w:eastAsia="Times New Roman" w:cs="Times New Roman"/>
          <w:szCs w:val="28"/>
          <w:lang w:eastAsia="ru-RU"/>
        </w:rPr>
        <w:t>и автономных учреждений департамента финансов – Пасынкову Ирину Владимировну.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1.13. Начальника службы методологии информационного обеспечения бухгалтерского учёта департамента финансов – Нартову Елену Геннадьевну.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1.14. Начальника отдела организации управления инженерной инфраструктурой департамента городского хозяйства – Петренко Елену Асхатовну.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1.15. Начальника отдела учёта и разграничения земель управления земельных отношений департамента имущественных и земельных отношений – Антонову Марину Викторовну.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1.16. Начальника отдела профилактики и здоровьесбережения департамента образования – Кику Марину Ивановну.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1.17. Начальника отдела учёта расчётов с персоналом управления бюджетного учёта и отчётности – Лепко Светлану Олеговну.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1.18. Заместителя начальника отдела учёта расчётов с персоналом управления бюджетного учёта и отчётности – Гусятинскую Ольгу Владимировну.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1.19. Начальника отдела бухгалтерского учёта сферы городского хозяйства управления бюджетного учёта и отчётности – Насырову Альмиру Маратовну.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1.20. Начальника отдела муниципальных закупок управления бюджетного учёта и отчётности – Зиннатуллину Анну Валерьевну.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1.21. Заместителя начальника аналитического отдела правового управления – Охотович Татьяну Сергеевну.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1.22. Начальника отдела контроля производственной сферы контрольно-ревизионного управления – Горюнову Татьяну Владимировну.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1.23. Начальника службы защиты прав потребителей управления потребительского рынка и защиты прав потребителей – Тремасову Елену Юрьевну.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1.24. Начальника отдела потребительского рынка управления потребительского рынка и защиты прав потребителей – Ружинских Светлану Валерьевну.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lastRenderedPageBreak/>
        <w:t xml:space="preserve">1.25. Начальника службы муниципального регулирования торговой </w:t>
      </w:r>
      <w:r w:rsidRPr="00303B55">
        <w:rPr>
          <w:rFonts w:eastAsia="Times New Roman" w:cs="Times New Roman"/>
          <w:spacing w:val="-4"/>
          <w:szCs w:val="28"/>
          <w:lang w:eastAsia="ru-RU"/>
        </w:rPr>
        <w:t>деятельности управления потребительского рынка и защиты прав потребителей –</w:t>
      </w:r>
      <w:r w:rsidRPr="00303B55">
        <w:rPr>
          <w:rFonts w:eastAsia="Times New Roman" w:cs="Times New Roman"/>
          <w:szCs w:val="28"/>
          <w:lang w:eastAsia="ru-RU"/>
        </w:rPr>
        <w:t xml:space="preserve"> Чернявскую Светлану Сергеевну.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1.26. Начальника отдела физкультурно-массовой работы управления физической культуры и спорта – Бруслиновскую Викторию Сергеевну.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1.27. Начальника отдела профилактики правонарушений управления                      по вопросам общественной безопасности – Колосову Татьяну Александровну.</w:t>
      </w:r>
    </w:p>
    <w:p w:rsidR="00303B55" w:rsidRPr="00303B55" w:rsidRDefault="00303B55" w:rsidP="00303B55">
      <w:pPr>
        <w:tabs>
          <w:tab w:val="left" w:pos="130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 xml:space="preserve">1.28. Начальника отдела бухгалтерского учёта и отчётности департамента архитектуры и градостроительства – Терехову Анну Игоревну. 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2. Департаменту городского хозяйства, департаменту финансов, департаменту имущественных и земельных отношений, департаменту архитектуры и градостроительства,</w:t>
      </w:r>
      <w:r w:rsidRPr="00303B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B55">
        <w:rPr>
          <w:rFonts w:eastAsia="Times New Roman" w:cs="Times New Roman"/>
          <w:szCs w:val="28"/>
          <w:lang w:eastAsia="ru-RU"/>
        </w:rPr>
        <w:t>департаменту образования,</w:t>
      </w:r>
      <w:r w:rsidRPr="00303B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B55">
        <w:rPr>
          <w:rFonts w:eastAsia="Times New Roman" w:cs="Times New Roman"/>
          <w:szCs w:val="28"/>
          <w:lang w:eastAsia="ru-RU"/>
        </w:rPr>
        <w:t xml:space="preserve">управлению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03B55">
        <w:rPr>
          <w:rFonts w:eastAsia="Times New Roman" w:cs="Times New Roman"/>
          <w:szCs w:val="28"/>
          <w:lang w:eastAsia="ru-RU"/>
        </w:rPr>
        <w:t>по вопросам общественной безопасности,</w:t>
      </w:r>
      <w:r w:rsidRPr="00303B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3B55">
        <w:rPr>
          <w:rFonts w:eastAsia="Times New Roman" w:cs="Times New Roman"/>
          <w:szCs w:val="28"/>
          <w:lang w:eastAsia="ru-RU"/>
        </w:rPr>
        <w:t xml:space="preserve">правовому управлению, управлению физической культуры и спорта, контрольно-ревизионному управлению, управлению бюджетного учёта и отчётности, управлению потребительского рынка и защиты прав потребителей, отделу по работе с отдельными категориями граждан и охраны здоровья населения разработать индивидуальные карьеры муниципальных служащих, указанных в пункте 1, в течение одного месяца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03B55">
        <w:rPr>
          <w:rFonts w:eastAsia="Times New Roman" w:cs="Times New Roman"/>
          <w:szCs w:val="28"/>
          <w:lang w:eastAsia="ru-RU"/>
        </w:rPr>
        <w:t>с момента издания настоящего распоряжения.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 xml:space="preserve">3. 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303B55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303B55">
        <w:rPr>
          <w:rFonts w:eastAsia="Times New Roman" w:cs="Times New Roman"/>
          <w:szCs w:val="28"/>
          <w:lang w:eastAsia="ru-RU"/>
        </w:rPr>
        <w:t>.</w:t>
      </w:r>
    </w:p>
    <w:p w:rsidR="00303B55" w:rsidRPr="00303B55" w:rsidRDefault="00303B55" w:rsidP="00303B5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город»:</w:t>
      </w:r>
    </w:p>
    <w:p w:rsidR="00303B55" w:rsidRPr="00303B55" w:rsidRDefault="00303B55" w:rsidP="00303B5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 xml:space="preserve">4.1. Опубликовать (разместить) настоящее распоряжение в сетевом             издании «Официальные документы города Сургута»: </w:t>
      </w:r>
      <w:r w:rsidRPr="00303B55">
        <w:rPr>
          <w:rFonts w:eastAsia="Times New Roman" w:cs="Times New Roman"/>
          <w:szCs w:val="28"/>
          <w:lang w:val="en-US" w:eastAsia="ru-RU"/>
        </w:rPr>
        <w:t>docsurgut</w:t>
      </w:r>
      <w:r w:rsidRPr="00303B55">
        <w:rPr>
          <w:rFonts w:eastAsia="Times New Roman" w:cs="Times New Roman"/>
          <w:szCs w:val="28"/>
          <w:lang w:eastAsia="ru-RU"/>
        </w:rPr>
        <w:t>.</w:t>
      </w:r>
      <w:r w:rsidRPr="00303B55">
        <w:rPr>
          <w:rFonts w:eastAsia="Times New Roman" w:cs="Times New Roman"/>
          <w:szCs w:val="28"/>
          <w:lang w:val="en-US" w:eastAsia="ru-RU"/>
        </w:rPr>
        <w:t>ru</w:t>
      </w:r>
      <w:r w:rsidRPr="00303B55">
        <w:rPr>
          <w:rFonts w:eastAsia="Times New Roman" w:cs="Times New Roman"/>
          <w:szCs w:val="28"/>
          <w:lang w:eastAsia="ru-RU"/>
        </w:rPr>
        <w:t xml:space="preserve">. </w:t>
      </w:r>
    </w:p>
    <w:p w:rsidR="00303B55" w:rsidRPr="00303B55" w:rsidRDefault="00303B55" w:rsidP="00303B5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4.2. Опубликовать настоящее распоряжение в газете «Сургутские               ведомости».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5. Настоящее распоряжение вступает в силу с момента его издания.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6. Контроль за выполнением распоряжения оставляю за собой.</w:t>
      </w:r>
    </w:p>
    <w:p w:rsidR="00303B55" w:rsidRPr="00303B55" w:rsidRDefault="00303B55" w:rsidP="00303B5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jc w:val="both"/>
        <w:rPr>
          <w:rFonts w:eastAsia="Times New Roman" w:cs="Times New Roman"/>
          <w:szCs w:val="28"/>
          <w:lang w:eastAsia="ru-RU"/>
        </w:rPr>
      </w:pPr>
    </w:p>
    <w:p w:rsidR="00303B55" w:rsidRPr="00303B55" w:rsidRDefault="00303B55" w:rsidP="00303B55">
      <w:pPr>
        <w:jc w:val="both"/>
        <w:rPr>
          <w:rFonts w:eastAsia="Times New Roman" w:cs="Times New Roman"/>
          <w:szCs w:val="28"/>
          <w:lang w:eastAsia="ru-RU"/>
        </w:rPr>
      </w:pPr>
      <w:r w:rsidRPr="00303B55">
        <w:rPr>
          <w:rFonts w:eastAsia="Times New Roman" w:cs="Times New Roman"/>
          <w:szCs w:val="28"/>
          <w:lang w:eastAsia="ru-RU"/>
        </w:rPr>
        <w:t>Глава города</w:t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</w:r>
      <w:r w:rsidRPr="00303B55">
        <w:rPr>
          <w:rFonts w:eastAsia="Times New Roman" w:cs="Times New Roman"/>
          <w:szCs w:val="28"/>
          <w:lang w:eastAsia="ru-RU"/>
        </w:rPr>
        <w:tab/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303B55">
        <w:rPr>
          <w:rFonts w:eastAsia="Times New Roman" w:cs="Times New Roman"/>
          <w:szCs w:val="28"/>
          <w:lang w:eastAsia="ru-RU"/>
        </w:rPr>
        <w:t xml:space="preserve"> А.С. Филатов</w:t>
      </w:r>
    </w:p>
    <w:p w:rsidR="001766E8" w:rsidRPr="00303B55" w:rsidRDefault="001766E8" w:rsidP="00303B55"/>
    <w:sectPr w:rsidR="001766E8" w:rsidRPr="00303B55" w:rsidSect="00303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2B" w:rsidRDefault="00CB732B">
      <w:r>
        <w:separator/>
      </w:r>
    </w:p>
  </w:endnote>
  <w:endnote w:type="continuationSeparator" w:id="0">
    <w:p w:rsidR="00CB732B" w:rsidRDefault="00CB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439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439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439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2B" w:rsidRDefault="00CB732B">
      <w:r>
        <w:separator/>
      </w:r>
    </w:p>
  </w:footnote>
  <w:footnote w:type="continuationSeparator" w:id="0">
    <w:p w:rsidR="00CB732B" w:rsidRDefault="00CB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439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8A14C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99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58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658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658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4439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4439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526"/>
    <w:multiLevelType w:val="multilevel"/>
    <w:tmpl w:val="E66A036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55"/>
    <w:rsid w:val="00003C05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1766E8"/>
    <w:rsid w:val="0018170C"/>
    <w:rsid w:val="00183B79"/>
    <w:rsid w:val="001B1E5C"/>
    <w:rsid w:val="001D21AF"/>
    <w:rsid w:val="001E7E2E"/>
    <w:rsid w:val="00220380"/>
    <w:rsid w:val="00220CEC"/>
    <w:rsid w:val="002431CF"/>
    <w:rsid w:val="0025022D"/>
    <w:rsid w:val="002644DF"/>
    <w:rsid w:val="00276817"/>
    <w:rsid w:val="0028156E"/>
    <w:rsid w:val="002C542F"/>
    <w:rsid w:val="002E358E"/>
    <w:rsid w:val="002E4836"/>
    <w:rsid w:val="002F0301"/>
    <w:rsid w:val="002F1ABB"/>
    <w:rsid w:val="0030391A"/>
    <w:rsid w:val="00303B55"/>
    <w:rsid w:val="00307126"/>
    <w:rsid w:val="00307BD7"/>
    <w:rsid w:val="0036483D"/>
    <w:rsid w:val="00382EFB"/>
    <w:rsid w:val="003B50A9"/>
    <w:rsid w:val="003D1E37"/>
    <w:rsid w:val="003E17F0"/>
    <w:rsid w:val="003E34D5"/>
    <w:rsid w:val="003F213C"/>
    <w:rsid w:val="003F5474"/>
    <w:rsid w:val="00425B0B"/>
    <w:rsid w:val="00443998"/>
    <w:rsid w:val="00443F0D"/>
    <w:rsid w:val="00461F7E"/>
    <w:rsid w:val="00483B40"/>
    <w:rsid w:val="004A6C92"/>
    <w:rsid w:val="004B1425"/>
    <w:rsid w:val="004E1E94"/>
    <w:rsid w:val="00500D6D"/>
    <w:rsid w:val="00502BA3"/>
    <w:rsid w:val="005451D3"/>
    <w:rsid w:val="00551248"/>
    <w:rsid w:val="005531C3"/>
    <w:rsid w:val="00576F73"/>
    <w:rsid w:val="00583933"/>
    <w:rsid w:val="00586188"/>
    <w:rsid w:val="005B307D"/>
    <w:rsid w:val="005B6C17"/>
    <w:rsid w:val="005B6CC0"/>
    <w:rsid w:val="005C3CC5"/>
    <w:rsid w:val="005D6FB4"/>
    <w:rsid w:val="005E3C26"/>
    <w:rsid w:val="005F0A1E"/>
    <w:rsid w:val="005F5807"/>
    <w:rsid w:val="005F7887"/>
    <w:rsid w:val="00613311"/>
    <w:rsid w:val="00616DD9"/>
    <w:rsid w:val="0064455C"/>
    <w:rsid w:val="00671577"/>
    <w:rsid w:val="006C1CD0"/>
    <w:rsid w:val="006C3606"/>
    <w:rsid w:val="006F2146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46556"/>
    <w:rsid w:val="00847456"/>
    <w:rsid w:val="00864C1A"/>
    <w:rsid w:val="008736E1"/>
    <w:rsid w:val="008A0312"/>
    <w:rsid w:val="008A14C6"/>
    <w:rsid w:val="008A65EC"/>
    <w:rsid w:val="009152B6"/>
    <w:rsid w:val="00946BF0"/>
    <w:rsid w:val="00955287"/>
    <w:rsid w:val="00977349"/>
    <w:rsid w:val="009978D0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640B"/>
    <w:rsid w:val="00A95932"/>
    <w:rsid w:val="00AB0499"/>
    <w:rsid w:val="00AE3D53"/>
    <w:rsid w:val="00AE4F63"/>
    <w:rsid w:val="00AF1B0E"/>
    <w:rsid w:val="00B06C88"/>
    <w:rsid w:val="00B111DE"/>
    <w:rsid w:val="00B12AE8"/>
    <w:rsid w:val="00B5601D"/>
    <w:rsid w:val="00B62DAA"/>
    <w:rsid w:val="00B639A3"/>
    <w:rsid w:val="00B66044"/>
    <w:rsid w:val="00B728EF"/>
    <w:rsid w:val="00B74B4D"/>
    <w:rsid w:val="00B82326"/>
    <w:rsid w:val="00B9143A"/>
    <w:rsid w:val="00BA149D"/>
    <w:rsid w:val="00BA31E9"/>
    <w:rsid w:val="00BA4609"/>
    <w:rsid w:val="00BB3394"/>
    <w:rsid w:val="00BB3FBB"/>
    <w:rsid w:val="00C15896"/>
    <w:rsid w:val="00C25ECE"/>
    <w:rsid w:val="00C3327C"/>
    <w:rsid w:val="00C4379A"/>
    <w:rsid w:val="00C44426"/>
    <w:rsid w:val="00C617D0"/>
    <w:rsid w:val="00C65F54"/>
    <w:rsid w:val="00C66118"/>
    <w:rsid w:val="00C83154"/>
    <w:rsid w:val="00C91170"/>
    <w:rsid w:val="00C92700"/>
    <w:rsid w:val="00CA3B5F"/>
    <w:rsid w:val="00CB732B"/>
    <w:rsid w:val="00CB73B5"/>
    <w:rsid w:val="00CC60F6"/>
    <w:rsid w:val="00CD2575"/>
    <w:rsid w:val="00CF25A8"/>
    <w:rsid w:val="00CF4F39"/>
    <w:rsid w:val="00D174B1"/>
    <w:rsid w:val="00D27DB1"/>
    <w:rsid w:val="00D3307C"/>
    <w:rsid w:val="00D71C8B"/>
    <w:rsid w:val="00D761DB"/>
    <w:rsid w:val="00D94BD7"/>
    <w:rsid w:val="00DA53B0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86580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9F85121-F3B1-43E1-B64A-A0A0B3A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3B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3B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3B55"/>
    <w:rPr>
      <w:rFonts w:ascii="Times New Roman" w:hAnsi="Times New Roman"/>
      <w:sz w:val="28"/>
    </w:rPr>
  </w:style>
  <w:style w:type="character" w:styleId="a8">
    <w:name w:val="page number"/>
    <w:basedOn w:val="a0"/>
    <w:rsid w:val="00303B55"/>
  </w:style>
  <w:style w:type="paragraph" w:styleId="a9">
    <w:name w:val="List Paragraph"/>
    <w:basedOn w:val="a"/>
    <w:uiPriority w:val="34"/>
    <w:qFormat/>
    <w:rsid w:val="0030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2023-10-13T06:38:00Z</cp:lastPrinted>
  <dcterms:created xsi:type="dcterms:W3CDTF">2023-10-20T04:02:00Z</dcterms:created>
  <dcterms:modified xsi:type="dcterms:W3CDTF">2023-10-20T04:02:00Z</dcterms:modified>
</cp:coreProperties>
</file>