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1A" w:rsidRDefault="001B1E1A" w:rsidP="00656C1A">
      <w:pPr>
        <w:spacing w:line="120" w:lineRule="atLeast"/>
        <w:jc w:val="center"/>
        <w:rPr>
          <w:sz w:val="24"/>
          <w:szCs w:val="24"/>
        </w:rPr>
      </w:pPr>
    </w:p>
    <w:p w:rsidR="001B1E1A" w:rsidRDefault="001B1E1A" w:rsidP="00656C1A">
      <w:pPr>
        <w:spacing w:line="120" w:lineRule="atLeast"/>
        <w:jc w:val="center"/>
        <w:rPr>
          <w:sz w:val="24"/>
          <w:szCs w:val="24"/>
        </w:rPr>
      </w:pPr>
    </w:p>
    <w:p w:rsidR="001B1E1A" w:rsidRPr="00852378" w:rsidRDefault="001B1E1A" w:rsidP="00656C1A">
      <w:pPr>
        <w:spacing w:line="120" w:lineRule="atLeast"/>
        <w:jc w:val="center"/>
        <w:rPr>
          <w:sz w:val="10"/>
          <w:szCs w:val="10"/>
        </w:rPr>
      </w:pPr>
    </w:p>
    <w:p w:rsidR="001B1E1A" w:rsidRDefault="001B1E1A" w:rsidP="00656C1A">
      <w:pPr>
        <w:spacing w:line="120" w:lineRule="atLeast"/>
        <w:jc w:val="center"/>
        <w:rPr>
          <w:sz w:val="10"/>
          <w:szCs w:val="24"/>
        </w:rPr>
      </w:pPr>
    </w:p>
    <w:p w:rsidR="001B1E1A" w:rsidRPr="005541F0" w:rsidRDefault="001B1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1E1A" w:rsidRDefault="001B1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1E1A" w:rsidRPr="005541F0" w:rsidRDefault="001B1E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1E1A" w:rsidRPr="005649E4" w:rsidRDefault="001B1E1A" w:rsidP="00656C1A">
      <w:pPr>
        <w:spacing w:line="120" w:lineRule="atLeast"/>
        <w:jc w:val="center"/>
        <w:rPr>
          <w:sz w:val="18"/>
          <w:szCs w:val="24"/>
        </w:rPr>
      </w:pPr>
    </w:p>
    <w:p w:rsidR="001B1E1A" w:rsidRPr="001D25B0" w:rsidRDefault="001B1E1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1E1A" w:rsidRPr="005541F0" w:rsidRDefault="001B1E1A" w:rsidP="00656C1A">
      <w:pPr>
        <w:spacing w:line="120" w:lineRule="atLeast"/>
        <w:jc w:val="center"/>
        <w:rPr>
          <w:sz w:val="18"/>
          <w:szCs w:val="24"/>
        </w:rPr>
      </w:pPr>
    </w:p>
    <w:p w:rsidR="001B1E1A" w:rsidRPr="005541F0" w:rsidRDefault="001B1E1A" w:rsidP="00656C1A">
      <w:pPr>
        <w:spacing w:line="120" w:lineRule="atLeast"/>
        <w:jc w:val="center"/>
        <w:rPr>
          <w:sz w:val="20"/>
          <w:szCs w:val="24"/>
        </w:rPr>
      </w:pPr>
    </w:p>
    <w:p w:rsidR="001B1E1A" w:rsidRPr="001D25B0" w:rsidRDefault="001B1E1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B1E1A" w:rsidRDefault="001B1E1A" w:rsidP="00656C1A">
      <w:pPr>
        <w:spacing w:line="120" w:lineRule="atLeast"/>
        <w:jc w:val="center"/>
        <w:rPr>
          <w:sz w:val="30"/>
          <w:szCs w:val="24"/>
        </w:rPr>
      </w:pPr>
    </w:p>
    <w:p w:rsidR="001B1E1A" w:rsidRPr="00656C1A" w:rsidRDefault="001B1E1A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1E1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1E1A" w:rsidRPr="00F8214F" w:rsidRDefault="001B1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1E1A" w:rsidRPr="00F8214F" w:rsidRDefault="00CA23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1E1A" w:rsidRPr="00F8214F" w:rsidRDefault="001B1E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1E1A" w:rsidRPr="00F8214F" w:rsidRDefault="00CA23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1E1A" w:rsidRPr="00A63FB0" w:rsidRDefault="001B1E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1E1A" w:rsidRPr="00A3761A" w:rsidRDefault="00CA23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1E1A" w:rsidRPr="00F8214F" w:rsidRDefault="001B1E1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1E1A" w:rsidRPr="00F8214F" w:rsidRDefault="001B1E1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1E1A" w:rsidRPr="00AB4194" w:rsidRDefault="001B1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1E1A" w:rsidRPr="00F8214F" w:rsidRDefault="00CA23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1B1E1A" w:rsidRPr="001B1E1A" w:rsidRDefault="001B1E1A" w:rsidP="00C725A6">
      <w:pPr>
        <w:rPr>
          <w:rFonts w:cs="Times New Roman"/>
          <w:sz w:val="18"/>
          <w:szCs w:val="18"/>
        </w:rPr>
      </w:pPr>
    </w:p>
    <w:p w:rsidR="001B1E1A" w:rsidRPr="001B1E1A" w:rsidRDefault="001B1E1A" w:rsidP="001B1E1A">
      <w:pPr>
        <w:suppressAutoHyphens/>
        <w:ind w:right="4818"/>
        <w:rPr>
          <w:sz w:val="27"/>
          <w:szCs w:val="27"/>
        </w:rPr>
      </w:pPr>
      <w:r w:rsidRPr="001B1E1A">
        <w:rPr>
          <w:sz w:val="27"/>
          <w:szCs w:val="27"/>
        </w:rPr>
        <w:t>О внесении изменения</w:t>
      </w:r>
    </w:p>
    <w:p w:rsidR="001B1E1A" w:rsidRPr="001B1E1A" w:rsidRDefault="001B1E1A" w:rsidP="001B1E1A">
      <w:pPr>
        <w:suppressAutoHyphens/>
        <w:ind w:right="4818"/>
        <w:rPr>
          <w:sz w:val="27"/>
          <w:szCs w:val="27"/>
        </w:rPr>
      </w:pPr>
      <w:r w:rsidRPr="001B1E1A">
        <w:rPr>
          <w:sz w:val="27"/>
          <w:szCs w:val="27"/>
        </w:rPr>
        <w:t xml:space="preserve">в распоряжение Главы города </w:t>
      </w:r>
    </w:p>
    <w:p w:rsidR="001B1E1A" w:rsidRPr="001B1E1A" w:rsidRDefault="001B1E1A" w:rsidP="001B1E1A">
      <w:pPr>
        <w:suppressAutoHyphens/>
        <w:ind w:right="4818"/>
        <w:rPr>
          <w:sz w:val="27"/>
          <w:szCs w:val="27"/>
        </w:rPr>
      </w:pPr>
      <w:r w:rsidRPr="001B1E1A">
        <w:rPr>
          <w:sz w:val="27"/>
          <w:szCs w:val="27"/>
        </w:rPr>
        <w:t xml:space="preserve">от 27.03.2020 № 14 «О создании Координационного совета по делам национально-культурных автономий </w:t>
      </w:r>
      <w:r w:rsidRPr="001B1E1A">
        <w:rPr>
          <w:sz w:val="27"/>
          <w:szCs w:val="27"/>
        </w:rPr>
        <w:br/>
        <w:t>и взаимодействию с религиозными объединениями при Главе города»</w:t>
      </w:r>
    </w:p>
    <w:p w:rsidR="001B1E1A" w:rsidRPr="001B1E1A" w:rsidRDefault="001B1E1A" w:rsidP="001B1E1A">
      <w:pPr>
        <w:suppressAutoHyphens/>
        <w:ind w:right="4818"/>
        <w:rPr>
          <w:sz w:val="27"/>
          <w:szCs w:val="27"/>
        </w:rPr>
      </w:pPr>
    </w:p>
    <w:p w:rsidR="001B1E1A" w:rsidRPr="001B1E1A" w:rsidRDefault="001B1E1A" w:rsidP="001B1E1A">
      <w:pPr>
        <w:suppressAutoHyphens/>
        <w:ind w:right="4818"/>
        <w:rPr>
          <w:sz w:val="27"/>
          <w:szCs w:val="27"/>
        </w:rPr>
      </w:pPr>
    </w:p>
    <w:p w:rsidR="001B1E1A" w:rsidRPr="001B1E1A" w:rsidRDefault="001B1E1A" w:rsidP="001B1E1A">
      <w:pPr>
        <w:pStyle w:val="a8"/>
        <w:ind w:firstLine="709"/>
        <w:jc w:val="both"/>
        <w:rPr>
          <w:sz w:val="27"/>
          <w:szCs w:val="27"/>
        </w:rPr>
      </w:pPr>
      <w:r w:rsidRPr="001B1E1A">
        <w:rPr>
          <w:sz w:val="27"/>
          <w:szCs w:val="27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1B1E1A" w:rsidRPr="001B1E1A" w:rsidRDefault="001B1E1A" w:rsidP="001B1E1A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1B1E1A">
        <w:rPr>
          <w:sz w:val="27"/>
          <w:szCs w:val="27"/>
        </w:rPr>
        <w:t xml:space="preserve">1. Внести в распоряжение Главы города от 27.03.2020 № 14 «О создании                             Координационного совета по делам национально-культурных автономий и взаимодействию с религиозными объединениями при Главе города» (с изменениями </w:t>
      </w:r>
      <w:r>
        <w:rPr>
          <w:sz w:val="27"/>
          <w:szCs w:val="27"/>
        </w:rPr>
        <w:t xml:space="preserve">                        </w:t>
      </w:r>
      <w:r w:rsidRPr="001B1E1A">
        <w:rPr>
          <w:spacing w:val="-4"/>
          <w:sz w:val="27"/>
          <w:szCs w:val="27"/>
        </w:rPr>
        <w:t>от 09.06.2020 № 19, 21.04.2021 № 10, 13.10.2021 № 33, 20.05.2022 № 24) изменение,</w:t>
      </w:r>
      <w:r w:rsidRPr="001B1E1A">
        <w:rPr>
          <w:sz w:val="27"/>
          <w:szCs w:val="27"/>
        </w:rPr>
        <w:t xml:space="preserve"> изложив приложение 2 к распоряжению в новой редакции согласно приложению </w:t>
      </w:r>
      <w:r>
        <w:rPr>
          <w:sz w:val="27"/>
          <w:szCs w:val="27"/>
        </w:rPr>
        <w:t xml:space="preserve">                     </w:t>
      </w:r>
      <w:r w:rsidRPr="001B1E1A">
        <w:rPr>
          <w:sz w:val="27"/>
          <w:szCs w:val="27"/>
        </w:rPr>
        <w:t>к настоящему распоряжению.</w:t>
      </w:r>
      <w:r>
        <w:rPr>
          <w:sz w:val="27"/>
          <w:szCs w:val="27"/>
        </w:rPr>
        <w:t xml:space="preserve"> </w:t>
      </w:r>
    </w:p>
    <w:p w:rsidR="001B1E1A" w:rsidRPr="001B1E1A" w:rsidRDefault="001B1E1A" w:rsidP="001B1E1A">
      <w:pPr>
        <w:pStyle w:val="a8"/>
        <w:ind w:firstLine="709"/>
        <w:jc w:val="both"/>
        <w:rPr>
          <w:sz w:val="27"/>
          <w:szCs w:val="27"/>
        </w:rPr>
      </w:pPr>
      <w:r w:rsidRPr="001B1E1A">
        <w:rPr>
          <w:sz w:val="27"/>
          <w:szCs w:val="27"/>
        </w:rPr>
        <w:t>2. Департаменту массовых коммуникаций и аналитики разместить настоящее распоряжение на официальном портале Администрации города:</w:t>
      </w:r>
      <w:r w:rsidRPr="001B1E1A">
        <w:rPr>
          <w:sz w:val="27"/>
          <w:szCs w:val="27"/>
          <w:lang w:val="en-US"/>
        </w:rPr>
        <w:t>www</w:t>
      </w:r>
      <w:r w:rsidRPr="001B1E1A">
        <w:rPr>
          <w:sz w:val="27"/>
          <w:szCs w:val="27"/>
        </w:rPr>
        <w:t>.</w:t>
      </w:r>
      <w:r w:rsidRPr="001B1E1A">
        <w:rPr>
          <w:sz w:val="27"/>
          <w:szCs w:val="27"/>
          <w:lang w:val="en-US"/>
        </w:rPr>
        <w:t>admsurgut</w:t>
      </w:r>
      <w:r w:rsidRPr="001B1E1A">
        <w:rPr>
          <w:sz w:val="27"/>
          <w:szCs w:val="27"/>
        </w:rPr>
        <w:t>.</w:t>
      </w:r>
      <w:r w:rsidRPr="001B1E1A">
        <w:rPr>
          <w:sz w:val="27"/>
          <w:szCs w:val="27"/>
          <w:lang w:val="en-US"/>
        </w:rPr>
        <w:t>ru</w:t>
      </w:r>
      <w:r w:rsidRPr="001B1E1A">
        <w:rPr>
          <w:sz w:val="27"/>
          <w:szCs w:val="27"/>
        </w:rPr>
        <w:t>.</w:t>
      </w:r>
    </w:p>
    <w:p w:rsidR="001B1E1A" w:rsidRPr="001B1E1A" w:rsidRDefault="001B1E1A" w:rsidP="001B1E1A">
      <w:pPr>
        <w:ind w:firstLine="709"/>
        <w:jc w:val="both"/>
        <w:rPr>
          <w:sz w:val="27"/>
          <w:szCs w:val="27"/>
        </w:rPr>
      </w:pPr>
      <w:r w:rsidRPr="001B1E1A">
        <w:rPr>
          <w:sz w:val="27"/>
          <w:szCs w:val="27"/>
        </w:rPr>
        <w:t xml:space="preserve">3. Муниципальному казенному учреждению «Наш город» опубликовать                         </w:t>
      </w:r>
      <w:r w:rsidRPr="001B1E1A">
        <w:rPr>
          <w:spacing w:val="-4"/>
          <w:sz w:val="27"/>
          <w:szCs w:val="27"/>
        </w:rPr>
        <w:t>(разместить) настоящее распоряжение в сетевом издании «Официальные документы</w:t>
      </w:r>
      <w:r w:rsidRPr="001B1E1A">
        <w:rPr>
          <w:sz w:val="27"/>
          <w:szCs w:val="27"/>
        </w:rPr>
        <w:t xml:space="preserve"> города Сургута»: </w:t>
      </w:r>
      <w:r w:rsidRPr="001B1E1A">
        <w:rPr>
          <w:sz w:val="27"/>
          <w:szCs w:val="27"/>
          <w:lang w:val="en-US"/>
        </w:rPr>
        <w:t>www</w:t>
      </w:r>
      <w:r w:rsidRPr="001B1E1A">
        <w:rPr>
          <w:sz w:val="27"/>
          <w:szCs w:val="27"/>
        </w:rPr>
        <w:t>.</w:t>
      </w:r>
      <w:r w:rsidRPr="001B1E1A">
        <w:rPr>
          <w:sz w:val="27"/>
          <w:szCs w:val="27"/>
          <w:lang w:val="en-US"/>
        </w:rPr>
        <w:t>docsurgut</w:t>
      </w:r>
      <w:r w:rsidRPr="001B1E1A">
        <w:rPr>
          <w:sz w:val="27"/>
          <w:szCs w:val="27"/>
        </w:rPr>
        <w:t>.</w:t>
      </w:r>
      <w:r w:rsidRPr="001B1E1A">
        <w:rPr>
          <w:sz w:val="27"/>
          <w:szCs w:val="27"/>
          <w:lang w:val="en-US"/>
        </w:rPr>
        <w:t>ru</w:t>
      </w:r>
      <w:r w:rsidRPr="001B1E1A">
        <w:rPr>
          <w:sz w:val="27"/>
          <w:szCs w:val="27"/>
        </w:rPr>
        <w:t xml:space="preserve">. </w:t>
      </w:r>
    </w:p>
    <w:p w:rsidR="001B1E1A" w:rsidRPr="001B1E1A" w:rsidRDefault="001B1E1A" w:rsidP="001B1E1A">
      <w:pPr>
        <w:pStyle w:val="a8"/>
        <w:ind w:firstLine="709"/>
        <w:jc w:val="both"/>
        <w:rPr>
          <w:sz w:val="27"/>
          <w:szCs w:val="27"/>
        </w:rPr>
      </w:pPr>
      <w:r w:rsidRPr="001B1E1A">
        <w:rPr>
          <w:sz w:val="27"/>
          <w:szCs w:val="27"/>
        </w:rPr>
        <w:t>4. Настоящее распоряжение вступает в силу с момента его издания.</w:t>
      </w:r>
    </w:p>
    <w:p w:rsidR="001B1E1A" w:rsidRPr="001B1E1A" w:rsidRDefault="001B1E1A" w:rsidP="001B1E1A">
      <w:pPr>
        <w:tabs>
          <w:tab w:val="left" w:pos="993"/>
        </w:tabs>
        <w:suppressAutoHyphens/>
        <w:ind w:firstLine="709"/>
        <w:jc w:val="both"/>
        <w:rPr>
          <w:sz w:val="27"/>
          <w:szCs w:val="27"/>
        </w:rPr>
      </w:pPr>
      <w:r w:rsidRPr="001B1E1A">
        <w:rPr>
          <w:sz w:val="27"/>
          <w:szCs w:val="27"/>
        </w:rPr>
        <w:t xml:space="preserve">5. Контроль за выполнением распоряжения возложить на заместителя Главы города, курирующего сферу обеспечения безопасности городского округа. </w:t>
      </w:r>
    </w:p>
    <w:p w:rsidR="001B1E1A" w:rsidRPr="001B1E1A" w:rsidRDefault="001B1E1A" w:rsidP="001B1E1A">
      <w:pPr>
        <w:autoSpaceDE w:val="0"/>
        <w:autoSpaceDN w:val="0"/>
        <w:jc w:val="both"/>
        <w:rPr>
          <w:sz w:val="27"/>
          <w:szCs w:val="27"/>
        </w:rPr>
      </w:pPr>
    </w:p>
    <w:p w:rsidR="001B1E1A" w:rsidRPr="001B1E1A" w:rsidRDefault="001B1E1A" w:rsidP="001B1E1A">
      <w:pPr>
        <w:suppressAutoHyphens/>
        <w:rPr>
          <w:sz w:val="27"/>
          <w:szCs w:val="27"/>
        </w:rPr>
      </w:pPr>
    </w:p>
    <w:p w:rsidR="001B1E1A" w:rsidRPr="001B1E1A" w:rsidRDefault="001B1E1A" w:rsidP="001B1E1A">
      <w:pPr>
        <w:suppressAutoHyphens/>
        <w:rPr>
          <w:sz w:val="27"/>
          <w:szCs w:val="27"/>
        </w:rPr>
      </w:pPr>
    </w:p>
    <w:p w:rsidR="001B1E1A" w:rsidRPr="001B1E1A" w:rsidRDefault="001B1E1A" w:rsidP="001B1E1A">
      <w:pPr>
        <w:suppressAutoHyphens/>
        <w:rPr>
          <w:sz w:val="27"/>
          <w:szCs w:val="27"/>
        </w:rPr>
      </w:pPr>
    </w:p>
    <w:p w:rsidR="001B1E1A" w:rsidRPr="001B1E1A" w:rsidRDefault="001B1E1A" w:rsidP="001B1E1A">
      <w:pPr>
        <w:suppressAutoHyphens/>
        <w:rPr>
          <w:sz w:val="27"/>
          <w:szCs w:val="27"/>
        </w:rPr>
      </w:pPr>
    </w:p>
    <w:p w:rsidR="001B1E1A" w:rsidRPr="001B1E1A" w:rsidRDefault="001B1E1A" w:rsidP="001B1E1A">
      <w:pPr>
        <w:suppressAutoHyphens/>
        <w:jc w:val="both"/>
        <w:rPr>
          <w:sz w:val="27"/>
          <w:szCs w:val="27"/>
        </w:rPr>
      </w:pPr>
      <w:r w:rsidRPr="001B1E1A">
        <w:rPr>
          <w:sz w:val="27"/>
          <w:szCs w:val="27"/>
        </w:rPr>
        <w:t>Глава города</w:t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 w:rsidRPr="001B1E1A"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r w:rsidRPr="001B1E1A">
        <w:rPr>
          <w:sz w:val="27"/>
          <w:szCs w:val="27"/>
        </w:rPr>
        <w:t>А.С. Филатов</w:t>
      </w:r>
    </w:p>
    <w:p w:rsidR="001B1E1A" w:rsidRDefault="001B1E1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1E1A" w:rsidRPr="001B1E1A" w:rsidRDefault="001B1E1A" w:rsidP="001B1E1A">
      <w:pPr>
        <w:tabs>
          <w:tab w:val="left" w:pos="5954"/>
        </w:tabs>
        <w:suppressAutoHyphens/>
        <w:ind w:left="5954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lastRenderedPageBreak/>
        <w:t>Приложение</w:t>
      </w:r>
    </w:p>
    <w:p w:rsidR="001B1E1A" w:rsidRPr="001B1E1A" w:rsidRDefault="001B1E1A" w:rsidP="001B1E1A">
      <w:pPr>
        <w:tabs>
          <w:tab w:val="left" w:pos="5954"/>
        </w:tabs>
        <w:suppressAutoHyphens/>
        <w:ind w:left="5954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к распоряжению</w:t>
      </w:r>
    </w:p>
    <w:p w:rsidR="001B1E1A" w:rsidRPr="001B1E1A" w:rsidRDefault="001B1E1A" w:rsidP="001B1E1A">
      <w:pPr>
        <w:tabs>
          <w:tab w:val="left" w:pos="5954"/>
        </w:tabs>
        <w:suppressAutoHyphens/>
        <w:ind w:left="5954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Главы города</w:t>
      </w:r>
    </w:p>
    <w:p w:rsidR="001B1E1A" w:rsidRPr="001B1E1A" w:rsidRDefault="001B1E1A" w:rsidP="001B1E1A">
      <w:pPr>
        <w:tabs>
          <w:tab w:val="left" w:pos="5954"/>
        </w:tabs>
        <w:suppressAutoHyphens/>
        <w:ind w:left="5954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от ___________ № _____</w:t>
      </w:r>
    </w:p>
    <w:p w:rsidR="001B1E1A" w:rsidRPr="001B1E1A" w:rsidRDefault="001B1E1A" w:rsidP="001B1E1A">
      <w:pPr>
        <w:tabs>
          <w:tab w:val="left" w:pos="5954"/>
        </w:tabs>
        <w:suppressAutoHyphens/>
        <w:ind w:left="5245"/>
        <w:jc w:val="both"/>
        <w:rPr>
          <w:rFonts w:cs="Times New Roman"/>
          <w:sz w:val="27"/>
          <w:szCs w:val="27"/>
        </w:rPr>
      </w:pPr>
    </w:p>
    <w:p w:rsidR="001B1E1A" w:rsidRPr="001B1E1A" w:rsidRDefault="001B1E1A" w:rsidP="001B1E1A">
      <w:pPr>
        <w:tabs>
          <w:tab w:val="left" w:pos="5954"/>
        </w:tabs>
        <w:suppressAutoHyphens/>
        <w:ind w:left="5245"/>
        <w:jc w:val="both"/>
        <w:rPr>
          <w:rFonts w:cs="Times New Roman"/>
          <w:sz w:val="27"/>
          <w:szCs w:val="27"/>
        </w:rPr>
      </w:pPr>
    </w:p>
    <w:p w:rsidR="001B1E1A" w:rsidRPr="001B1E1A" w:rsidRDefault="001B1E1A" w:rsidP="001B1E1A">
      <w:pPr>
        <w:suppressAutoHyphens/>
        <w:jc w:val="center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Состав</w:t>
      </w:r>
    </w:p>
    <w:p w:rsidR="001B1E1A" w:rsidRPr="001B1E1A" w:rsidRDefault="001B1E1A" w:rsidP="001B1E1A">
      <w:pPr>
        <w:suppressAutoHyphens/>
        <w:jc w:val="center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 xml:space="preserve">Координационного совета по делам национально-культурных автономий </w:t>
      </w:r>
      <w:r w:rsidRPr="001B1E1A">
        <w:rPr>
          <w:rFonts w:cs="Times New Roman"/>
          <w:sz w:val="27"/>
          <w:szCs w:val="27"/>
        </w:rPr>
        <w:br/>
        <w:t>и взаимодействию с религиозными объединениями при Главе города</w:t>
      </w:r>
    </w:p>
    <w:p w:rsidR="001B1E1A" w:rsidRPr="001B1E1A" w:rsidRDefault="001B1E1A" w:rsidP="001B1E1A">
      <w:pPr>
        <w:suppressAutoHyphens/>
        <w:jc w:val="center"/>
        <w:rPr>
          <w:rFonts w:cs="Times New Roman"/>
          <w:sz w:val="27"/>
          <w:szCs w:val="27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Глава города, председатель совета.</w:t>
      </w:r>
    </w:p>
    <w:p w:rsidR="001B1E1A" w:rsidRPr="001B1E1A" w:rsidRDefault="001B1E1A" w:rsidP="001B1E1A">
      <w:pPr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 xml:space="preserve">Заместитель Главы города, курирующий сферу обеспечения безопасности </w:t>
      </w:r>
      <w:r>
        <w:rPr>
          <w:rFonts w:cs="Times New Roman"/>
          <w:sz w:val="27"/>
          <w:szCs w:val="27"/>
        </w:rPr>
        <w:t xml:space="preserve">                 </w:t>
      </w:r>
      <w:r w:rsidRPr="001B1E1A">
        <w:rPr>
          <w:rFonts w:cs="Times New Roman"/>
          <w:sz w:val="27"/>
          <w:szCs w:val="27"/>
        </w:rPr>
        <w:t>городского округа, заместитель председателя совета.</w:t>
      </w:r>
    </w:p>
    <w:p w:rsidR="001B1E1A" w:rsidRPr="001B1E1A" w:rsidRDefault="001B1E1A" w:rsidP="001B1E1A">
      <w:pPr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 xml:space="preserve">Начальник службы по взаимодействию с национально-культурными объединениями, религиозными конфессиями и профилактики экстремизма управления </w:t>
      </w:r>
      <w:r>
        <w:rPr>
          <w:rFonts w:cs="Times New Roman"/>
          <w:sz w:val="27"/>
          <w:szCs w:val="27"/>
        </w:rPr>
        <w:t xml:space="preserve">                    </w:t>
      </w:r>
      <w:r w:rsidRPr="001B1E1A">
        <w:rPr>
          <w:rFonts w:cs="Times New Roman"/>
          <w:sz w:val="27"/>
          <w:szCs w:val="27"/>
        </w:rPr>
        <w:t>по вопросам общественной безопасности Администрации города, секретарь совета.</w:t>
      </w:r>
    </w:p>
    <w:p w:rsidR="001B1E1A" w:rsidRPr="001B1E1A" w:rsidRDefault="001B1E1A" w:rsidP="001B1E1A">
      <w:pPr>
        <w:jc w:val="both"/>
        <w:rPr>
          <w:rFonts w:cs="Times New Roman"/>
          <w:sz w:val="27"/>
          <w:szCs w:val="27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Члены совета:</w:t>
      </w:r>
    </w:p>
    <w:p w:rsidR="001B1E1A" w:rsidRPr="001B1E1A" w:rsidRDefault="001B1E1A" w:rsidP="001B1E1A">
      <w:pPr>
        <w:jc w:val="both"/>
        <w:rPr>
          <w:rFonts w:cs="Times New Roman"/>
          <w:sz w:val="27"/>
          <w:szCs w:val="27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начальник управления по вопросам общественной безопасности Администрации города;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Биглова-Фатова Дина Фагимовна</w:t>
      </w:r>
      <w:r>
        <w:rPr>
          <w:rFonts w:cs="Times New Roman"/>
          <w:sz w:val="27"/>
          <w:szCs w:val="27"/>
        </w:rPr>
        <w:t xml:space="preserve">, </w:t>
      </w:r>
      <w:r w:rsidRPr="001B1E1A">
        <w:rPr>
          <w:rFonts w:cs="Times New Roman"/>
          <w:sz w:val="27"/>
          <w:szCs w:val="27"/>
        </w:rPr>
        <w:t>депутат Думы города;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Рябчиков Виктор Николаевич</w:t>
      </w:r>
      <w:r>
        <w:rPr>
          <w:rFonts w:cs="Times New Roman"/>
          <w:sz w:val="27"/>
          <w:szCs w:val="27"/>
        </w:rPr>
        <w:t xml:space="preserve">, </w:t>
      </w:r>
      <w:r w:rsidRPr="001B1E1A">
        <w:rPr>
          <w:rFonts w:cs="Times New Roman"/>
          <w:sz w:val="27"/>
          <w:szCs w:val="27"/>
        </w:rPr>
        <w:t>депутат Думы города;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Трапезникова Эмилия Ринатовна</w:t>
      </w:r>
      <w:r>
        <w:rPr>
          <w:rFonts w:cs="Times New Roman"/>
          <w:sz w:val="27"/>
          <w:szCs w:val="27"/>
        </w:rPr>
        <w:t xml:space="preserve">, </w:t>
      </w:r>
      <w:r w:rsidRPr="001B1E1A">
        <w:rPr>
          <w:rFonts w:cs="Times New Roman"/>
          <w:sz w:val="27"/>
          <w:szCs w:val="27"/>
        </w:rPr>
        <w:t>депутат Думы города;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начальник Управления Министерства внутренних дел Российской Федерации по городу Сургуту (либо лицо, исполняющее обязанности по должности) (по согласованию);</w:t>
      </w:r>
      <w:r>
        <w:rPr>
          <w:rFonts w:cs="Times New Roman"/>
          <w:spacing w:val="-4"/>
          <w:sz w:val="27"/>
          <w:szCs w:val="27"/>
        </w:rPr>
        <w:t xml:space="preserve"> 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 xml:space="preserve">- начальник Управления социальной защиты населения по городу Сургуту </w:t>
      </w:r>
      <w:r>
        <w:rPr>
          <w:rFonts w:cs="Times New Roman"/>
          <w:sz w:val="27"/>
          <w:szCs w:val="27"/>
        </w:rPr>
        <w:t xml:space="preserve">                        </w:t>
      </w:r>
      <w:r w:rsidRPr="001B1E1A">
        <w:rPr>
          <w:rFonts w:cs="Times New Roman"/>
          <w:sz w:val="27"/>
          <w:szCs w:val="27"/>
        </w:rPr>
        <w:t xml:space="preserve">и Сургутскому району Департамента социального развития Ханты-Мансийского </w:t>
      </w:r>
      <w:r>
        <w:rPr>
          <w:rFonts w:cs="Times New Roman"/>
          <w:sz w:val="27"/>
          <w:szCs w:val="27"/>
        </w:rPr>
        <w:t xml:space="preserve">       </w:t>
      </w:r>
      <w:r w:rsidRPr="001B1E1A">
        <w:rPr>
          <w:rFonts w:cs="Times New Roman"/>
          <w:sz w:val="27"/>
          <w:szCs w:val="27"/>
        </w:rPr>
        <w:t xml:space="preserve">автономного округа </w:t>
      </w:r>
      <w:r>
        <w:rPr>
          <w:rFonts w:cs="Times New Roman"/>
          <w:sz w:val="27"/>
          <w:szCs w:val="27"/>
        </w:rPr>
        <w:t>–</w:t>
      </w:r>
      <w:r w:rsidRPr="001B1E1A">
        <w:rPr>
          <w:rFonts w:cs="Times New Roman"/>
          <w:sz w:val="27"/>
          <w:szCs w:val="27"/>
        </w:rPr>
        <w:t xml:space="preserve"> Югры (либо лицо, исполняющее обязанности по должности)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6"/>
          <w:sz w:val="27"/>
          <w:szCs w:val="27"/>
        </w:rPr>
        <w:t>- директор муниципального автономного учреждения «Сургутская филармония»</w:t>
      </w:r>
      <w:r w:rsidRPr="001B1E1A">
        <w:rPr>
          <w:rFonts w:cs="Times New Roman"/>
          <w:sz w:val="27"/>
          <w:szCs w:val="27"/>
        </w:rPr>
        <w:t xml:space="preserve"> (либо лицо, исполняющее обязанности по должности);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председатель Ханты-Мансийской окружной общественной организации национально-культурный центр «Киргизия-Север»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региональной общественной организации Ханты-Мансийского</w:t>
      </w:r>
      <w:r w:rsidRPr="001B1E1A">
        <w:rPr>
          <w:rFonts w:cs="Times New Roman"/>
          <w:sz w:val="27"/>
          <w:szCs w:val="27"/>
        </w:rPr>
        <w:t xml:space="preserve"> автономного округа – Югры Таджикская национально-культурная диаспора «Вахдат-Север» (Единство-Север)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благочинный Сургутского благочиния Ханты-Мансийской епархии Русской Православной Церкви (Московский Патриархат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исполнительный директор местной общественной организации «Башкирская</w:t>
      </w:r>
      <w:r w:rsidRPr="001B1E1A">
        <w:rPr>
          <w:rFonts w:cs="Times New Roman"/>
          <w:sz w:val="27"/>
          <w:szCs w:val="27"/>
        </w:rPr>
        <w:t xml:space="preserve"> наци</w:t>
      </w:r>
      <w:r>
        <w:rPr>
          <w:rFonts w:cs="Times New Roman"/>
          <w:sz w:val="27"/>
          <w:szCs w:val="27"/>
        </w:rPr>
        <w:t xml:space="preserve">онально-культурная автономия г. </w:t>
      </w:r>
      <w:r w:rsidRPr="001B1E1A">
        <w:rPr>
          <w:rFonts w:cs="Times New Roman"/>
          <w:sz w:val="27"/>
          <w:szCs w:val="27"/>
        </w:rPr>
        <w:t>Сургута»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lastRenderedPageBreak/>
        <w:t xml:space="preserve">- председатель региональной общественной организации </w:t>
      </w:r>
      <w:r>
        <w:rPr>
          <w:rFonts w:cs="Times New Roman"/>
          <w:sz w:val="27"/>
          <w:szCs w:val="27"/>
        </w:rPr>
        <w:t>«</w:t>
      </w:r>
      <w:r w:rsidRPr="001B1E1A">
        <w:rPr>
          <w:rFonts w:cs="Times New Roman"/>
          <w:sz w:val="27"/>
          <w:szCs w:val="27"/>
        </w:rPr>
        <w:t xml:space="preserve">Мордовский </w:t>
      </w:r>
      <w:r>
        <w:rPr>
          <w:rFonts w:cs="Times New Roman"/>
          <w:sz w:val="27"/>
          <w:szCs w:val="27"/>
        </w:rPr>
        <w:t xml:space="preserve">                   </w:t>
      </w:r>
      <w:r w:rsidRPr="001B1E1A">
        <w:rPr>
          <w:rFonts w:cs="Times New Roman"/>
          <w:sz w:val="27"/>
          <w:szCs w:val="27"/>
        </w:rPr>
        <w:t>национально-культурный центр «МасторАва»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6"/>
          <w:sz w:val="27"/>
          <w:szCs w:val="27"/>
        </w:rPr>
        <w:t xml:space="preserve">- председатель общественной организации «Национально-культурная автономия </w:t>
      </w:r>
      <w:r>
        <w:rPr>
          <w:rFonts w:cs="Times New Roman"/>
          <w:sz w:val="27"/>
          <w:szCs w:val="27"/>
        </w:rPr>
        <w:t xml:space="preserve">азербайджанцев г. </w:t>
      </w:r>
      <w:r w:rsidRPr="001B1E1A">
        <w:rPr>
          <w:rFonts w:cs="Times New Roman"/>
          <w:sz w:val="27"/>
          <w:szCs w:val="27"/>
        </w:rPr>
        <w:t>Сургута «Бирлик»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региональной общественной организации Ханты-Мансийского</w:t>
      </w:r>
      <w:r w:rsidRPr="001B1E1A">
        <w:rPr>
          <w:rFonts w:cs="Times New Roman"/>
          <w:sz w:val="27"/>
          <w:szCs w:val="27"/>
        </w:rPr>
        <w:t xml:space="preserve"> автономного округа </w:t>
      </w:r>
      <w:r>
        <w:rPr>
          <w:rFonts w:cs="Times New Roman"/>
          <w:sz w:val="27"/>
          <w:szCs w:val="27"/>
        </w:rPr>
        <w:t>–</w:t>
      </w:r>
      <w:r w:rsidRPr="001B1E1A">
        <w:rPr>
          <w:rFonts w:cs="Times New Roman"/>
          <w:sz w:val="27"/>
          <w:szCs w:val="27"/>
        </w:rPr>
        <w:t xml:space="preserve"> Югры «Общество Русской культуры» (по согласованию);</w:t>
      </w:r>
      <w:r>
        <w:rPr>
          <w:rFonts w:cs="Times New Roman"/>
          <w:sz w:val="27"/>
          <w:szCs w:val="27"/>
        </w:rPr>
        <w:t xml:space="preserve"> 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региональной общественной организации Ханты-Мансийского</w:t>
      </w:r>
      <w:r w:rsidRPr="001B1E1A">
        <w:rPr>
          <w:rFonts w:cs="Times New Roman"/>
          <w:sz w:val="27"/>
          <w:szCs w:val="27"/>
        </w:rPr>
        <w:t xml:space="preserve"> автономного округа </w:t>
      </w:r>
      <w:r>
        <w:rPr>
          <w:rFonts w:cs="Times New Roman"/>
          <w:sz w:val="27"/>
          <w:szCs w:val="27"/>
        </w:rPr>
        <w:t>–</w:t>
      </w:r>
      <w:r w:rsidRPr="001B1E1A">
        <w:rPr>
          <w:rFonts w:cs="Times New Roman"/>
          <w:sz w:val="27"/>
          <w:szCs w:val="27"/>
        </w:rPr>
        <w:t xml:space="preserve"> Югры «Марийский национально-культурный центр «Марий ушем» («Союз мари»)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региональной общественной организации Ханты-Мансийского</w:t>
      </w:r>
      <w:r w:rsidRPr="001B1E1A">
        <w:rPr>
          <w:rFonts w:cs="Times New Roman"/>
          <w:sz w:val="27"/>
          <w:szCs w:val="27"/>
        </w:rPr>
        <w:t xml:space="preserve"> автономного округа </w:t>
      </w:r>
      <w:r>
        <w:rPr>
          <w:rFonts w:cs="Times New Roman"/>
          <w:sz w:val="27"/>
          <w:szCs w:val="27"/>
        </w:rPr>
        <w:t>–</w:t>
      </w:r>
      <w:r w:rsidRPr="001B1E1A">
        <w:rPr>
          <w:rFonts w:cs="Times New Roman"/>
          <w:sz w:val="27"/>
          <w:szCs w:val="27"/>
        </w:rPr>
        <w:t xml:space="preserve"> Югры Узбекский национально-культурный центр «Узбекская диаспора»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региональной общественной организации Ханты-Мансийского</w:t>
      </w:r>
      <w:r w:rsidRPr="001B1E1A">
        <w:rPr>
          <w:rFonts w:cs="Times New Roman"/>
          <w:sz w:val="27"/>
          <w:szCs w:val="27"/>
        </w:rPr>
        <w:t xml:space="preserve"> автономного округа </w:t>
      </w:r>
      <w:r>
        <w:rPr>
          <w:rFonts w:cs="Times New Roman"/>
          <w:sz w:val="27"/>
          <w:szCs w:val="27"/>
        </w:rPr>
        <w:t>–</w:t>
      </w:r>
      <w:r w:rsidRPr="001B1E1A">
        <w:rPr>
          <w:rFonts w:cs="Times New Roman"/>
          <w:sz w:val="27"/>
          <w:szCs w:val="27"/>
        </w:rPr>
        <w:t xml:space="preserve"> Югры «Чувашский Национально-Культурный Центр города Сургута «Туслах» («Дружба»)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местной общественной организации «Национально-культурная</w:t>
      </w:r>
      <w:r w:rsidRPr="001B1E1A">
        <w:rPr>
          <w:rFonts w:cs="Times New Roman"/>
          <w:sz w:val="27"/>
          <w:szCs w:val="27"/>
        </w:rPr>
        <w:t xml:space="preserve"> автономия татар города Сургута»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президент региональной общественной организации коренных малочисленных</w:t>
      </w:r>
      <w:r w:rsidRPr="001B1E1A">
        <w:rPr>
          <w:rFonts w:cs="Times New Roman"/>
          <w:sz w:val="27"/>
          <w:szCs w:val="27"/>
        </w:rPr>
        <w:t xml:space="preserve"> народов Севера Ханты-Мансийского автономного округа </w:t>
      </w:r>
      <w:r>
        <w:rPr>
          <w:rFonts w:cs="Times New Roman"/>
          <w:sz w:val="27"/>
          <w:szCs w:val="27"/>
        </w:rPr>
        <w:t>–</w:t>
      </w:r>
      <w:r w:rsidRPr="001B1E1A">
        <w:rPr>
          <w:rFonts w:cs="Times New Roman"/>
          <w:sz w:val="27"/>
          <w:szCs w:val="27"/>
        </w:rPr>
        <w:t xml:space="preserve"> Югры «Орт-Ики» </w:t>
      </w:r>
      <w:r>
        <w:rPr>
          <w:rFonts w:cs="Times New Roman"/>
          <w:sz w:val="27"/>
          <w:szCs w:val="27"/>
        </w:rPr>
        <w:t xml:space="preserve">                         </w:t>
      </w:r>
      <w:r w:rsidRPr="001B1E1A">
        <w:rPr>
          <w:rFonts w:cs="Times New Roman"/>
          <w:sz w:val="27"/>
          <w:szCs w:val="27"/>
        </w:rPr>
        <w:t>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6"/>
          <w:sz w:val="27"/>
          <w:szCs w:val="27"/>
        </w:rPr>
        <w:t xml:space="preserve">- председатель общественной организации «Национально-культурная автономия </w:t>
      </w:r>
      <w:r w:rsidRPr="001B1E1A">
        <w:rPr>
          <w:rFonts w:cs="Times New Roman"/>
          <w:sz w:val="27"/>
          <w:szCs w:val="27"/>
        </w:rPr>
        <w:t>«Украинская родня» города Сургута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региональной общественной организации Ханты-Мансийского</w:t>
      </w:r>
      <w:r w:rsidRPr="001B1E1A">
        <w:rPr>
          <w:rFonts w:cs="Times New Roman"/>
          <w:sz w:val="27"/>
          <w:szCs w:val="27"/>
        </w:rPr>
        <w:t xml:space="preserve"> автономного округа – Югры «Центр осетинской культуры «Алания» (по согласо</w:t>
      </w:r>
      <w:r>
        <w:rPr>
          <w:rFonts w:cs="Times New Roman"/>
          <w:sz w:val="27"/>
          <w:szCs w:val="27"/>
        </w:rPr>
        <w:t>-</w:t>
      </w:r>
      <w:r w:rsidRPr="001B1E1A">
        <w:rPr>
          <w:rFonts w:cs="Times New Roman"/>
          <w:sz w:val="27"/>
          <w:szCs w:val="27"/>
        </w:rPr>
        <w:t>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 xml:space="preserve">- председатель общественной организации «Казахская национально-культурная </w:t>
      </w:r>
      <w:r w:rsidRPr="001B1E1A">
        <w:rPr>
          <w:rFonts w:cs="Times New Roman"/>
          <w:sz w:val="27"/>
          <w:szCs w:val="27"/>
        </w:rPr>
        <w:t>автономия «Атамекен» города Сургута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председатель региональной общественной организации «Дагестанский национально-культурный центр в Ханты-Мансийском автономном округе – Югре»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>- председатель Сургутской городской местной общественной организации Чечено-Ингушский культурный центр «Вайнах»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 xml:space="preserve">- муфтий Ханты-Мансийского автономного округа </w:t>
      </w:r>
      <w:r>
        <w:rPr>
          <w:rFonts w:cs="Times New Roman"/>
          <w:sz w:val="27"/>
          <w:szCs w:val="27"/>
        </w:rPr>
        <w:t>–</w:t>
      </w:r>
      <w:r w:rsidRPr="001B1E1A">
        <w:rPr>
          <w:rFonts w:cs="Times New Roman"/>
          <w:sz w:val="27"/>
          <w:szCs w:val="27"/>
        </w:rPr>
        <w:t xml:space="preserve"> Югры, председатель централизованной религиозной организации «Духовное управление мусульман Ханты-Мансийского автономного округа – Югры» (по согласованию);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1B1E1A">
        <w:rPr>
          <w:rFonts w:cs="Times New Roman"/>
          <w:spacing w:val="-4"/>
          <w:sz w:val="27"/>
          <w:szCs w:val="27"/>
        </w:rPr>
        <w:t>- председатель региональной общественной организации Ханты-Мансийского</w:t>
      </w:r>
      <w:r w:rsidRPr="001B1E1A">
        <w:rPr>
          <w:rFonts w:cs="Times New Roman"/>
          <w:sz w:val="27"/>
          <w:szCs w:val="27"/>
        </w:rPr>
        <w:t xml:space="preserve"> </w:t>
      </w:r>
      <w:r w:rsidRPr="001B1E1A">
        <w:rPr>
          <w:rFonts w:cs="Times New Roman"/>
          <w:spacing w:val="-4"/>
          <w:sz w:val="27"/>
          <w:szCs w:val="27"/>
        </w:rPr>
        <w:t xml:space="preserve">автономного округа – Югры «Молдавский культурный центр «Мелодия» (по согласованию); </w:t>
      </w:r>
    </w:p>
    <w:p w:rsidR="001B1E1A" w:rsidRPr="001B1E1A" w:rsidRDefault="001B1E1A" w:rsidP="001B1E1A">
      <w:pPr>
        <w:ind w:firstLine="709"/>
        <w:jc w:val="both"/>
        <w:rPr>
          <w:rFonts w:cs="Times New Roman"/>
          <w:sz w:val="10"/>
          <w:szCs w:val="10"/>
        </w:rPr>
      </w:pPr>
    </w:p>
    <w:p w:rsidR="001B1E1A" w:rsidRPr="001B1E1A" w:rsidRDefault="001B1E1A" w:rsidP="001B1E1A">
      <w:pPr>
        <w:ind w:firstLine="709"/>
        <w:jc w:val="both"/>
        <w:rPr>
          <w:rFonts w:cs="Times New Roman"/>
          <w:sz w:val="27"/>
          <w:szCs w:val="27"/>
        </w:rPr>
      </w:pPr>
      <w:r w:rsidRPr="001B1E1A">
        <w:rPr>
          <w:rFonts w:cs="Times New Roman"/>
          <w:sz w:val="27"/>
          <w:szCs w:val="27"/>
        </w:rPr>
        <w:t xml:space="preserve">- председатель общественной организации города Сургута «Армянский </w:t>
      </w:r>
      <w:r>
        <w:rPr>
          <w:rFonts w:cs="Times New Roman"/>
          <w:sz w:val="27"/>
          <w:szCs w:val="27"/>
        </w:rPr>
        <w:t xml:space="preserve">                      </w:t>
      </w:r>
      <w:r w:rsidRPr="001B1E1A">
        <w:rPr>
          <w:rFonts w:cs="Times New Roman"/>
          <w:sz w:val="27"/>
          <w:szCs w:val="27"/>
        </w:rPr>
        <w:t>национально-культурный центр «Арарат» (по согласованию).</w:t>
      </w:r>
      <w:r>
        <w:rPr>
          <w:rFonts w:cs="Times New Roman"/>
          <w:sz w:val="27"/>
          <w:szCs w:val="27"/>
        </w:rPr>
        <w:t xml:space="preserve"> </w:t>
      </w:r>
    </w:p>
    <w:p w:rsidR="001B1E1A" w:rsidRPr="001B1E1A" w:rsidRDefault="001B1E1A" w:rsidP="001B1E1A">
      <w:pPr>
        <w:suppressAutoHyphens/>
        <w:jc w:val="both"/>
        <w:rPr>
          <w:rFonts w:cs="Times New Roman"/>
          <w:sz w:val="27"/>
          <w:szCs w:val="27"/>
        </w:rPr>
      </w:pPr>
    </w:p>
    <w:sectPr w:rsidR="001B1E1A" w:rsidRPr="001B1E1A" w:rsidSect="001B1E1A">
      <w:headerReference w:type="default" r:id="rId6"/>
      <w:pgSz w:w="11906" w:h="16838" w:code="9"/>
      <w:pgMar w:top="1134" w:right="566" w:bottom="993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FF" w:rsidRDefault="00696AFF" w:rsidP="006A432C">
      <w:r>
        <w:separator/>
      </w:r>
    </w:p>
  </w:endnote>
  <w:endnote w:type="continuationSeparator" w:id="0">
    <w:p w:rsidR="00696AFF" w:rsidRDefault="00696AF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FF" w:rsidRDefault="00696AFF" w:rsidP="006A432C">
      <w:r>
        <w:separator/>
      </w:r>
    </w:p>
  </w:footnote>
  <w:footnote w:type="continuationSeparator" w:id="0">
    <w:p w:rsidR="00696AFF" w:rsidRDefault="00696AF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487717"/>
      <w:docPartObj>
        <w:docPartGallery w:val="Page Numbers (Top of Page)"/>
        <w:docPartUnique/>
      </w:docPartObj>
    </w:sdtPr>
    <w:sdtEndPr/>
    <w:sdtContent>
      <w:p w:rsidR="001B1E1A" w:rsidRDefault="001B1E1A">
        <w:pPr>
          <w:pStyle w:val="a3"/>
          <w:jc w:val="center"/>
        </w:pPr>
        <w:r w:rsidRPr="001B1E1A">
          <w:rPr>
            <w:sz w:val="20"/>
            <w:szCs w:val="20"/>
          </w:rPr>
          <w:fldChar w:fldCharType="begin"/>
        </w:r>
        <w:r w:rsidRPr="001B1E1A">
          <w:rPr>
            <w:sz w:val="20"/>
            <w:szCs w:val="20"/>
          </w:rPr>
          <w:instrText>PAGE   \* MERGEFORMAT</w:instrText>
        </w:r>
        <w:r w:rsidRPr="001B1E1A">
          <w:rPr>
            <w:sz w:val="20"/>
            <w:szCs w:val="20"/>
          </w:rPr>
          <w:fldChar w:fldCharType="separate"/>
        </w:r>
        <w:r w:rsidR="00CA23ED">
          <w:rPr>
            <w:noProof/>
            <w:sz w:val="20"/>
            <w:szCs w:val="20"/>
          </w:rPr>
          <w:t>2</w:t>
        </w:r>
        <w:r w:rsidRPr="001B1E1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1A"/>
    <w:rsid w:val="001B1E1A"/>
    <w:rsid w:val="00226A5C"/>
    <w:rsid w:val="00243839"/>
    <w:rsid w:val="004B071E"/>
    <w:rsid w:val="00696AFF"/>
    <w:rsid w:val="006A432C"/>
    <w:rsid w:val="006A73EC"/>
    <w:rsid w:val="0073660C"/>
    <w:rsid w:val="00CA23ED"/>
    <w:rsid w:val="00E13493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B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1E1A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1B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2023-06-02T04:19:00Z</dcterms:created>
  <dcterms:modified xsi:type="dcterms:W3CDTF">2023-06-02T04:19:00Z</dcterms:modified>
</cp:coreProperties>
</file>