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19" w:rsidRDefault="00D45E19" w:rsidP="00656C1A">
      <w:pPr>
        <w:spacing w:line="120" w:lineRule="atLeast"/>
        <w:jc w:val="center"/>
        <w:rPr>
          <w:sz w:val="24"/>
          <w:szCs w:val="24"/>
        </w:rPr>
      </w:pPr>
    </w:p>
    <w:p w:rsidR="00D45E19" w:rsidRDefault="00D45E19" w:rsidP="00656C1A">
      <w:pPr>
        <w:spacing w:line="120" w:lineRule="atLeast"/>
        <w:jc w:val="center"/>
        <w:rPr>
          <w:sz w:val="24"/>
          <w:szCs w:val="24"/>
        </w:rPr>
      </w:pPr>
    </w:p>
    <w:p w:rsidR="00D45E19" w:rsidRPr="00852378" w:rsidRDefault="00D45E19" w:rsidP="00656C1A">
      <w:pPr>
        <w:spacing w:line="120" w:lineRule="atLeast"/>
        <w:jc w:val="center"/>
        <w:rPr>
          <w:sz w:val="10"/>
          <w:szCs w:val="10"/>
        </w:rPr>
      </w:pPr>
    </w:p>
    <w:p w:rsidR="00D45E19" w:rsidRDefault="00D45E19" w:rsidP="00656C1A">
      <w:pPr>
        <w:spacing w:line="120" w:lineRule="atLeast"/>
        <w:jc w:val="center"/>
        <w:rPr>
          <w:sz w:val="10"/>
          <w:szCs w:val="24"/>
        </w:rPr>
      </w:pPr>
    </w:p>
    <w:p w:rsidR="00D45E19" w:rsidRPr="005541F0" w:rsidRDefault="00D45E1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45E19" w:rsidRDefault="00D45E1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45E19" w:rsidRPr="005541F0" w:rsidRDefault="00D45E1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45E19" w:rsidRPr="005649E4" w:rsidRDefault="00D45E19" w:rsidP="00656C1A">
      <w:pPr>
        <w:spacing w:line="120" w:lineRule="atLeast"/>
        <w:jc w:val="center"/>
        <w:rPr>
          <w:sz w:val="18"/>
          <w:szCs w:val="24"/>
        </w:rPr>
      </w:pPr>
    </w:p>
    <w:p w:rsidR="00D45E19" w:rsidRPr="00656C1A" w:rsidRDefault="00D45E1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45E19" w:rsidRPr="005541F0" w:rsidRDefault="00D45E19" w:rsidP="00656C1A">
      <w:pPr>
        <w:spacing w:line="120" w:lineRule="atLeast"/>
        <w:jc w:val="center"/>
        <w:rPr>
          <w:sz w:val="18"/>
          <w:szCs w:val="24"/>
        </w:rPr>
      </w:pPr>
    </w:p>
    <w:p w:rsidR="00D45E19" w:rsidRPr="005541F0" w:rsidRDefault="00D45E19" w:rsidP="00656C1A">
      <w:pPr>
        <w:spacing w:line="120" w:lineRule="atLeast"/>
        <w:jc w:val="center"/>
        <w:rPr>
          <w:sz w:val="20"/>
          <w:szCs w:val="24"/>
        </w:rPr>
      </w:pPr>
    </w:p>
    <w:p w:rsidR="00D45E19" w:rsidRPr="00656C1A" w:rsidRDefault="00D45E19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D45E19" w:rsidRDefault="00D45E19" w:rsidP="00656C1A">
      <w:pPr>
        <w:spacing w:line="120" w:lineRule="atLeast"/>
        <w:jc w:val="center"/>
        <w:rPr>
          <w:sz w:val="30"/>
          <w:szCs w:val="24"/>
        </w:rPr>
      </w:pPr>
    </w:p>
    <w:p w:rsidR="00D45E19" w:rsidRPr="00656C1A" w:rsidRDefault="00D45E19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D45E19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45E19" w:rsidRPr="00F8214F" w:rsidRDefault="00D45E1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45E19" w:rsidRPr="00F8214F" w:rsidRDefault="00D8063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45E19" w:rsidRPr="00F8214F" w:rsidRDefault="00D45E1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45E19" w:rsidRPr="00F8214F" w:rsidRDefault="00D8063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D45E19" w:rsidRPr="00A63FB0" w:rsidRDefault="00D45E1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45E19" w:rsidRPr="00A3761A" w:rsidRDefault="00D8063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D45E19" w:rsidRPr="00F8214F" w:rsidRDefault="00D45E19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D45E19" w:rsidRPr="00F8214F" w:rsidRDefault="00D45E19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D45E19" w:rsidRPr="00AB4194" w:rsidRDefault="00D45E1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D45E19" w:rsidRPr="00F8214F" w:rsidRDefault="00D8063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3664</w:t>
            </w:r>
          </w:p>
        </w:tc>
      </w:tr>
    </w:tbl>
    <w:p w:rsidR="00D45E19" w:rsidRPr="000C4AB5" w:rsidRDefault="00D45E19" w:rsidP="00C725A6">
      <w:pPr>
        <w:rPr>
          <w:rFonts w:cs="Times New Roman"/>
          <w:szCs w:val="28"/>
          <w:lang w:val="en-US"/>
        </w:rPr>
      </w:pPr>
    </w:p>
    <w:p w:rsidR="00D45E19" w:rsidRPr="00D254CF" w:rsidRDefault="00D45E19" w:rsidP="00D45E19">
      <w:pPr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О внесении изменений</w:t>
      </w:r>
      <w:r w:rsidRPr="00D254CF">
        <w:rPr>
          <w:rFonts w:eastAsiaTheme="minorEastAsia" w:cs="Times New Roman"/>
          <w:szCs w:val="28"/>
          <w:lang w:eastAsia="ru-RU"/>
        </w:rPr>
        <w:t xml:space="preserve"> в распоряжение </w:t>
      </w:r>
    </w:p>
    <w:p w:rsidR="00D45E19" w:rsidRPr="00D254CF" w:rsidRDefault="00D45E19" w:rsidP="00D45E19">
      <w:pPr>
        <w:rPr>
          <w:rFonts w:eastAsiaTheme="minorEastAsia" w:cs="Times New Roman"/>
          <w:szCs w:val="28"/>
          <w:lang w:eastAsia="ru-RU"/>
        </w:rPr>
      </w:pPr>
      <w:r w:rsidRPr="00D254CF">
        <w:rPr>
          <w:rFonts w:eastAsiaTheme="minorEastAsia" w:cs="Times New Roman"/>
          <w:szCs w:val="28"/>
          <w:lang w:eastAsia="ru-RU"/>
        </w:rPr>
        <w:t xml:space="preserve">Администрации города от 16.06.2021 </w:t>
      </w:r>
    </w:p>
    <w:p w:rsidR="00D45E19" w:rsidRPr="00D254CF" w:rsidRDefault="00D45E19" w:rsidP="00D45E19">
      <w:pPr>
        <w:rPr>
          <w:rFonts w:eastAsiaTheme="minorEastAsia" w:cs="Times New Roman"/>
          <w:szCs w:val="28"/>
          <w:lang w:eastAsia="ru-RU"/>
        </w:rPr>
      </w:pPr>
      <w:r w:rsidRPr="00D254CF">
        <w:rPr>
          <w:rFonts w:eastAsiaTheme="minorEastAsia" w:cs="Times New Roman"/>
          <w:szCs w:val="28"/>
          <w:lang w:eastAsia="ru-RU"/>
        </w:rPr>
        <w:t xml:space="preserve">№ 932 «Об утверждении комплексной </w:t>
      </w:r>
    </w:p>
    <w:p w:rsidR="00D45E19" w:rsidRPr="00D254CF" w:rsidRDefault="00D45E19" w:rsidP="00D45E19">
      <w:pPr>
        <w:rPr>
          <w:rFonts w:eastAsiaTheme="minorEastAsia" w:cs="Times New Roman"/>
          <w:szCs w:val="28"/>
          <w:lang w:eastAsia="ru-RU"/>
        </w:rPr>
      </w:pPr>
      <w:r w:rsidRPr="00D254CF">
        <w:rPr>
          <w:rFonts w:eastAsiaTheme="minorEastAsia" w:cs="Times New Roman"/>
          <w:szCs w:val="28"/>
          <w:lang w:eastAsia="ru-RU"/>
        </w:rPr>
        <w:t xml:space="preserve">программы мероприятий, направленных </w:t>
      </w:r>
    </w:p>
    <w:p w:rsidR="00D45E19" w:rsidRPr="00D254CF" w:rsidRDefault="00D45E19" w:rsidP="00D45E19">
      <w:pPr>
        <w:rPr>
          <w:rFonts w:eastAsiaTheme="minorEastAsia" w:cs="Times New Roman"/>
          <w:szCs w:val="28"/>
          <w:lang w:eastAsia="ru-RU"/>
        </w:rPr>
      </w:pPr>
      <w:r w:rsidRPr="00D254CF">
        <w:rPr>
          <w:rFonts w:eastAsiaTheme="minorEastAsia" w:cs="Times New Roman"/>
          <w:szCs w:val="28"/>
          <w:lang w:eastAsia="ru-RU"/>
        </w:rPr>
        <w:t xml:space="preserve">на снижение задолженности </w:t>
      </w:r>
    </w:p>
    <w:p w:rsidR="00D45E19" w:rsidRPr="00D254CF" w:rsidRDefault="00D45E19" w:rsidP="00D45E19">
      <w:pPr>
        <w:rPr>
          <w:rFonts w:eastAsiaTheme="minorEastAsia" w:cs="Times New Roman"/>
          <w:szCs w:val="28"/>
          <w:lang w:eastAsia="ru-RU"/>
        </w:rPr>
      </w:pPr>
      <w:r w:rsidRPr="00D254CF">
        <w:rPr>
          <w:rFonts w:eastAsiaTheme="minorEastAsia" w:cs="Times New Roman"/>
          <w:szCs w:val="28"/>
          <w:lang w:eastAsia="ru-RU"/>
        </w:rPr>
        <w:t xml:space="preserve">за жилищно-коммунальные услуги </w:t>
      </w:r>
    </w:p>
    <w:p w:rsidR="00D45E19" w:rsidRPr="00C42A7A" w:rsidRDefault="00D45E19" w:rsidP="00D45E19">
      <w:pPr>
        <w:rPr>
          <w:rFonts w:eastAsiaTheme="minorEastAsia" w:cs="Times New Roman"/>
          <w:szCs w:val="28"/>
          <w:lang w:eastAsia="ru-RU"/>
        </w:rPr>
      </w:pPr>
      <w:r w:rsidRPr="00D254CF">
        <w:rPr>
          <w:rFonts w:eastAsiaTheme="minorEastAsia" w:cs="Times New Roman"/>
          <w:szCs w:val="28"/>
          <w:lang w:eastAsia="ru-RU"/>
        </w:rPr>
        <w:t>в городе Сургуте»</w:t>
      </w:r>
    </w:p>
    <w:p w:rsidR="00D45E19" w:rsidRDefault="00D45E19" w:rsidP="00D45E19">
      <w:pPr>
        <w:rPr>
          <w:rFonts w:eastAsiaTheme="minorEastAsia" w:cs="Times New Roman"/>
          <w:szCs w:val="28"/>
          <w:lang w:eastAsia="ru-RU"/>
        </w:rPr>
      </w:pPr>
    </w:p>
    <w:p w:rsidR="00D45E19" w:rsidRPr="00C42A7A" w:rsidRDefault="00D45E19" w:rsidP="00D45E19">
      <w:pPr>
        <w:rPr>
          <w:rFonts w:eastAsiaTheme="minorEastAsia" w:cs="Times New Roman"/>
          <w:szCs w:val="28"/>
          <w:lang w:eastAsia="ru-RU"/>
        </w:rPr>
      </w:pPr>
    </w:p>
    <w:p w:rsidR="00D45E19" w:rsidRPr="00C42A7A" w:rsidRDefault="00D45E19" w:rsidP="00D45E19">
      <w:pPr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753F2B">
        <w:rPr>
          <w:rFonts w:eastAsiaTheme="minorEastAsia" w:cs="Times New Roman"/>
          <w:szCs w:val="28"/>
          <w:lang w:eastAsia="ru-RU"/>
        </w:rPr>
        <w:t xml:space="preserve">В соответствии </w:t>
      </w:r>
      <w:r>
        <w:rPr>
          <w:rFonts w:eastAsiaTheme="minorEastAsia" w:cs="Times New Roman"/>
          <w:szCs w:val="28"/>
          <w:lang w:eastAsia="ru-RU"/>
        </w:rPr>
        <w:t xml:space="preserve">с </w:t>
      </w:r>
      <w:r w:rsidRPr="00753F2B">
        <w:rPr>
          <w:rFonts w:eastAsiaTheme="minorEastAsia" w:cs="Times New Roman"/>
          <w:szCs w:val="28"/>
          <w:lang w:eastAsia="ru-RU"/>
        </w:rPr>
        <w:t>распоряжени</w:t>
      </w:r>
      <w:r>
        <w:rPr>
          <w:rFonts w:eastAsiaTheme="minorEastAsia" w:cs="Times New Roman"/>
          <w:szCs w:val="28"/>
          <w:lang w:eastAsia="ru-RU"/>
        </w:rPr>
        <w:t>ями</w:t>
      </w:r>
      <w:r w:rsidRPr="00753F2B">
        <w:rPr>
          <w:rFonts w:eastAsiaTheme="minorEastAsia" w:cs="Times New Roman"/>
          <w:szCs w:val="28"/>
          <w:lang w:eastAsia="ru-RU"/>
        </w:rPr>
        <w:t xml:space="preserve"> Администрации города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753F2B">
        <w:rPr>
          <w:rFonts w:eastAsiaTheme="minorEastAsia" w:cs="Times New Roman"/>
          <w:szCs w:val="28"/>
          <w:lang w:eastAsia="ru-RU"/>
        </w:rPr>
        <w:t>от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753F2B">
        <w:rPr>
          <w:rFonts w:eastAsiaTheme="minorEastAsia" w:cs="Times New Roman"/>
          <w:szCs w:val="28"/>
          <w:lang w:eastAsia="ru-RU"/>
        </w:rPr>
        <w:t>30.12.2005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="00C42FEA">
        <w:rPr>
          <w:rFonts w:eastAsiaTheme="minorEastAsia" w:cs="Times New Roman"/>
          <w:szCs w:val="28"/>
          <w:lang w:eastAsia="ru-RU"/>
        </w:rPr>
        <w:br/>
      </w:r>
      <w:r w:rsidRPr="00753F2B">
        <w:rPr>
          <w:rFonts w:eastAsiaTheme="minorEastAsia" w:cs="Times New Roman"/>
          <w:szCs w:val="28"/>
          <w:lang w:eastAsia="ru-RU"/>
        </w:rPr>
        <w:t>№ 3686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753F2B">
        <w:rPr>
          <w:rFonts w:eastAsiaTheme="minorEastAsia" w:cs="Times New Roman"/>
          <w:szCs w:val="28"/>
          <w:lang w:eastAsia="ru-RU"/>
        </w:rPr>
        <w:t>«Об утверждении Регламента Администрации города»</w:t>
      </w:r>
      <w:r>
        <w:rPr>
          <w:rFonts w:eastAsiaTheme="minorEastAsia" w:cs="Times New Roman"/>
          <w:szCs w:val="28"/>
          <w:lang w:eastAsia="ru-RU"/>
        </w:rPr>
        <w:t xml:space="preserve">, от 21.04.2021 </w:t>
      </w:r>
      <w:r w:rsidR="00C42FEA">
        <w:rPr>
          <w:rFonts w:eastAsiaTheme="minorEastAsia" w:cs="Times New Roman"/>
          <w:szCs w:val="28"/>
          <w:lang w:eastAsia="ru-RU"/>
        </w:rPr>
        <w:br/>
      </w:r>
      <w:r>
        <w:rPr>
          <w:rFonts w:eastAsiaTheme="minorEastAsia" w:cs="Times New Roman"/>
          <w:szCs w:val="28"/>
          <w:lang w:eastAsia="ru-RU"/>
        </w:rPr>
        <w:t>№ 552 «</w:t>
      </w:r>
      <w:r w:rsidRPr="00283A74">
        <w:rPr>
          <w:rFonts w:eastAsiaTheme="minorEastAsia" w:cs="Times New Roman"/>
          <w:szCs w:val="28"/>
          <w:lang w:eastAsia="ru-RU"/>
        </w:rPr>
        <w:t>О распределении отдельных полномочий Главы города между высшими должностными лицами Администрации города</w:t>
      </w:r>
      <w:r>
        <w:rPr>
          <w:rFonts w:eastAsiaTheme="minorEastAsia" w:cs="Times New Roman"/>
          <w:szCs w:val="28"/>
          <w:lang w:eastAsia="ru-RU"/>
        </w:rPr>
        <w:t>»</w:t>
      </w:r>
      <w:r w:rsidRPr="009D2558">
        <w:rPr>
          <w:rFonts w:eastAsiaTheme="minorEastAsia" w:cs="Times New Roman"/>
          <w:szCs w:val="28"/>
          <w:lang w:eastAsia="ru-RU"/>
        </w:rPr>
        <w:t>:</w:t>
      </w:r>
    </w:p>
    <w:p w:rsidR="00D45E19" w:rsidRDefault="00D45E19" w:rsidP="00D45E19">
      <w:pPr>
        <w:ind w:firstLine="709"/>
        <w:jc w:val="both"/>
        <w:rPr>
          <w:rFonts w:eastAsiaTheme="minorEastAsia" w:cs="Times New Roman"/>
          <w:szCs w:val="28"/>
          <w:lang w:eastAsia="ru-RU"/>
        </w:rPr>
      </w:pPr>
      <w:bookmarkStart w:id="5" w:name="sub_2"/>
      <w:r>
        <w:rPr>
          <w:rFonts w:eastAsia="Times New Roman" w:cs="Times New Roman"/>
          <w:szCs w:val="28"/>
          <w:lang w:eastAsia="ru-RU"/>
        </w:rPr>
        <w:t xml:space="preserve">1. Внести в распоряжение Администрации города </w:t>
      </w:r>
      <w:r w:rsidRPr="00D254CF">
        <w:rPr>
          <w:rFonts w:eastAsia="Times New Roman" w:cs="Times New Roman"/>
          <w:szCs w:val="28"/>
          <w:lang w:eastAsia="ru-RU"/>
        </w:rPr>
        <w:t xml:space="preserve">от 16.06.2021 № 932 </w:t>
      </w:r>
      <w:r w:rsidR="00C42FEA">
        <w:rPr>
          <w:rFonts w:eastAsia="Times New Roman" w:cs="Times New Roman"/>
          <w:szCs w:val="28"/>
          <w:lang w:eastAsia="ru-RU"/>
        </w:rPr>
        <w:br/>
      </w:r>
      <w:r w:rsidRPr="00D254CF">
        <w:rPr>
          <w:rFonts w:eastAsia="Times New Roman" w:cs="Times New Roman"/>
          <w:szCs w:val="28"/>
          <w:lang w:eastAsia="ru-RU"/>
        </w:rPr>
        <w:t xml:space="preserve">«Об утверждении комплексной программы мероприятий, направленных </w:t>
      </w:r>
      <w:r w:rsidR="00C42FEA">
        <w:rPr>
          <w:rFonts w:eastAsia="Times New Roman" w:cs="Times New Roman"/>
          <w:szCs w:val="28"/>
          <w:lang w:eastAsia="ru-RU"/>
        </w:rPr>
        <w:br/>
      </w:r>
      <w:r w:rsidRPr="00C42FEA">
        <w:rPr>
          <w:rFonts w:eastAsia="Times New Roman" w:cs="Times New Roman"/>
          <w:spacing w:val="-4"/>
          <w:szCs w:val="28"/>
          <w:lang w:eastAsia="ru-RU"/>
        </w:rPr>
        <w:t>на снижение задолженности за жилищно-коммунальные услуги в городе Сургуте»</w:t>
      </w:r>
      <w:r w:rsidRPr="00C42FEA">
        <w:rPr>
          <w:rFonts w:eastAsiaTheme="minorEastAsia" w:cs="Times New Roman"/>
          <w:spacing w:val="-4"/>
          <w:szCs w:val="28"/>
          <w:lang w:eastAsia="ru-RU"/>
        </w:rPr>
        <w:t xml:space="preserve"> (с изменениями от 30.07.2021 № 1217,</w:t>
      </w:r>
      <w:r w:rsidRPr="00C42FEA">
        <w:rPr>
          <w:spacing w:val="-4"/>
          <w:sz w:val="20"/>
          <w:szCs w:val="20"/>
        </w:rPr>
        <w:t xml:space="preserve"> </w:t>
      </w:r>
      <w:r w:rsidRPr="00C42FEA">
        <w:rPr>
          <w:rFonts w:cs="Times New Roman"/>
          <w:spacing w:val="-4"/>
          <w:szCs w:val="28"/>
        </w:rPr>
        <w:t>22.08.2022 № 1471, 20.04.2023 № 1188</w:t>
      </w:r>
      <w:r w:rsidRPr="00C42FEA">
        <w:rPr>
          <w:rFonts w:eastAsiaTheme="minorEastAsia" w:cs="Times New Roman"/>
          <w:spacing w:val="-4"/>
          <w:szCs w:val="28"/>
          <w:lang w:eastAsia="ru-RU"/>
        </w:rPr>
        <w:t>)</w:t>
      </w:r>
      <w:r>
        <w:rPr>
          <w:rFonts w:eastAsiaTheme="minorEastAsia" w:cs="Times New Roman"/>
          <w:szCs w:val="28"/>
          <w:lang w:eastAsia="ru-RU"/>
        </w:rPr>
        <w:t xml:space="preserve"> следующие </w:t>
      </w:r>
      <w:r w:rsidRPr="004C2D3F">
        <w:rPr>
          <w:rFonts w:eastAsiaTheme="minorEastAsia" w:cs="Times New Roman"/>
          <w:szCs w:val="28"/>
          <w:lang w:eastAsia="ru-RU"/>
        </w:rPr>
        <w:t>изменени</w:t>
      </w:r>
      <w:r>
        <w:rPr>
          <w:rFonts w:eastAsiaTheme="minorEastAsia" w:cs="Times New Roman"/>
          <w:szCs w:val="28"/>
          <w:lang w:eastAsia="ru-RU"/>
        </w:rPr>
        <w:t>я:</w:t>
      </w:r>
    </w:p>
    <w:p w:rsidR="00D45E19" w:rsidRDefault="00D45E19" w:rsidP="00D45E19">
      <w:pPr>
        <w:tabs>
          <w:tab w:val="left" w:pos="993"/>
          <w:tab w:val="left" w:pos="1276"/>
        </w:tabs>
        <w:ind w:firstLine="709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1.1. Констатирующую часть распоряжения изложить в следующей редакции: </w:t>
      </w:r>
    </w:p>
    <w:p w:rsidR="00D45E19" w:rsidRDefault="00D45E19" w:rsidP="00D45E19">
      <w:pPr>
        <w:tabs>
          <w:tab w:val="left" w:pos="993"/>
          <w:tab w:val="left" w:pos="1276"/>
        </w:tabs>
        <w:ind w:firstLine="709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«В соответствии с приказом Департамента строительства и жилищно-коммунального комплекса Ханты-Мансийского автономного округа – Югры </w:t>
      </w:r>
      <w:r>
        <w:rPr>
          <w:rFonts w:eastAsiaTheme="minorEastAsia" w:cs="Times New Roman"/>
          <w:szCs w:val="28"/>
          <w:lang w:eastAsia="ru-RU"/>
        </w:rPr>
        <w:br/>
        <w:t xml:space="preserve">от 25.09.2023 № 42-Пр-46 «О комплексе мероприятий, направленных </w:t>
      </w:r>
      <w:r>
        <w:rPr>
          <w:rFonts w:eastAsiaTheme="minorEastAsia" w:cs="Times New Roman"/>
          <w:szCs w:val="28"/>
          <w:lang w:eastAsia="ru-RU"/>
        </w:rPr>
        <w:br/>
        <w:t>на недопущение роста задолженности в сфере жилищно-коммунального хозяйства в Ханты-Мансийском автономном округе – Югре»,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города»:».</w:t>
      </w:r>
    </w:p>
    <w:p w:rsidR="00D45E19" w:rsidRDefault="00D45E19" w:rsidP="00D45E19">
      <w:pPr>
        <w:tabs>
          <w:tab w:val="left" w:pos="993"/>
          <w:tab w:val="left" w:pos="1134"/>
          <w:tab w:val="left" w:pos="1276"/>
        </w:tabs>
        <w:ind w:firstLine="709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1.2</w:t>
      </w:r>
      <w:r w:rsidRPr="002A3616">
        <w:rPr>
          <w:rFonts w:eastAsiaTheme="minorEastAsia" w:cs="Times New Roman"/>
          <w:szCs w:val="28"/>
          <w:lang w:eastAsia="ru-RU"/>
        </w:rPr>
        <w:t>.</w:t>
      </w:r>
      <w:r>
        <w:rPr>
          <w:rFonts w:eastAsiaTheme="minorEastAsia" w:cs="Times New Roman"/>
          <w:szCs w:val="28"/>
          <w:lang w:eastAsia="ru-RU"/>
        </w:rPr>
        <w:t xml:space="preserve"> П</w:t>
      </w:r>
      <w:r w:rsidRPr="002A3616">
        <w:rPr>
          <w:rFonts w:eastAsiaTheme="minorEastAsia" w:cs="Times New Roman"/>
          <w:szCs w:val="28"/>
          <w:lang w:eastAsia="ru-RU"/>
        </w:rPr>
        <w:t>риложение к распоряжению</w:t>
      </w:r>
      <w:r>
        <w:rPr>
          <w:rFonts w:eastAsiaTheme="minorEastAsia" w:cs="Times New Roman"/>
          <w:szCs w:val="28"/>
          <w:lang w:eastAsia="ru-RU"/>
        </w:rPr>
        <w:t xml:space="preserve"> изложить в новой редакции согласно приложению к настоящему распоряжению. </w:t>
      </w:r>
    </w:p>
    <w:p w:rsidR="00D45E19" w:rsidRPr="00BC6B70" w:rsidRDefault="00D45E19" w:rsidP="00D45E19">
      <w:pPr>
        <w:tabs>
          <w:tab w:val="left" w:pos="851"/>
        </w:tabs>
        <w:ind w:firstLine="709"/>
        <w:jc w:val="both"/>
        <w:rPr>
          <w:rFonts w:cs="Times New Roman"/>
          <w:szCs w:val="28"/>
          <w:u w:val="single"/>
        </w:rPr>
      </w:pPr>
      <w:r>
        <w:rPr>
          <w:rFonts w:cs="Times New Roman"/>
          <w:szCs w:val="28"/>
        </w:rPr>
        <w:lastRenderedPageBreak/>
        <w:t>2. Департаменту массовых коммуникаций и аналитики</w:t>
      </w:r>
      <w:r w:rsidRPr="00753F2B">
        <w:rPr>
          <w:rFonts w:cs="Times New Roman"/>
          <w:szCs w:val="28"/>
        </w:rPr>
        <w:t xml:space="preserve"> разместить настоящее </w:t>
      </w:r>
      <w:r>
        <w:rPr>
          <w:rFonts w:cs="Times New Roman"/>
          <w:szCs w:val="28"/>
        </w:rPr>
        <w:t>распоряжение</w:t>
      </w:r>
      <w:r w:rsidRPr="00753F2B">
        <w:rPr>
          <w:rFonts w:cs="Times New Roman"/>
          <w:szCs w:val="28"/>
        </w:rPr>
        <w:t xml:space="preserve"> на официальном портале Администрации города</w:t>
      </w:r>
      <w:r w:rsidRPr="000273EC">
        <w:rPr>
          <w:rFonts w:cs="Times New Roman"/>
          <w:szCs w:val="28"/>
        </w:rPr>
        <w:t xml:space="preserve">: </w:t>
      </w:r>
      <w:hyperlink r:id="rId6" w:history="1">
        <w:r w:rsidRPr="00D45E19">
          <w:t>www.admsurgut.ru</w:t>
        </w:r>
      </w:hyperlink>
      <w:r w:rsidRPr="00BC6B70">
        <w:rPr>
          <w:rFonts w:cs="Times New Roman"/>
          <w:szCs w:val="28"/>
        </w:rPr>
        <w:t>.</w:t>
      </w:r>
    </w:p>
    <w:p w:rsidR="00D45E19" w:rsidRPr="001C6C8E" w:rsidRDefault="00D45E19" w:rsidP="00D45E19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</w:t>
      </w:r>
      <w:r w:rsidRPr="001C6C8E">
        <w:rPr>
          <w:rFonts w:cs="Times New Roman"/>
          <w:szCs w:val="28"/>
        </w:rPr>
        <w:t xml:space="preserve"> </w:t>
      </w:r>
      <w:hyperlink r:id="rId7" w:history="1">
        <w:r w:rsidRPr="00D45E19">
          <w:t>docsurgut.ru</w:t>
        </w:r>
      </w:hyperlink>
      <w:r>
        <w:rPr>
          <w:rFonts w:cs="Times New Roman"/>
          <w:szCs w:val="28"/>
        </w:rPr>
        <w:t>.</w:t>
      </w:r>
    </w:p>
    <w:p w:rsidR="00D45E19" w:rsidRDefault="00D45E19" w:rsidP="00D45E19">
      <w:pPr>
        <w:ind w:firstLine="709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4. Настоящее распоряжение вступает в силу с момента его издания.</w:t>
      </w:r>
    </w:p>
    <w:p w:rsidR="00D45E19" w:rsidRPr="00C42A7A" w:rsidRDefault="00D45E19" w:rsidP="00D45E19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Контроль за выполнением распоряжения оставляю за собой.</w:t>
      </w:r>
      <w:r w:rsidRPr="00A824A8">
        <w:rPr>
          <w:rFonts w:cs="Times New Roman"/>
          <w:szCs w:val="28"/>
        </w:rPr>
        <w:t xml:space="preserve"> </w:t>
      </w:r>
    </w:p>
    <w:p w:rsidR="00D45E19" w:rsidRDefault="00D45E19" w:rsidP="00D45E19">
      <w:pPr>
        <w:jc w:val="both"/>
        <w:rPr>
          <w:rFonts w:cs="Times New Roman"/>
          <w:szCs w:val="28"/>
        </w:rPr>
      </w:pPr>
    </w:p>
    <w:p w:rsidR="00D45E19" w:rsidRDefault="00D45E19" w:rsidP="00D45E19">
      <w:pPr>
        <w:jc w:val="both"/>
        <w:rPr>
          <w:rFonts w:cs="Times New Roman"/>
          <w:szCs w:val="28"/>
        </w:rPr>
      </w:pPr>
    </w:p>
    <w:p w:rsidR="00D45E19" w:rsidRDefault="00D45E19" w:rsidP="00D45E19">
      <w:pPr>
        <w:jc w:val="both"/>
        <w:rPr>
          <w:rFonts w:cs="Times New Roman"/>
          <w:szCs w:val="28"/>
        </w:rPr>
      </w:pPr>
    </w:p>
    <w:bookmarkEnd w:id="5"/>
    <w:p w:rsidR="00D45E19" w:rsidRDefault="00D45E19" w:rsidP="00D45E1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Заместитель Главы города                                                                      С.А. Агафонов</w:t>
      </w:r>
    </w:p>
    <w:p w:rsidR="00C42FEA" w:rsidRDefault="00C42FEA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:rsidR="00D45E19" w:rsidRPr="00761FC1" w:rsidRDefault="00D45E19" w:rsidP="00C072E0">
      <w:pPr>
        <w:pStyle w:val="s37"/>
        <w:shd w:val="clear" w:color="auto" w:fill="FFFFFF"/>
        <w:spacing w:before="0" w:beforeAutospacing="0" w:after="0" w:afterAutospacing="0"/>
        <w:ind w:left="6237"/>
        <w:rPr>
          <w:color w:val="000000" w:themeColor="text1"/>
          <w:sz w:val="28"/>
          <w:szCs w:val="28"/>
        </w:rPr>
      </w:pPr>
      <w:r w:rsidRPr="00761FC1">
        <w:rPr>
          <w:color w:val="000000" w:themeColor="text1"/>
          <w:sz w:val="28"/>
          <w:szCs w:val="28"/>
        </w:rPr>
        <w:t>Приложение</w:t>
      </w:r>
    </w:p>
    <w:p w:rsidR="00D45E19" w:rsidRPr="00761FC1" w:rsidRDefault="00D45E19" w:rsidP="00C072E0">
      <w:pPr>
        <w:pStyle w:val="s37"/>
        <w:shd w:val="clear" w:color="auto" w:fill="FFFFFF"/>
        <w:spacing w:before="0" w:beforeAutospacing="0" w:after="0" w:afterAutospacing="0"/>
        <w:ind w:left="6237"/>
        <w:rPr>
          <w:color w:val="000000" w:themeColor="text1"/>
          <w:sz w:val="28"/>
          <w:szCs w:val="28"/>
        </w:rPr>
      </w:pPr>
      <w:r w:rsidRPr="00761FC1">
        <w:rPr>
          <w:color w:val="000000" w:themeColor="text1"/>
          <w:sz w:val="28"/>
          <w:szCs w:val="28"/>
        </w:rPr>
        <w:t xml:space="preserve">к </w:t>
      </w:r>
      <w:hyperlink r:id="rId8" w:anchor="/document/29138192/entry/1000" w:history="1">
        <w:r w:rsidRPr="00761FC1">
          <w:rPr>
            <w:color w:val="000000" w:themeColor="text1"/>
            <w:sz w:val="28"/>
            <w:szCs w:val="28"/>
          </w:rPr>
          <w:t>распоряжени</w:t>
        </w:r>
      </w:hyperlink>
      <w:r>
        <w:rPr>
          <w:color w:val="000000" w:themeColor="text1"/>
          <w:sz w:val="28"/>
          <w:szCs w:val="28"/>
        </w:rPr>
        <w:t>ю</w:t>
      </w:r>
    </w:p>
    <w:p w:rsidR="00D45E19" w:rsidRPr="00761FC1" w:rsidRDefault="00D45E19" w:rsidP="00C072E0">
      <w:pPr>
        <w:pStyle w:val="s37"/>
        <w:shd w:val="clear" w:color="auto" w:fill="FFFFFF"/>
        <w:spacing w:before="0" w:beforeAutospacing="0" w:after="0" w:afterAutospacing="0"/>
        <w:ind w:left="6237"/>
        <w:rPr>
          <w:color w:val="000000" w:themeColor="text1"/>
          <w:sz w:val="28"/>
          <w:szCs w:val="28"/>
        </w:rPr>
      </w:pPr>
      <w:r w:rsidRPr="00761FC1">
        <w:rPr>
          <w:color w:val="000000" w:themeColor="text1"/>
          <w:sz w:val="28"/>
          <w:szCs w:val="28"/>
        </w:rPr>
        <w:t>Администрации города</w:t>
      </w:r>
    </w:p>
    <w:p w:rsidR="00D45E19" w:rsidRPr="00761FC1" w:rsidRDefault="00624704" w:rsidP="00C072E0">
      <w:pPr>
        <w:pStyle w:val="s37"/>
        <w:shd w:val="clear" w:color="auto" w:fill="FFFFFF"/>
        <w:spacing w:before="0" w:beforeAutospacing="0" w:after="0" w:afterAutospacing="0"/>
        <w:ind w:left="623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="00D45E19" w:rsidRPr="00761FC1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 xml:space="preserve"> </w:t>
      </w:r>
      <w:r w:rsidR="00D45E19" w:rsidRPr="00761FC1">
        <w:rPr>
          <w:color w:val="000000" w:themeColor="text1"/>
          <w:sz w:val="28"/>
          <w:szCs w:val="28"/>
        </w:rPr>
        <w:t>__________</w:t>
      </w:r>
      <w:r w:rsidR="00C072E0">
        <w:rPr>
          <w:color w:val="000000" w:themeColor="text1"/>
          <w:sz w:val="28"/>
          <w:szCs w:val="28"/>
        </w:rPr>
        <w:t>_</w:t>
      </w:r>
      <w:r w:rsidR="00D45E19" w:rsidRPr="00761FC1">
        <w:rPr>
          <w:color w:val="000000" w:themeColor="text1"/>
          <w:sz w:val="28"/>
          <w:szCs w:val="28"/>
        </w:rPr>
        <w:t>_</w:t>
      </w:r>
      <w:r>
        <w:rPr>
          <w:color w:val="000000" w:themeColor="text1"/>
          <w:sz w:val="28"/>
          <w:szCs w:val="28"/>
        </w:rPr>
        <w:t xml:space="preserve"> </w:t>
      </w:r>
      <w:r w:rsidR="00D45E19" w:rsidRPr="00761FC1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 xml:space="preserve"> _</w:t>
      </w:r>
      <w:r w:rsidR="00D45E19" w:rsidRPr="00761FC1">
        <w:rPr>
          <w:color w:val="000000" w:themeColor="text1"/>
          <w:sz w:val="28"/>
          <w:szCs w:val="28"/>
        </w:rPr>
        <w:t>_____</w:t>
      </w:r>
    </w:p>
    <w:p w:rsidR="00D45E19" w:rsidRDefault="00D45E19" w:rsidP="00D45E19">
      <w:pPr>
        <w:pStyle w:val="s37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D45E19" w:rsidRPr="00761FC1" w:rsidRDefault="00D45E19" w:rsidP="00D45E19">
      <w:pPr>
        <w:pStyle w:val="s37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D45E19" w:rsidRPr="00761FC1" w:rsidRDefault="00D45E19" w:rsidP="00D45E19">
      <w:pPr>
        <w:pStyle w:val="s37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761FC1">
        <w:rPr>
          <w:color w:val="000000" w:themeColor="text1"/>
          <w:sz w:val="28"/>
          <w:szCs w:val="28"/>
        </w:rPr>
        <w:t>Комплексная программа мероприятий,</w:t>
      </w:r>
    </w:p>
    <w:p w:rsidR="00D45E19" w:rsidRPr="00761FC1" w:rsidRDefault="00D45E19" w:rsidP="00D45E19">
      <w:pPr>
        <w:pStyle w:val="s37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761FC1">
        <w:rPr>
          <w:color w:val="000000" w:themeColor="text1"/>
          <w:sz w:val="28"/>
          <w:szCs w:val="28"/>
        </w:rPr>
        <w:t xml:space="preserve">направленных на снижение задолженности </w:t>
      </w:r>
    </w:p>
    <w:p w:rsidR="00D45E19" w:rsidRPr="00761FC1" w:rsidRDefault="00D45E19" w:rsidP="00D45E19">
      <w:pPr>
        <w:pStyle w:val="s37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761FC1">
        <w:rPr>
          <w:color w:val="000000" w:themeColor="text1"/>
          <w:sz w:val="28"/>
          <w:szCs w:val="28"/>
        </w:rPr>
        <w:t xml:space="preserve">за жилищно-коммунальные услуги в городе Сургуте </w:t>
      </w:r>
    </w:p>
    <w:p w:rsidR="00D45E19" w:rsidRPr="00761FC1" w:rsidRDefault="00D45E19" w:rsidP="00D45E19">
      <w:pPr>
        <w:pStyle w:val="s37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tbl>
      <w:tblPr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797"/>
        <w:gridCol w:w="2126"/>
      </w:tblGrid>
      <w:tr w:rsidR="00D45E19" w:rsidRPr="00C072E0" w:rsidTr="00C072E0">
        <w:trPr>
          <w:trHeight w:val="322"/>
        </w:trPr>
        <w:tc>
          <w:tcPr>
            <w:tcW w:w="7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5E19" w:rsidRPr="00C072E0" w:rsidRDefault="00D45E19" w:rsidP="001D25AF">
            <w:pPr>
              <w:jc w:val="center"/>
              <w:rPr>
                <w:rFonts w:eastAsia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C072E0">
              <w:rPr>
                <w:rFonts w:eastAsia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Наименование мероприятия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E19" w:rsidRPr="00C072E0" w:rsidRDefault="00D45E19" w:rsidP="001D25AF">
            <w:pPr>
              <w:jc w:val="center"/>
              <w:rPr>
                <w:rFonts w:eastAsia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C072E0">
              <w:rPr>
                <w:rFonts w:eastAsia="Times New Roman" w:cs="Times New Roman"/>
                <w:bCs/>
                <w:color w:val="000000"/>
                <w:sz w:val="27"/>
                <w:szCs w:val="27"/>
                <w:lang w:eastAsia="ru-RU"/>
              </w:rPr>
              <w:t>Периодичность выполнения мероприятий</w:t>
            </w:r>
          </w:p>
        </w:tc>
      </w:tr>
      <w:tr w:rsidR="00D45E19" w:rsidRPr="00C072E0" w:rsidTr="00C072E0">
        <w:trPr>
          <w:trHeight w:val="570"/>
        </w:trPr>
        <w:tc>
          <w:tcPr>
            <w:tcW w:w="7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E19" w:rsidRPr="00C072E0" w:rsidRDefault="00D45E19" w:rsidP="001D25AF">
            <w:pPr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E19" w:rsidRPr="00C072E0" w:rsidRDefault="00D45E19" w:rsidP="001D25AF">
            <w:pPr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D45E19" w:rsidRPr="00C072E0" w:rsidTr="00C072E0">
        <w:trPr>
          <w:trHeight w:val="347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2E0" w:rsidRPr="00C072E0" w:rsidRDefault="00C072E0" w:rsidP="001D25AF">
            <w:pPr>
              <w:rPr>
                <w:rFonts w:eastAsia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</w:p>
          <w:p w:rsidR="00D45E19" w:rsidRDefault="00D45E19" w:rsidP="001D25AF">
            <w:pPr>
              <w:rPr>
                <w:rFonts w:eastAsia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C072E0">
              <w:rPr>
                <w:rFonts w:eastAsia="Times New Roman" w:cs="Times New Roman"/>
                <w:bCs/>
                <w:color w:val="000000"/>
                <w:sz w:val="27"/>
                <w:szCs w:val="27"/>
                <w:lang w:eastAsia="ru-RU"/>
              </w:rPr>
              <w:t>1. Администрация города Сургута</w:t>
            </w:r>
          </w:p>
          <w:p w:rsidR="00C072E0" w:rsidRPr="00C072E0" w:rsidRDefault="00C072E0" w:rsidP="001D25AF">
            <w:pPr>
              <w:rPr>
                <w:rFonts w:eastAsia="Times New Roman" w:cs="Times New Roman"/>
                <w:sz w:val="8"/>
                <w:szCs w:val="8"/>
                <w:lang w:eastAsia="ru-RU"/>
              </w:rPr>
            </w:pPr>
          </w:p>
        </w:tc>
      </w:tr>
      <w:tr w:rsidR="00D45E19" w:rsidRPr="00C072E0" w:rsidTr="00C072E0">
        <w:trPr>
          <w:trHeight w:val="629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E19" w:rsidRPr="00C072E0" w:rsidRDefault="00D45E19" w:rsidP="001D25AF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t>1.1. Выполнение мероприятий комплексной программы, направленных на снижение задолженности за жилищно-коммунальные услуги (далее – ЖКУ), актуализация мероприятий комплексной программы по мере необходимости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E19" w:rsidRPr="00C072E0" w:rsidRDefault="00D45E19" w:rsidP="001D25AF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t>постоянно</w:t>
            </w:r>
          </w:p>
        </w:tc>
      </w:tr>
      <w:tr w:rsidR="00D45E19" w:rsidRPr="00C072E0" w:rsidTr="00C072E0">
        <w:trPr>
          <w:trHeight w:val="86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E19" w:rsidRPr="00C072E0" w:rsidRDefault="00D45E19" w:rsidP="001D25AF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C072E0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1.2. Проведение совещаний рабочей группы по контролю </w:t>
            </w:r>
            <w:r w:rsidRPr="00C072E0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за снижением задолженности населения за ЖКУ и социальный наем в городе Сургуте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E19" w:rsidRPr="00C072E0" w:rsidRDefault="00D45E19" w:rsidP="001D25AF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t>ежемесячно</w:t>
            </w:r>
          </w:p>
        </w:tc>
      </w:tr>
      <w:tr w:rsidR="00D45E19" w:rsidRPr="00C072E0" w:rsidTr="00C072E0">
        <w:trPr>
          <w:trHeight w:val="10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E19" w:rsidRPr="00C072E0" w:rsidRDefault="00D45E19" w:rsidP="001D25AF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C072E0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1.3. Проведение совещаний рабочей группы по минимизации задолженности управляющих организаций, товариществ собственников жилья и товариществ собственников недвижимости перед поставщиками энергоресурсов в городе Сургуте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E19" w:rsidRPr="00C072E0" w:rsidRDefault="00D45E19" w:rsidP="001D25AF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t>ежеквартально</w:t>
            </w:r>
          </w:p>
        </w:tc>
      </w:tr>
      <w:tr w:rsidR="00D45E19" w:rsidRPr="00C072E0" w:rsidTr="00C072E0">
        <w:trPr>
          <w:trHeight w:val="914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2E0" w:rsidRDefault="00D45E19" w:rsidP="00C072E0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1.4. Привлечение средств массовой информации </w:t>
            </w:r>
          </w:p>
          <w:p w:rsidR="00C072E0" w:rsidRDefault="00D45E19" w:rsidP="00C072E0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для информирования граждан о необходимости своевременной </w:t>
            </w:r>
          </w:p>
          <w:p w:rsidR="00D45E19" w:rsidRPr="00C072E0" w:rsidRDefault="00D45E19" w:rsidP="00C072E0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и в полном объеме оплате за ЖКУ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E19" w:rsidRPr="00C072E0" w:rsidRDefault="00D45E19" w:rsidP="001D25AF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t>ежеквартально</w:t>
            </w:r>
          </w:p>
        </w:tc>
      </w:tr>
      <w:tr w:rsidR="00D45E19" w:rsidRPr="00C072E0" w:rsidTr="00C072E0">
        <w:trPr>
          <w:trHeight w:val="71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E19" w:rsidRPr="00C072E0" w:rsidRDefault="00D45E19" w:rsidP="001D25AF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t>1.5. Информирование граждан по ЖКУ с использованием официального портала и социальных сетей Администрации города по вопросам:</w:t>
            </w:r>
          </w:p>
          <w:p w:rsidR="00D45E19" w:rsidRPr="00C072E0" w:rsidRDefault="00D45E19" w:rsidP="00C072E0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- порядка начисления платы; </w:t>
            </w:r>
            <w:r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br/>
              <w:t xml:space="preserve">- необходимости своевременной оплаты, последствий неоплаты и способах оплаты; </w:t>
            </w:r>
            <w:r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br/>
              <w:t xml:space="preserve">- возможности заключения с управляющими </w:t>
            </w:r>
            <w:r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br/>
              <w:t xml:space="preserve">и </w:t>
            </w:r>
            <w:proofErr w:type="spellStart"/>
            <w:r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t>ресурсоснабжающими</w:t>
            </w:r>
            <w:proofErr w:type="spellEnd"/>
            <w:r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организациями соглашения </w:t>
            </w:r>
            <w:r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br/>
              <w:t xml:space="preserve">о предоставлении рассрочки по оплате задолженности за ЖКУ; </w:t>
            </w:r>
            <w:r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br/>
              <w:t>- контактных данных казенного учреждения Ханты-Мансийского автономного округа – Югры «</w:t>
            </w:r>
            <w:r w:rsidRPr="00C072E0">
              <w:rPr>
                <w:rFonts w:eastAsia="Calibri" w:cs="Times New Roman"/>
                <w:sz w:val="27"/>
                <w:szCs w:val="27"/>
              </w:rPr>
              <w:t>Агентство социального благополучия населения</w:t>
            </w:r>
            <w:r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» филиал в городе Сургуте и </w:t>
            </w:r>
            <w:proofErr w:type="spellStart"/>
            <w:r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t>Сургутском</w:t>
            </w:r>
            <w:proofErr w:type="spellEnd"/>
            <w:r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районе и единой горячей линии «Контакт-центра» по вопросам предоставления мер социальной поддержки и социальных выплат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E19" w:rsidRPr="00C072E0" w:rsidRDefault="00D45E19" w:rsidP="001D25AF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t>постоянно</w:t>
            </w:r>
          </w:p>
        </w:tc>
      </w:tr>
      <w:tr w:rsidR="00D45E19" w:rsidRPr="00C072E0" w:rsidTr="00C072E0">
        <w:trPr>
          <w:trHeight w:val="149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2E0" w:rsidRDefault="00D45E19" w:rsidP="00C072E0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1.6. Подготовка обращений в организации всех форм собственности о проведении информационной работы среди сотрудников организаций о необходимости своевременной </w:t>
            </w:r>
            <w:r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br/>
              <w:t xml:space="preserve">и в полном объеме оплате за ЖКУ, способах оплаты </w:t>
            </w:r>
          </w:p>
          <w:p w:rsidR="00D45E19" w:rsidRPr="00C072E0" w:rsidRDefault="00D45E19" w:rsidP="00C072E0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t>и последствиях неоплаты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E19" w:rsidRPr="00C072E0" w:rsidRDefault="00D45E19" w:rsidP="001D25AF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t>по мере необходимости</w:t>
            </w:r>
          </w:p>
        </w:tc>
      </w:tr>
      <w:tr w:rsidR="00D45E19" w:rsidRPr="00C072E0" w:rsidTr="00C072E0">
        <w:trPr>
          <w:trHeight w:val="189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2E0" w:rsidRDefault="00D45E19" w:rsidP="001D25AF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t>1.7. Проведение работы по расторжению в судебном порядке договоров социального найма с нанимателями – неплательщиками</w:t>
            </w:r>
            <w:r w:rsidR="002C2010">
              <w:rPr>
                <w:rFonts w:eastAsia="Times New Roman" w:cs="Times New Roman"/>
                <w:sz w:val="27"/>
                <w:szCs w:val="27"/>
                <w:lang w:eastAsia="ru-RU"/>
              </w:rPr>
              <w:t>,</w:t>
            </w:r>
            <w:r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с предоставлением другого жилого помещения по договору социального найма, размер которого соответствует размеру жилого помещения, установленного </w:t>
            </w:r>
          </w:p>
          <w:p w:rsidR="00D45E19" w:rsidRPr="00C072E0" w:rsidRDefault="00D45E19" w:rsidP="001D25AF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t>для вселения граждан в общежитие (шесть квадратных метров жилой площади на одного человека)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E19" w:rsidRPr="00C072E0" w:rsidRDefault="00D45E19" w:rsidP="001D25AF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t>по мере необходимости</w:t>
            </w:r>
          </w:p>
        </w:tc>
      </w:tr>
      <w:tr w:rsidR="00D45E19" w:rsidRPr="00C072E0" w:rsidTr="00C072E0">
        <w:trPr>
          <w:trHeight w:val="157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72E0" w:rsidRDefault="00D45E19" w:rsidP="001D25AF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1.8. Осуществление своевременной и полной оплаты за ЖКУ </w:t>
            </w:r>
          </w:p>
          <w:p w:rsidR="00C072E0" w:rsidRDefault="00D45E19" w:rsidP="00C072E0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по незаселенным жилым помещениям муниципального жилищного фонда, а также списание признанной </w:t>
            </w:r>
          </w:p>
          <w:p w:rsidR="00C072E0" w:rsidRDefault="00D45E19" w:rsidP="00C072E0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в установленном порядке безнадежной к взысканию задолженности за пользование жилым помещением (платы </w:t>
            </w:r>
          </w:p>
          <w:p w:rsidR="00D45E19" w:rsidRPr="00C072E0" w:rsidRDefault="00D45E19" w:rsidP="00C072E0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t>за наем)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45E19" w:rsidRPr="00C072E0" w:rsidRDefault="00D45E19" w:rsidP="001D25AF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t>постоянно</w:t>
            </w:r>
          </w:p>
        </w:tc>
      </w:tr>
      <w:tr w:rsidR="00D45E19" w:rsidRPr="00C072E0" w:rsidTr="00C072E0">
        <w:trPr>
          <w:trHeight w:val="63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072E0" w:rsidRDefault="00D45E19" w:rsidP="001D25AF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1.9. Мониторинг состояния дел исполнительных производств </w:t>
            </w:r>
          </w:p>
          <w:p w:rsidR="00D45E19" w:rsidRPr="00C072E0" w:rsidRDefault="00D45E19" w:rsidP="001D25AF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t>о взыскании задолженности за ЖКУ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E19" w:rsidRPr="00C072E0" w:rsidRDefault="00D45E19" w:rsidP="001D25AF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t>два раза в год</w:t>
            </w:r>
          </w:p>
        </w:tc>
      </w:tr>
      <w:tr w:rsidR="00D45E19" w:rsidRPr="00C072E0" w:rsidTr="00C072E0">
        <w:trPr>
          <w:trHeight w:val="38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2E0" w:rsidRPr="00C072E0" w:rsidRDefault="00C072E0" w:rsidP="00624704">
            <w:pPr>
              <w:rPr>
                <w:rFonts w:eastAsia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</w:p>
          <w:p w:rsidR="00D45E19" w:rsidRDefault="00D45E19" w:rsidP="00624704">
            <w:pPr>
              <w:rPr>
                <w:rFonts w:eastAsia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C072E0">
              <w:rPr>
                <w:rFonts w:eastAsia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2. </w:t>
            </w:r>
            <w:proofErr w:type="spellStart"/>
            <w:r w:rsidRPr="00C072E0">
              <w:rPr>
                <w:rFonts w:eastAsia="Times New Roman" w:cs="Times New Roman"/>
                <w:bCs/>
                <w:color w:val="000000"/>
                <w:sz w:val="27"/>
                <w:szCs w:val="27"/>
                <w:lang w:eastAsia="ru-RU"/>
              </w:rPr>
              <w:t>Ресурсоснабжающие</w:t>
            </w:r>
            <w:proofErr w:type="spellEnd"/>
            <w:r w:rsidRPr="00C072E0">
              <w:rPr>
                <w:rFonts w:eastAsia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организации, расчетно-кассовые центры</w:t>
            </w:r>
          </w:p>
          <w:p w:rsidR="00C072E0" w:rsidRPr="00C072E0" w:rsidRDefault="00C072E0" w:rsidP="00624704">
            <w:pPr>
              <w:rPr>
                <w:rFonts w:eastAsia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</w:p>
        </w:tc>
      </w:tr>
      <w:tr w:rsidR="00D45E19" w:rsidRPr="00C072E0" w:rsidTr="00C072E0">
        <w:trPr>
          <w:trHeight w:val="978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E19" w:rsidRPr="00C072E0" w:rsidRDefault="00D45E19" w:rsidP="001D25AF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2.1. Предоставление в департамент городского хозяйства Администрации города информации по начислению, оплате </w:t>
            </w:r>
            <w:r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br/>
              <w:t>и задолженности за коммунальные услуги (далее – КУ)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E19" w:rsidRPr="00C072E0" w:rsidRDefault="00D45E19" w:rsidP="001D25AF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t>ежемесячно</w:t>
            </w:r>
          </w:p>
        </w:tc>
      </w:tr>
      <w:tr w:rsidR="00D45E19" w:rsidRPr="00C072E0" w:rsidTr="00C072E0">
        <w:trPr>
          <w:trHeight w:val="220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2E0" w:rsidRDefault="00D45E19" w:rsidP="001D25AF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2.2. Осуществление ходатайства о применении к гражданам, </w:t>
            </w:r>
            <w:r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br/>
              <w:t>в отношении которых имеются вступившие в законную силу решения суда по взысканию с них задолженности за КУ, мер принудительного исполнен</w:t>
            </w:r>
            <w:r w:rsidR="002C2010">
              <w:rPr>
                <w:rFonts w:eastAsia="Times New Roman" w:cs="Times New Roman"/>
                <w:sz w:val="27"/>
                <w:szCs w:val="27"/>
                <w:lang w:eastAsia="ru-RU"/>
              </w:rPr>
              <w:t>ия в виде временного ограничения</w:t>
            </w:r>
            <w:r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выезда за пределы Российской Федерации (при передаче исполнительного документа в отделение судебных приставов </w:t>
            </w:r>
          </w:p>
          <w:p w:rsidR="00D45E19" w:rsidRPr="00C072E0" w:rsidRDefault="00D45E19" w:rsidP="00C072E0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t>по городу Сургуту Управления Федеральной службы судебных приставов Ханты-Мансийского автономного округа – Югры)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E19" w:rsidRPr="00C072E0" w:rsidRDefault="00D45E19" w:rsidP="00C072E0">
            <w:pPr>
              <w:ind w:left="-113" w:right="-107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t>при поступлении исполнительного документа</w:t>
            </w:r>
          </w:p>
        </w:tc>
      </w:tr>
      <w:tr w:rsidR="00D45E19" w:rsidRPr="00C072E0" w:rsidTr="00C072E0">
        <w:trPr>
          <w:trHeight w:val="619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E19" w:rsidRPr="00C072E0" w:rsidRDefault="00D45E19" w:rsidP="001D25AF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2.3. Обеспечение приема платежей за КУ в наличной </w:t>
            </w:r>
            <w:r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br/>
              <w:t>и безналичной форме, а также дистанционным способом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E19" w:rsidRPr="00C072E0" w:rsidRDefault="00D45E19" w:rsidP="001D25AF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t>постоянно</w:t>
            </w:r>
          </w:p>
        </w:tc>
      </w:tr>
      <w:tr w:rsidR="00D45E19" w:rsidRPr="00C072E0" w:rsidTr="00C072E0">
        <w:trPr>
          <w:trHeight w:val="906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E19" w:rsidRPr="00C072E0" w:rsidRDefault="00D45E19" w:rsidP="001D25AF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t>2.4. Размещение в платежных документах на оплату КУ информации о начисленной плате, произведенной оплате, имеющейся задолженности и способах оплаты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E19" w:rsidRPr="00C072E0" w:rsidRDefault="00D45E19" w:rsidP="001D25AF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t>постоянно</w:t>
            </w:r>
          </w:p>
        </w:tc>
      </w:tr>
      <w:tr w:rsidR="00D45E19" w:rsidRPr="00C072E0" w:rsidTr="00C072E0">
        <w:trPr>
          <w:trHeight w:val="906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E19" w:rsidRPr="00C072E0" w:rsidRDefault="00D45E19" w:rsidP="00C072E0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2.5. Информирование граждан посредством официальных сайтов, социальных сетей о порядке начисления платы, необходимости своевременной и в полном объеме оплате за КУ, последствиях неоплаты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E19" w:rsidRPr="00C072E0" w:rsidRDefault="00D45E19" w:rsidP="001D25AF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t>постоянно</w:t>
            </w:r>
          </w:p>
        </w:tc>
      </w:tr>
      <w:tr w:rsidR="00D45E19" w:rsidRPr="00C072E0" w:rsidTr="00C072E0">
        <w:trPr>
          <w:trHeight w:val="108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E19" w:rsidRPr="00C072E0" w:rsidRDefault="00D45E19" w:rsidP="001D25AF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t>2.6. Консультирование граждан по вопросам:</w:t>
            </w:r>
            <w:r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br/>
              <w:t xml:space="preserve">- возможности заключения соглашения о предоставлении рассрочки по оплате задолженности за КУ; </w:t>
            </w:r>
            <w:r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br/>
              <w:t>- получения субсидии (компенсации расходов) на оплату 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E19" w:rsidRPr="00C072E0" w:rsidRDefault="00D45E19" w:rsidP="001D25AF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t>постоянно</w:t>
            </w:r>
          </w:p>
        </w:tc>
      </w:tr>
      <w:tr w:rsidR="00D45E19" w:rsidRPr="00C072E0" w:rsidTr="00C072E0">
        <w:trPr>
          <w:trHeight w:val="95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E19" w:rsidRPr="00C072E0" w:rsidRDefault="00D45E19" w:rsidP="001D25AF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2.7. Направление уведомлений о задолженности за КУ </w:t>
            </w:r>
            <w:r w:rsidR="00624704"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br/>
            </w:r>
            <w:r w:rsidRPr="00C072E0">
              <w:rPr>
                <w:rFonts w:eastAsia="Times New Roman" w:cs="Times New Roman"/>
                <w:spacing w:val="-4"/>
                <w:sz w:val="27"/>
                <w:szCs w:val="27"/>
                <w:lang w:eastAsia="ru-RU"/>
              </w:rPr>
              <w:t xml:space="preserve">и необходимости ее оплаты, а также о намерении обратиться </w:t>
            </w:r>
            <w:r w:rsidR="00624704" w:rsidRPr="00C072E0">
              <w:rPr>
                <w:rFonts w:eastAsia="Times New Roman" w:cs="Times New Roman"/>
                <w:spacing w:val="-4"/>
                <w:sz w:val="27"/>
                <w:szCs w:val="27"/>
                <w:lang w:eastAsia="ru-RU"/>
              </w:rPr>
              <w:br/>
            </w:r>
            <w:r w:rsidRPr="00C072E0">
              <w:rPr>
                <w:rFonts w:eastAsia="Times New Roman" w:cs="Times New Roman"/>
                <w:spacing w:val="-4"/>
                <w:sz w:val="27"/>
                <w:szCs w:val="27"/>
                <w:lang w:eastAsia="ru-RU"/>
              </w:rPr>
              <w:t>в суд (в случае неоплаты задолженности в установленный срок)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E19" w:rsidRPr="00C072E0" w:rsidRDefault="00D45E19" w:rsidP="001D25AF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t>постоянно</w:t>
            </w:r>
          </w:p>
        </w:tc>
      </w:tr>
      <w:tr w:rsidR="00D45E19" w:rsidRPr="00C072E0" w:rsidTr="00C072E0">
        <w:trPr>
          <w:trHeight w:val="94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2E0" w:rsidRDefault="00D45E19" w:rsidP="00C072E0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2.8. Автоматическое уведомление о наличии задолженности </w:t>
            </w:r>
            <w:r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br/>
              <w:t xml:space="preserve">за КУ (автодозвон, смс-информирование), а также </w:t>
            </w:r>
          </w:p>
          <w:p w:rsidR="00D45E19" w:rsidRPr="00C072E0" w:rsidRDefault="00D45E19" w:rsidP="00C072E0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t>о необходимости своевременной оплаты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E19" w:rsidRPr="00C072E0" w:rsidRDefault="00D45E19" w:rsidP="001D25AF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t>по мере необходимости</w:t>
            </w:r>
          </w:p>
        </w:tc>
      </w:tr>
      <w:tr w:rsidR="00D45E19" w:rsidRPr="00C072E0" w:rsidTr="00C072E0">
        <w:trPr>
          <w:trHeight w:val="60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2E0" w:rsidRDefault="00D45E19" w:rsidP="00C072E0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2.9. Заключение соглашений о предоставлении рассрочки </w:t>
            </w:r>
          </w:p>
          <w:p w:rsidR="00D45E19" w:rsidRPr="00C072E0" w:rsidRDefault="00D45E19" w:rsidP="00C072E0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t>по оплате задолженности за КУ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E19" w:rsidRPr="00C072E0" w:rsidRDefault="00D45E19" w:rsidP="001D25AF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t>постоянно</w:t>
            </w:r>
          </w:p>
        </w:tc>
      </w:tr>
      <w:tr w:rsidR="00D45E19" w:rsidRPr="00C072E0" w:rsidTr="00C072E0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E19" w:rsidRPr="00C072E0" w:rsidRDefault="00D45E19" w:rsidP="001D25AF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2.10. Проведение </w:t>
            </w:r>
            <w:proofErr w:type="spellStart"/>
            <w:r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t>претензионно</w:t>
            </w:r>
            <w:proofErr w:type="spellEnd"/>
            <w:r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t>-исковой работы по взысканию задолженности за КУ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E19" w:rsidRPr="00C072E0" w:rsidRDefault="00D45E19" w:rsidP="001D25AF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t>постоянно</w:t>
            </w:r>
          </w:p>
        </w:tc>
      </w:tr>
      <w:tr w:rsidR="00D45E19" w:rsidRPr="00C072E0" w:rsidTr="00C072E0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E19" w:rsidRPr="00C072E0" w:rsidRDefault="00D45E19" w:rsidP="001D25AF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t>2.11. Проведение акций по списанию пени физическим лицам при оплате задолженности за КУ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E19" w:rsidRPr="00C072E0" w:rsidRDefault="00D45E19" w:rsidP="001D25AF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t>один раз в год</w:t>
            </w:r>
          </w:p>
        </w:tc>
      </w:tr>
      <w:tr w:rsidR="00D45E19" w:rsidRPr="00C072E0" w:rsidTr="00C072E0">
        <w:trPr>
          <w:trHeight w:val="838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E19" w:rsidRPr="00C072E0" w:rsidRDefault="00D45E19" w:rsidP="001D25AF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t>2.12. Проведение работы по списанию дебиторской задолженности за КУ, по которой истек срок исковой давности или которая признана безнадежной к взысканию (погашению)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E19" w:rsidRPr="00C072E0" w:rsidRDefault="00D45E19" w:rsidP="001D25AF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t>по мере необходимости</w:t>
            </w:r>
          </w:p>
        </w:tc>
      </w:tr>
      <w:tr w:rsidR="00D45E19" w:rsidRPr="00C072E0" w:rsidTr="00C072E0">
        <w:trPr>
          <w:trHeight w:val="633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2E0" w:rsidRPr="00C072E0" w:rsidRDefault="00C072E0" w:rsidP="00624704">
            <w:pPr>
              <w:rPr>
                <w:rFonts w:eastAsia="Times New Roman" w:cs="Times New Roman"/>
                <w:bCs/>
                <w:color w:val="000000"/>
                <w:sz w:val="8"/>
                <w:szCs w:val="8"/>
                <w:lang w:eastAsia="ru-RU"/>
              </w:rPr>
            </w:pPr>
          </w:p>
          <w:p w:rsidR="00624704" w:rsidRDefault="00D45E19" w:rsidP="00624704">
            <w:pPr>
              <w:rPr>
                <w:rFonts w:eastAsia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C072E0">
              <w:rPr>
                <w:rFonts w:eastAsia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3. Общественные советы по вопросам жилищно-коммунального хозяйства </w:t>
            </w:r>
            <w:r w:rsidRPr="00C072E0">
              <w:rPr>
                <w:rFonts w:eastAsia="Times New Roman" w:cs="Times New Roman"/>
                <w:bCs/>
                <w:color w:val="000000"/>
                <w:sz w:val="27"/>
                <w:szCs w:val="27"/>
                <w:lang w:eastAsia="ru-RU"/>
              </w:rPr>
              <w:br/>
              <w:t>при Администрации города Сургута</w:t>
            </w:r>
          </w:p>
          <w:p w:rsidR="00C072E0" w:rsidRPr="00C072E0" w:rsidRDefault="00C072E0" w:rsidP="00624704">
            <w:pPr>
              <w:rPr>
                <w:rFonts w:eastAsia="Times New Roman" w:cs="Times New Roman"/>
                <w:bCs/>
                <w:color w:val="000000"/>
                <w:sz w:val="8"/>
                <w:szCs w:val="8"/>
                <w:lang w:eastAsia="ru-RU"/>
              </w:rPr>
            </w:pPr>
          </w:p>
        </w:tc>
      </w:tr>
      <w:tr w:rsidR="00D45E19" w:rsidRPr="00C072E0" w:rsidTr="00C072E0">
        <w:trPr>
          <w:trHeight w:val="94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2E0" w:rsidRDefault="00D45E19" w:rsidP="001D25AF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3.1. Участие в совместных совещаниях рабочей группы </w:t>
            </w:r>
            <w:r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br/>
              <w:t xml:space="preserve">по контролю за снижением задолженности населения за ЖКУ </w:t>
            </w:r>
          </w:p>
          <w:p w:rsidR="00D45E19" w:rsidRPr="00C072E0" w:rsidRDefault="00D45E19" w:rsidP="001D25AF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t>в городе Сургуте, проводимых Администрацией города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E19" w:rsidRPr="00C072E0" w:rsidRDefault="00D45E19" w:rsidP="001D25AF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t>ежемесячно</w:t>
            </w:r>
          </w:p>
        </w:tc>
      </w:tr>
      <w:tr w:rsidR="00D45E19" w:rsidRPr="00C072E0" w:rsidTr="00C072E0">
        <w:trPr>
          <w:trHeight w:val="727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E19" w:rsidRPr="00C072E0" w:rsidRDefault="00D45E19" w:rsidP="00C072E0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3.2. Информирование граждан посредством социальных сетей, интернет-сайтов, информационных стендов по вопросам: </w:t>
            </w:r>
            <w:r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br/>
              <w:t xml:space="preserve">- порядка начисления платы; </w:t>
            </w:r>
            <w:r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br/>
              <w:t xml:space="preserve">- необходимости своевременной оплаты, последствий неоплаты и способах оплаты; </w:t>
            </w:r>
            <w:r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br/>
              <w:t xml:space="preserve">- возможности заключения с управляющими </w:t>
            </w:r>
            <w:r w:rsidR="00C42FEA"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br/>
            </w:r>
            <w:r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и </w:t>
            </w:r>
            <w:proofErr w:type="spellStart"/>
            <w:r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t>ресурсоснабжающими</w:t>
            </w:r>
            <w:proofErr w:type="spellEnd"/>
            <w:r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организациями соглашения </w:t>
            </w:r>
            <w:r w:rsidR="00C42FEA"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br/>
            </w:r>
            <w:r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о предоставлении рассрочки по оплате задолженности за ЖКУ; </w:t>
            </w:r>
            <w:r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br/>
              <w:t>- контактных данных казенного учреждения Ханты-Мансийского автономного округа – Югры «</w:t>
            </w:r>
            <w:r w:rsidRPr="00C072E0">
              <w:rPr>
                <w:rFonts w:eastAsia="Calibri" w:cs="Times New Roman"/>
                <w:sz w:val="27"/>
                <w:szCs w:val="27"/>
              </w:rPr>
              <w:t>Агентство социального благополучия населения</w:t>
            </w:r>
            <w:r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» филиал в городе Сургуте и </w:t>
            </w:r>
            <w:proofErr w:type="spellStart"/>
            <w:r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t>Сургутском</w:t>
            </w:r>
            <w:proofErr w:type="spellEnd"/>
            <w:r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районе и единой горячей линии «Контакт-центра» по вопросам предоставления мер социальной поддержки и социальных выплат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E19" w:rsidRPr="00C072E0" w:rsidRDefault="00D45E19" w:rsidP="001D25AF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постоянно </w:t>
            </w:r>
          </w:p>
        </w:tc>
      </w:tr>
      <w:tr w:rsidR="00D45E19" w:rsidRPr="00C072E0" w:rsidTr="00C072E0">
        <w:trPr>
          <w:trHeight w:val="912"/>
        </w:trPr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45E19" w:rsidRPr="00C072E0" w:rsidRDefault="00D45E19" w:rsidP="001D25AF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3.3. Консультирование граждан при проведении личных приемов по вопросам оплаты за ЖКУ, в том числе </w:t>
            </w:r>
            <w:r w:rsidR="00C42FEA"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br/>
            </w:r>
            <w:r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t>по вопросам, указанным в подпункте 3.2 пункта 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45E19" w:rsidRPr="00C072E0" w:rsidRDefault="00D45E19" w:rsidP="001D25AF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постоянно </w:t>
            </w:r>
          </w:p>
        </w:tc>
      </w:tr>
      <w:tr w:rsidR="00D45E19" w:rsidRPr="00C072E0" w:rsidTr="00C072E0">
        <w:trPr>
          <w:trHeight w:val="641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2E0" w:rsidRPr="00C072E0" w:rsidRDefault="00C072E0" w:rsidP="00624704">
            <w:pPr>
              <w:rPr>
                <w:rFonts w:eastAsia="Times New Roman" w:cs="Times New Roman"/>
                <w:sz w:val="8"/>
                <w:szCs w:val="8"/>
                <w:lang w:eastAsia="ru-RU"/>
              </w:rPr>
            </w:pPr>
          </w:p>
          <w:p w:rsidR="00D45E19" w:rsidRDefault="00D45E19" w:rsidP="00624704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4. Управляющие организации, товарищества собственников жилья, товарищества собственников недвижимости </w:t>
            </w:r>
          </w:p>
          <w:p w:rsidR="00C072E0" w:rsidRPr="00C072E0" w:rsidRDefault="00C072E0" w:rsidP="00624704">
            <w:pPr>
              <w:rPr>
                <w:rFonts w:eastAsia="Times New Roman" w:cs="Times New Roman"/>
                <w:sz w:val="8"/>
                <w:szCs w:val="8"/>
                <w:lang w:eastAsia="ru-RU"/>
              </w:rPr>
            </w:pPr>
          </w:p>
        </w:tc>
      </w:tr>
      <w:tr w:rsidR="00D45E19" w:rsidRPr="00C072E0" w:rsidTr="00C072E0">
        <w:trPr>
          <w:trHeight w:val="91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E19" w:rsidRPr="00C072E0" w:rsidRDefault="00D45E19" w:rsidP="001D25AF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4.1. Предоставление в департамент городского хозяйства Администрации города информации по начислению, оплате </w:t>
            </w:r>
            <w:r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br/>
              <w:t>и задолженности за ЖКУ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E19" w:rsidRPr="00C072E0" w:rsidRDefault="00D45E19" w:rsidP="001D25AF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t>ежемесячно</w:t>
            </w:r>
          </w:p>
        </w:tc>
      </w:tr>
      <w:tr w:rsidR="00D45E19" w:rsidRPr="00C072E0" w:rsidTr="00C072E0">
        <w:trPr>
          <w:trHeight w:val="91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E19" w:rsidRPr="00C072E0" w:rsidRDefault="00D45E19" w:rsidP="001D25AF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t>4.2. Размещение в платежных документах на оплату ЖКУ информации о начисленной плате, произведенной оплате, имеющейся задолженности и способах оплаты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E19" w:rsidRPr="00C072E0" w:rsidRDefault="00D45E19" w:rsidP="001D25AF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t>постоянно</w:t>
            </w:r>
          </w:p>
        </w:tc>
      </w:tr>
      <w:tr w:rsidR="00D45E19" w:rsidRPr="00C072E0" w:rsidTr="00C072E0">
        <w:trPr>
          <w:trHeight w:val="681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E19" w:rsidRPr="00C072E0" w:rsidRDefault="00D45E19" w:rsidP="001D25AF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4.3. Обеспечение приема платежей за ЖКУ в наличной </w:t>
            </w:r>
            <w:r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br/>
              <w:t>и безналичной форме, а также дистанционным способом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E19" w:rsidRPr="00C072E0" w:rsidRDefault="00D45E19" w:rsidP="001D25AF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t>постоянно</w:t>
            </w:r>
          </w:p>
        </w:tc>
      </w:tr>
      <w:tr w:rsidR="00D45E19" w:rsidRPr="00C072E0" w:rsidTr="00C072E0">
        <w:trPr>
          <w:trHeight w:val="91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2E0" w:rsidRDefault="00D45E19" w:rsidP="00624704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4.4. Информирование граждан посредством официальных сайтов, социальных сетей, домовых групп (чатов) мессенджеров о порядке начисления платы, необходимости своевременной </w:t>
            </w:r>
          </w:p>
          <w:p w:rsidR="00D45E19" w:rsidRPr="00C072E0" w:rsidRDefault="00D45E19" w:rsidP="00624704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t>и в полном объеме оплате за ЖКУ, последствиях неоплаты</w:t>
            </w:r>
            <w:r w:rsidRPr="00C072E0">
              <w:rPr>
                <w:rFonts w:eastAsia="Times New Roman" w:cs="Times New Roman"/>
                <w:sz w:val="27"/>
                <w:szCs w:val="27"/>
                <w:highlight w:val="yellow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E19" w:rsidRPr="00C072E0" w:rsidRDefault="00D45E19" w:rsidP="001D25AF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t>постоянно</w:t>
            </w:r>
          </w:p>
        </w:tc>
      </w:tr>
      <w:tr w:rsidR="00D45E19" w:rsidRPr="00C072E0" w:rsidTr="00C072E0">
        <w:trPr>
          <w:trHeight w:val="91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E19" w:rsidRPr="00C072E0" w:rsidRDefault="00D45E19" w:rsidP="001D25AF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t>4.5. Консультирование граждан по вопросам:</w:t>
            </w:r>
            <w:r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br/>
              <w:t xml:space="preserve">- возможности заключения соглашения о предоставлении рассрочки по оплате задолженности за ЖКУ; </w:t>
            </w:r>
            <w:r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br/>
              <w:t>- получения субсидии (компенсации расходов) на оплату ЖКУ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E19" w:rsidRPr="00C072E0" w:rsidRDefault="00D45E19" w:rsidP="001D25AF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t>постоянно</w:t>
            </w:r>
          </w:p>
        </w:tc>
      </w:tr>
      <w:tr w:rsidR="00D45E19" w:rsidRPr="00C072E0" w:rsidTr="00C072E0">
        <w:trPr>
          <w:trHeight w:val="91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E19" w:rsidRPr="00C072E0" w:rsidRDefault="00D45E19" w:rsidP="001D25AF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4.6. Направление уведомлений о задолженности за ЖКУ </w:t>
            </w:r>
            <w:r w:rsidR="00624704"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br/>
            </w:r>
            <w:r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и необходимости ее оплаты, а также о намерении обратиться </w:t>
            </w:r>
            <w:r w:rsidR="00624704"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br/>
            </w:r>
            <w:r w:rsidRPr="00C072E0">
              <w:rPr>
                <w:rFonts w:eastAsia="Times New Roman" w:cs="Times New Roman"/>
                <w:spacing w:val="-4"/>
                <w:sz w:val="27"/>
                <w:szCs w:val="27"/>
                <w:lang w:eastAsia="ru-RU"/>
              </w:rPr>
              <w:t>в суд (в случае неоплаты задолженности в установленный срок)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E19" w:rsidRPr="00C072E0" w:rsidRDefault="00D45E19" w:rsidP="001D25AF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t>постоянно</w:t>
            </w:r>
          </w:p>
        </w:tc>
      </w:tr>
      <w:tr w:rsidR="00D45E19" w:rsidRPr="00C072E0" w:rsidTr="00C072E0">
        <w:trPr>
          <w:trHeight w:val="91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E19" w:rsidRPr="00C072E0" w:rsidRDefault="00D45E19" w:rsidP="001D25AF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4.7. Автоматическое уведомление о наличии задолженности </w:t>
            </w:r>
            <w:r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br/>
              <w:t xml:space="preserve">за ЖКУ (автодозвон, смс-информирование), а также </w:t>
            </w:r>
            <w:r w:rsidR="00C42FEA"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br/>
            </w:r>
            <w:r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t>о необходимости своевременной оплаты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E19" w:rsidRPr="00C072E0" w:rsidRDefault="00D45E19" w:rsidP="001D25AF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t>по мере необходимости</w:t>
            </w:r>
          </w:p>
        </w:tc>
      </w:tr>
      <w:tr w:rsidR="00D45E19" w:rsidRPr="00C072E0" w:rsidTr="00C072E0">
        <w:trPr>
          <w:trHeight w:val="614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E19" w:rsidRPr="00C072E0" w:rsidRDefault="00D45E19" w:rsidP="001D25AF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4.8. Заключение соглашений о предоставлении рассрочки </w:t>
            </w:r>
            <w:r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br/>
              <w:t>по оплате задолженности за КУ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E19" w:rsidRPr="00C072E0" w:rsidRDefault="00D45E19" w:rsidP="001D25AF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t>постоянно</w:t>
            </w:r>
          </w:p>
        </w:tc>
      </w:tr>
      <w:tr w:rsidR="00D45E19" w:rsidRPr="00C072E0" w:rsidTr="00C072E0">
        <w:trPr>
          <w:trHeight w:val="59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E19" w:rsidRPr="00C072E0" w:rsidRDefault="00D45E19" w:rsidP="001D25AF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4.9. Проведение </w:t>
            </w:r>
            <w:proofErr w:type="spellStart"/>
            <w:r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t>претензионно</w:t>
            </w:r>
            <w:proofErr w:type="spellEnd"/>
            <w:r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t>-исковой работы по взысканию задолженности за ЖКУ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E19" w:rsidRPr="00C072E0" w:rsidRDefault="00D45E19" w:rsidP="001D25AF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t>постоянно</w:t>
            </w:r>
          </w:p>
        </w:tc>
      </w:tr>
      <w:tr w:rsidR="00D45E19" w:rsidRPr="00C072E0" w:rsidTr="00C072E0">
        <w:trPr>
          <w:trHeight w:val="57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E19" w:rsidRPr="00C072E0" w:rsidRDefault="00D45E19" w:rsidP="001D25AF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t>4.10. Проведение акций по списанию пени физическим лицам при оплате задолженности за КУ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E19" w:rsidRPr="00C072E0" w:rsidRDefault="00D45E19" w:rsidP="001D25AF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t>один раз в год</w:t>
            </w:r>
          </w:p>
        </w:tc>
      </w:tr>
      <w:tr w:rsidR="00D45E19" w:rsidRPr="00C072E0" w:rsidTr="00C072E0">
        <w:trPr>
          <w:trHeight w:val="91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E19" w:rsidRPr="00C072E0" w:rsidRDefault="00D45E19" w:rsidP="001D25AF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t>4.11. Проведение работы по списанию дебиторской задолженности за ЖКУ, по которой истек срок исковой давности или которая признана безнадежной к взысканию (погашению)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E19" w:rsidRPr="00C072E0" w:rsidRDefault="00D45E19" w:rsidP="001D25AF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C072E0">
              <w:rPr>
                <w:rFonts w:eastAsia="Times New Roman" w:cs="Times New Roman"/>
                <w:sz w:val="27"/>
                <w:szCs w:val="27"/>
                <w:lang w:eastAsia="ru-RU"/>
              </w:rPr>
              <w:t>по мере необходимости</w:t>
            </w:r>
          </w:p>
        </w:tc>
      </w:tr>
    </w:tbl>
    <w:p w:rsidR="00622B8B" w:rsidRPr="00C072E0" w:rsidRDefault="00622B8B" w:rsidP="00D45E19">
      <w:pPr>
        <w:rPr>
          <w:sz w:val="27"/>
          <w:szCs w:val="27"/>
        </w:rPr>
      </w:pPr>
    </w:p>
    <w:sectPr w:rsidR="00622B8B" w:rsidRPr="00C072E0" w:rsidSect="00D45E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704" w:rsidRDefault="00926704">
      <w:r>
        <w:separator/>
      </w:r>
    </w:p>
  </w:endnote>
  <w:endnote w:type="continuationSeparator" w:id="0">
    <w:p w:rsidR="00926704" w:rsidRDefault="00926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8063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8063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8063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704" w:rsidRDefault="00926704">
      <w:r>
        <w:separator/>
      </w:r>
    </w:p>
  </w:footnote>
  <w:footnote w:type="continuationSeparator" w:id="0">
    <w:p w:rsidR="00926704" w:rsidRDefault="00926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8063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CA7578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87D46">
          <w:rPr>
            <w:rStyle w:val="a8"/>
            <w:noProof/>
            <w:sz w:val="20"/>
          </w:rPr>
          <w:instrText>6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87D46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87D46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87D46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187D46">
          <w:rPr>
            <w:noProof/>
            <w:sz w:val="20"/>
            <w:lang w:val="en-US"/>
          </w:rPr>
          <w:t>6</w:t>
        </w:r>
        <w:r w:rsidRPr="004A12EB">
          <w:rPr>
            <w:sz w:val="20"/>
          </w:rPr>
          <w:fldChar w:fldCharType="end"/>
        </w:r>
      </w:p>
    </w:sdtContent>
  </w:sdt>
  <w:p w:rsidR="006E704F" w:rsidRDefault="00D8063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8063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E19"/>
    <w:rsid w:val="00026DC6"/>
    <w:rsid w:val="00187D46"/>
    <w:rsid w:val="00255753"/>
    <w:rsid w:val="0026210E"/>
    <w:rsid w:val="002C2010"/>
    <w:rsid w:val="00622B8B"/>
    <w:rsid w:val="00624704"/>
    <w:rsid w:val="00926704"/>
    <w:rsid w:val="00AC3D8C"/>
    <w:rsid w:val="00C072E0"/>
    <w:rsid w:val="00C42FEA"/>
    <w:rsid w:val="00CA7578"/>
    <w:rsid w:val="00D45E19"/>
    <w:rsid w:val="00D8063B"/>
    <w:rsid w:val="00F154F8"/>
    <w:rsid w:val="00F5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C62CF3C-0168-49FD-866A-B045ACE9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DC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5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45E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45E1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45E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5E19"/>
    <w:rPr>
      <w:rFonts w:ascii="Times New Roman" w:hAnsi="Times New Roman"/>
      <w:sz w:val="28"/>
    </w:rPr>
  </w:style>
  <w:style w:type="character" w:styleId="a8">
    <w:name w:val="page number"/>
    <w:basedOn w:val="a0"/>
    <w:rsid w:val="00D45E19"/>
  </w:style>
  <w:style w:type="character" w:styleId="a9">
    <w:name w:val="Hyperlink"/>
    <w:basedOn w:val="a0"/>
    <w:uiPriority w:val="99"/>
    <w:unhideWhenUsed/>
    <w:rsid w:val="00D45E19"/>
    <w:rPr>
      <w:color w:val="0563C1" w:themeColor="hyperlink"/>
      <w:u w:val="single"/>
    </w:rPr>
  </w:style>
  <w:style w:type="paragraph" w:customStyle="1" w:styleId="s37">
    <w:name w:val="s_37"/>
    <w:basedOn w:val="a"/>
    <w:rsid w:val="00D45E1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07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docsurgu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1534</Words>
  <Characters>8749</Characters>
  <Application>Microsoft Office Word</Application>
  <DocSecurity>0</DocSecurity>
  <Lines>72</Lines>
  <Paragraphs>20</Paragraphs>
  <ScaleCrop>false</ScaleCrop>
  <Company/>
  <LinksUpToDate>false</LinksUpToDate>
  <CharactersWithSpaces>10263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2023-12-05T10:03:00Z</cp:lastPrinted>
  <dcterms:created xsi:type="dcterms:W3CDTF">2023-12-08T10:10:00Z</dcterms:created>
  <dcterms:modified xsi:type="dcterms:W3CDTF">2023-12-08T10:10:00Z</dcterms:modified>
</cp:coreProperties>
</file>