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C" w:rsidRDefault="00315BFC" w:rsidP="00656C1A">
      <w:pPr>
        <w:spacing w:line="120" w:lineRule="atLeast"/>
        <w:jc w:val="center"/>
        <w:rPr>
          <w:sz w:val="24"/>
          <w:szCs w:val="24"/>
        </w:rPr>
      </w:pPr>
    </w:p>
    <w:p w:rsidR="00315BFC" w:rsidRDefault="00315BFC" w:rsidP="00656C1A">
      <w:pPr>
        <w:spacing w:line="120" w:lineRule="atLeast"/>
        <w:jc w:val="center"/>
        <w:rPr>
          <w:sz w:val="24"/>
          <w:szCs w:val="24"/>
        </w:rPr>
      </w:pPr>
    </w:p>
    <w:p w:rsidR="00315BFC" w:rsidRPr="00852378" w:rsidRDefault="00315BFC" w:rsidP="00656C1A">
      <w:pPr>
        <w:spacing w:line="120" w:lineRule="atLeast"/>
        <w:jc w:val="center"/>
        <w:rPr>
          <w:sz w:val="10"/>
          <w:szCs w:val="10"/>
        </w:rPr>
      </w:pPr>
    </w:p>
    <w:p w:rsidR="00315BFC" w:rsidRDefault="00315BFC" w:rsidP="00656C1A">
      <w:pPr>
        <w:spacing w:line="120" w:lineRule="atLeast"/>
        <w:jc w:val="center"/>
        <w:rPr>
          <w:sz w:val="10"/>
          <w:szCs w:val="24"/>
        </w:rPr>
      </w:pPr>
    </w:p>
    <w:p w:rsidR="00315BFC" w:rsidRPr="005541F0" w:rsidRDefault="00315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5BFC" w:rsidRDefault="00315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5BFC" w:rsidRPr="005541F0" w:rsidRDefault="00315B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5BFC" w:rsidRPr="005649E4" w:rsidRDefault="00315BFC" w:rsidP="00656C1A">
      <w:pPr>
        <w:spacing w:line="120" w:lineRule="atLeast"/>
        <w:jc w:val="center"/>
        <w:rPr>
          <w:sz w:val="18"/>
          <w:szCs w:val="24"/>
        </w:rPr>
      </w:pPr>
    </w:p>
    <w:p w:rsidR="00315BFC" w:rsidRPr="00656C1A" w:rsidRDefault="00315B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5BFC" w:rsidRPr="005541F0" w:rsidRDefault="00315BFC" w:rsidP="00656C1A">
      <w:pPr>
        <w:spacing w:line="120" w:lineRule="atLeast"/>
        <w:jc w:val="center"/>
        <w:rPr>
          <w:sz w:val="18"/>
          <w:szCs w:val="24"/>
        </w:rPr>
      </w:pPr>
    </w:p>
    <w:p w:rsidR="00315BFC" w:rsidRPr="005541F0" w:rsidRDefault="00315BFC" w:rsidP="00656C1A">
      <w:pPr>
        <w:spacing w:line="120" w:lineRule="atLeast"/>
        <w:jc w:val="center"/>
        <w:rPr>
          <w:sz w:val="20"/>
          <w:szCs w:val="24"/>
        </w:rPr>
      </w:pPr>
    </w:p>
    <w:p w:rsidR="00315BFC" w:rsidRPr="00656C1A" w:rsidRDefault="00315B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5BFC" w:rsidRDefault="00315BFC" w:rsidP="00656C1A">
      <w:pPr>
        <w:spacing w:line="120" w:lineRule="atLeast"/>
        <w:jc w:val="center"/>
        <w:rPr>
          <w:sz w:val="30"/>
          <w:szCs w:val="24"/>
        </w:rPr>
      </w:pPr>
    </w:p>
    <w:p w:rsidR="00315BFC" w:rsidRPr="00656C1A" w:rsidRDefault="00315B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5B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5BFC" w:rsidRPr="00F8214F" w:rsidRDefault="00315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5BFC" w:rsidRPr="00F8214F" w:rsidRDefault="00F710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5BFC" w:rsidRPr="00F8214F" w:rsidRDefault="00315B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5BFC" w:rsidRPr="00F8214F" w:rsidRDefault="00F710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15BFC" w:rsidRPr="00A63FB0" w:rsidRDefault="00315B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5BFC" w:rsidRPr="00A3761A" w:rsidRDefault="00F710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15BFC" w:rsidRPr="00F8214F" w:rsidRDefault="00315B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15BFC" w:rsidRPr="00F8214F" w:rsidRDefault="00315B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5BFC" w:rsidRPr="00AB4194" w:rsidRDefault="00315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5BFC" w:rsidRPr="00F8214F" w:rsidRDefault="00F710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2825</w:t>
            </w:r>
          </w:p>
        </w:tc>
      </w:tr>
    </w:tbl>
    <w:p w:rsidR="00315BFC" w:rsidRDefault="00315BFC" w:rsidP="00315BFC">
      <w:pPr>
        <w:widowControl w:val="0"/>
        <w:suppressAutoHyphens/>
        <w:autoSpaceDN w:val="0"/>
        <w:ind w:left="-113"/>
        <w:textAlignment w:val="baseline"/>
        <w:rPr>
          <w:rFonts w:eastAsia="Calibri" w:cs="Times New Roman"/>
          <w:kern w:val="3"/>
          <w:szCs w:val="28"/>
        </w:rPr>
      </w:pPr>
    </w:p>
    <w:p w:rsidR="00315BFC" w:rsidRDefault="00315BFC" w:rsidP="00315BFC">
      <w:pPr>
        <w:widowControl w:val="0"/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  <w:r w:rsidRPr="00315BFC">
        <w:rPr>
          <w:rFonts w:eastAsia="Calibri" w:cs="Times New Roman"/>
          <w:kern w:val="3"/>
          <w:szCs w:val="28"/>
        </w:rPr>
        <w:t xml:space="preserve">О внесении изменения </w:t>
      </w:r>
    </w:p>
    <w:p w:rsidR="00315BFC" w:rsidRDefault="00315BFC" w:rsidP="00315BFC">
      <w:pPr>
        <w:widowControl w:val="0"/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  <w:r w:rsidRPr="00315BFC">
        <w:rPr>
          <w:rFonts w:eastAsia="Calibri" w:cs="Times New Roman"/>
          <w:kern w:val="3"/>
          <w:szCs w:val="28"/>
        </w:rPr>
        <w:t>в распоряжение Администрации</w:t>
      </w:r>
    </w:p>
    <w:p w:rsidR="00315BFC" w:rsidRDefault="00315BFC" w:rsidP="00315BFC">
      <w:pPr>
        <w:widowControl w:val="0"/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  <w:r w:rsidRPr="00315BFC">
        <w:rPr>
          <w:rFonts w:eastAsia="Calibri" w:cs="Times New Roman"/>
          <w:kern w:val="3"/>
          <w:szCs w:val="28"/>
        </w:rPr>
        <w:t xml:space="preserve">города от 19.03.2021 № 410 </w:t>
      </w:r>
    </w:p>
    <w:p w:rsidR="00315BFC" w:rsidRPr="00315BFC" w:rsidRDefault="00315BFC" w:rsidP="00315BFC">
      <w:pPr>
        <w:widowControl w:val="0"/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Calibri" w:cs="Times New Roman"/>
          <w:kern w:val="3"/>
          <w:szCs w:val="28"/>
        </w:rPr>
        <w:t xml:space="preserve">«Об утверждении </w:t>
      </w:r>
      <w:r w:rsidRPr="00315BFC">
        <w:rPr>
          <w:rFonts w:eastAsia="Times New Roman" w:cs="Times New Roman"/>
          <w:kern w:val="3"/>
          <w:szCs w:val="28"/>
          <w:lang w:eastAsia="ru-RU"/>
        </w:rPr>
        <w:t xml:space="preserve">плана </w:t>
      </w:r>
    </w:p>
    <w:p w:rsidR="00315BFC" w:rsidRPr="00315BFC" w:rsidRDefault="00315BFC" w:rsidP="00315BFC">
      <w:pPr>
        <w:widowControl w:val="0"/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мероприятий («дорожная карта») </w:t>
      </w:r>
    </w:p>
    <w:p w:rsidR="00315BFC" w:rsidRPr="00315BFC" w:rsidRDefault="00315BFC" w:rsidP="00315BFC">
      <w:pPr>
        <w:widowControl w:val="0"/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по поддержке доступа </w:t>
      </w:r>
    </w:p>
    <w:p w:rsidR="00315BFC" w:rsidRPr="00315BFC" w:rsidRDefault="00315BFC" w:rsidP="00315BFC">
      <w:pPr>
        <w:widowControl w:val="0"/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немуниципальных организаций </w:t>
      </w:r>
    </w:p>
    <w:p w:rsidR="00315BFC" w:rsidRPr="00315BFC" w:rsidRDefault="00315BFC" w:rsidP="00315BFC">
      <w:pPr>
        <w:widowControl w:val="0"/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(коммерческих, некоммерческих), </w:t>
      </w:r>
    </w:p>
    <w:p w:rsidR="00315BFC" w:rsidRPr="00315BFC" w:rsidRDefault="00315BFC" w:rsidP="00315BFC">
      <w:pPr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индивидуальных предпринимателей </w:t>
      </w:r>
    </w:p>
    <w:p w:rsidR="00315BFC" w:rsidRDefault="00315BFC" w:rsidP="00315BFC">
      <w:pPr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к предоставлению услуг </w:t>
      </w:r>
    </w:p>
    <w:p w:rsidR="00315BFC" w:rsidRDefault="00315BFC" w:rsidP="00315BFC">
      <w:pPr>
        <w:rPr>
          <w:rFonts w:eastAsia="Times New Roman" w:cs="Times New Roman"/>
          <w:kern w:val="3"/>
          <w:szCs w:val="28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>в социальной сфере на территории</w:t>
      </w:r>
    </w:p>
    <w:p w:rsidR="00315BFC" w:rsidRPr="00315BFC" w:rsidRDefault="00315BFC" w:rsidP="00315BFC">
      <w:pPr>
        <w:rPr>
          <w:rFonts w:cs="Times New Roman"/>
          <w:szCs w:val="28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города Сургута на 2021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>–</w:t>
      </w:r>
      <w:r w:rsidRPr="00315BFC">
        <w:rPr>
          <w:rFonts w:eastAsia="Times New Roman" w:cs="Times New Roman"/>
          <w:kern w:val="3"/>
          <w:szCs w:val="28"/>
          <w:lang w:eastAsia="ru-RU"/>
        </w:rPr>
        <w:t xml:space="preserve"> 2025 годы»</w:t>
      </w:r>
    </w:p>
    <w:p w:rsidR="00315BFC" w:rsidRPr="00315BFC" w:rsidRDefault="00315BFC" w:rsidP="00315BFC">
      <w:pPr>
        <w:tabs>
          <w:tab w:val="left" w:pos="4820"/>
        </w:tabs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315BFC" w:rsidRPr="00315BFC" w:rsidRDefault="00315BFC" w:rsidP="00315BFC">
      <w:pPr>
        <w:tabs>
          <w:tab w:val="left" w:pos="4820"/>
        </w:tabs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315BFC" w:rsidRDefault="00315BFC" w:rsidP="00315BFC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315BFC">
        <w:rPr>
          <w:rFonts w:eastAsia="SimSun" w:cs="Times New Roman"/>
          <w:color w:val="000000"/>
          <w:kern w:val="3"/>
          <w:szCs w:val="28"/>
        </w:rPr>
        <w:t xml:space="preserve">В соответствии с </w:t>
      </w:r>
      <w:r w:rsidRPr="00315BFC">
        <w:rPr>
          <w:rFonts w:eastAsia="SimSun" w:cs="Times New Roman CYR"/>
          <w:color w:val="000000"/>
          <w:kern w:val="3"/>
          <w:szCs w:val="28"/>
        </w:rPr>
        <w:t>распоряжениями</w:t>
      </w:r>
      <w:r w:rsidRPr="00315BFC">
        <w:rPr>
          <w:rFonts w:eastAsia="SimSun" w:cs="Times New Roman"/>
          <w:color w:val="000000"/>
          <w:kern w:val="3"/>
          <w:szCs w:val="28"/>
        </w:rPr>
        <w:t xml:space="preserve"> Администрации города от 30.12.2005                    № 3686 «Об утверждении Регламента Администрации города», от 21.04.2021 </w:t>
      </w:r>
      <w:r w:rsidR="00066A1A">
        <w:rPr>
          <w:rFonts w:eastAsia="SimSun" w:cs="Times New Roman"/>
          <w:color w:val="000000"/>
          <w:kern w:val="3"/>
          <w:szCs w:val="28"/>
        </w:rPr>
        <w:t xml:space="preserve">                  </w:t>
      </w:r>
      <w:r w:rsidRPr="00315BFC">
        <w:rPr>
          <w:rFonts w:eastAsia="SimSun" w:cs="Times New Roman"/>
          <w:color w:val="000000"/>
          <w:kern w:val="3"/>
          <w:szCs w:val="28"/>
        </w:rPr>
        <w:t>№</w:t>
      </w:r>
      <w:r w:rsidR="00066A1A">
        <w:rPr>
          <w:rFonts w:eastAsia="SimSun" w:cs="Times New Roman"/>
          <w:color w:val="000000"/>
          <w:kern w:val="3"/>
          <w:szCs w:val="28"/>
        </w:rPr>
        <w:t xml:space="preserve"> </w:t>
      </w:r>
      <w:r w:rsidRPr="00315BFC">
        <w:rPr>
          <w:rFonts w:eastAsia="SimSun" w:cs="Times New Roman"/>
          <w:color w:val="000000"/>
          <w:kern w:val="3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  <w:bookmarkStart w:id="5" w:name="sub_1"/>
    </w:p>
    <w:p w:rsidR="00315BFC" w:rsidRDefault="00315BFC" w:rsidP="00315BFC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>
        <w:rPr>
          <w:rFonts w:eastAsia="SimSun" w:cs="Times New Roman"/>
          <w:color w:val="000000"/>
          <w:kern w:val="3"/>
          <w:szCs w:val="28"/>
        </w:rPr>
        <w:t xml:space="preserve">1.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Внести в распоряжение Администрации города от 19.03.2021 № 410 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                     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Pr="00315BFC">
        <w:rPr>
          <w:rFonts w:eastAsia="Calibri" w:cs="Times New Roman"/>
          <w:color w:val="000000"/>
          <w:kern w:val="3"/>
          <w:szCs w:val="28"/>
        </w:rPr>
        <w:t xml:space="preserve">«Об утверждении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>плана мероприятий («дорожная карта») по поддержке доступа немуниципальных организаций (коммерческих, некоммерческих), инди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>-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>видуальных предпринимателей к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предоставлению услуг в социальной сфере 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              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на территории города Сургута на 2021 </w:t>
      </w:r>
      <w:r w:rsidRPr="00315BFC">
        <w:rPr>
          <w:rFonts w:eastAsia="Times New Roman" w:cs="Times New Roman"/>
          <w:color w:val="000000"/>
          <w:kern w:val="3"/>
          <w:sz w:val="24"/>
          <w:szCs w:val="24"/>
          <w:lang w:eastAsia="ru-RU"/>
        </w:rPr>
        <w:t>–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2025 годы» (с изменениями от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>24.06.2021 № 988,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22.11.2021 № 2009, 30.12.2021 № 2336, 14.04.2022 № 643, 06.05.2022 </w:t>
      </w:r>
      <w:r w:rsidR="00565CC4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                 </w:t>
      </w: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№ 821, 28.10.2022 № 2074, 23.03.2023 № 859) изменение, изложив приложение 2 к распоряжению </w:t>
      </w:r>
      <w:r w:rsidRPr="00315BFC">
        <w:rPr>
          <w:rFonts w:eastAsia="Calibri" w:cs="Times New Roman"/>
          <w:color w:val="000000"/>
          <w:szCs w:val="28"/>
        </w:rPr>
        <w:t>в новой редакции согласно приложению к настоящему распоряжению.</w:t>
      </w:r>
      <w:bookmarkEnd w:id="5"/>
    </w:p>
    <w:p w:rsidR="00315BFC" w:rsidRPr="00315BFC" w:rsidRDefault="00315BFC" w:rsidP="00315BFC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315BFC">
        <w:rPr>
          <w:rFonts w:eastAsia="SimSun" w:cs="Times New Roman"/>
          <w:color w:val="000000"/>
          <w:kern w:val="3"/>
          <w:szCs w:val="28"/>
        </w:rPr>
        <w:t>2.</w:t>
      </w:r>
      <w:r>
        <w:rPr>
          <w:rFonts w:eastAsia="SimSun" w:cs="Times New Roman"/>
          <w:color w:val="000000"/>
          <w:kern w:val="3"/>
          <w:szCs w:val="28"/>
        </w:rPr>
        <w:t xml:space="preserve"> </w:t>
      </w:r>
      <w:r w:rsidRPr="00315BFC">
        <w:rPr>
          <w:rFonts w:eastAsia="SimSun" w:cs="Times New Roman"/>
          <w:color w:val="000000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15BFC" w:rsidRDefault="00315BFC" w:rsidP="00315B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315BFC" w:rsidRPr="00315BFC" w:rsidRDefault="00315BFC" w:rsidP="00315B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15BFC">
        <w:rPr>
          <w:rFonts w:eastAsia="Calibri" w:cs="Times New Roman"/>
          <w:szCs w:val="28"/>
        </w:rPr>
        <w:lastRenderedPageBreak/>
        <w:t>3. Муниципальному казенному учреждению «Наш город»:</w:t>
      </w:r>
    </w:p>
    <w:p w:rsidR="00315BFC" w:rsidRPr="00315BFC" w:rsidRDefault="00315BFC" w:rsidP="00315B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15BFC">
        <w:rPr>
          <w:rFonts w:eastAsia="Calibri" w:cs="Times New Roman"/>
          <w:spacing w:val="-4"/>
          <w:szCs w:val="28"/>
        </w:rPr>
        <w:t>3.1. Опубликовать (разместить) настоящее распоряжение в сетевом издании</w:t>
      </w:r>
      <w:r w:rsidRPr="00315BFC">
        <w:rPr>
          <w:rFonts w:eastAsia="Calibri" w:cs="Times New Roman"/>
          <w:szCs w:val="28"/>
        </w:rPr>
        <w:t xml:space="preserve"> «Официальные документы города Сургута»:</w:t>
      </w:r>
      <w:r>
        <w:rPr>
          <w:rFonts w:eastAsia="Calibri" w:cs="Times New Roman"/>
          <w:szCs w:val="28"/>
        </w:rPr>
        <w:t xml:space="preserve"> </w:t>
      </w:r>
      <w:r w:rsidRPr="00315BFC">
        <w:rPr>
          <w:rFonts w:eastAsia="Calibri" w:cs="Times New Roman"/>
          <w:szCs w:val="28"/>
        </w:rPr>
        <w:t>docsurgut.ru.</w:t>
      </w:r>
    </w:p>
    <w:p w:rsidR="00315BFC" w:rsidRPr="00315BFC" w:rsidRDefault="00315BFC" w:rsidP="00315B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15BFC">
        <w:rPr>
          <w:rFonts w:eastAsia="Calibri" w:cs="Times New Roman"/>
          <w:spacing w:val="-6"/>
          <w:szCs w:val="28"/>
        </w:rPr>
        <w:t>3.2. Опубликовать настоящее распоряжение в газете «Сургутские ведомости» (приложение к распоряжению в печатном издании не приводится)</w:t>
      </w:r>
      <w:r w:rsidRPr="00315BFC">
        <w:rPr>
          <w:rFonts w:eastAsia="Calibri" w:cs="Times New Roman"/>
          <w:szCs w:val="28"/>
        </w:rPr>
        <w:t>.</w:t>
      </w:r>
    </w:p>
    <w:p w:rsidR="00315BFC" w:rsidRPr="00315BFC" w:rsidRDefault="00315BFC" w:rsidP="00315BFC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315BFC">
        <w:rPr>
          <w:rFonts w:eastAsia="SimSun" w:cs="Times New Roman"/>
          <w:color w:val="000000"/>
          <w:kern w:val="3"/>
          <w:szCs w:val="28"/>
        </w:rPr>
        <w:t>4. Настоящее распоряжение вступает в силу с момента его издания.</w:t>
      </w:r>
    </w:p>
    <w:p w:rsidR="00315BFC" w:rsidRPr="00315BFC" w:rsidRDefault="00315BFC" w:rsidP="00315BFC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Cs w:val="28"/>
          <w:lang w:eastAsia="ru-RU"/>
        </w:rPr>
      </w:pPr>
      <w:r w:rsidRPr="00315BFC">
        <w:rPr>
          <w:rFonts w:eastAsia="Times New Roman" w:cs="Times New Roman"/>
          <w:color w:val="000000"/>
          <w:kern w:val="3"/>
          <w:szCs w:val="28"/>
          <w:lang w:eastAsia="ru-RU"/>
        </w:rPr>
        <w:t>5. Контроль за выполнением распоряжения оставляю за собой.</w:t>
      </w:r>
    </w:p>
    <w:p w:rsidR="00315BFC" w:rsidRPr="00315BFC" w:rsidRDefault="00315BFC" w:rsidP="00315BFC">
      <w:pPr>
        <w:widowControl w:val="0"/>
        <w:tabs>
          <w:tab w:val="left" w:pos="1134"/>
          <w:tab w:val="left" w:pos="2127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color w:val="FF0000"/>
          <w:kern w:val="3"/>
          <w:szCs w:val="28"/>
        </w:rPr>
      </w:pPr>
    </w:p>
    <w:p w:rsidR="00315BFC" w:rsidRPr="00315BFC" w:rsidRDefault="00315BFC" w:rsidP="00315BFC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315BFC" w:rsidRPr="00315BFC" w:rsidRDefault="00315BFC" w:rsidP="00315BFC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315BFC" w:rsidRPr="00315BFC" w:rsidRDefault="00315BFC" w:rsidP="00315BFC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315BFC">
        <w:rPr>
          <w:rFonts w:eastAsia="Times New Roman" w:cs="Times New Roman"/>
          <w:kern w:val="3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kern w:val="3"/>
          <w:szCs w:val="28"/>
          <w:lang w:eastAsia="ru-RU"/>
        </w:rPr>
        <w:t xml:space="preserve">     </w:t>
      </w:r>
      <w:r w:rsidRPr="00315BFC">
        <w:rPr>
          <w:rFonts w:eastAsia="Times New Roman" w:cs="Times New Roman"/>
          <w:kern w:val="3"/>
          <w:szCs w:val="28"/>
          <w:lang w:eastAsia="ru-RU"/>
        </w:rPr>
        <w:t xml:space="preserve">                 А.М. Кириленко</w:t>
      </w:r>
    </w:p>
    <w:p w:rsidR="00315BFC" w:rsidRPr="00315BFC" w:rsidRDefault="00315BFC" w:rsidP="00315BFC">
      <w:pPr>
        <w:rPr>
          <w:rFonts w:eastAsia="Calibri" w:cs="Times New Roman"/>
        </w:rPr>
      </w:pPr>
    </w:p>
    <w:p w:rsidR="00315BFC" w:rsidRDefault="00315BFC">
      <w:pPr>
        <w:spacing w:after="160" w:line="259" w:lineRule="auto"/>
      </w:pPr>
    </w:p>
    <w:p w:rsidR="00315BFC" w:rsidRDefault="00315BFC">
      <w:pPr>
        <w:spacing w:after="160" w:line="259" w:lineRule="auto"/>
        <w:sectPr w:rsidR="00315BFC" w:rsidSect="00315BF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15BFC" w:rsidRPr="00315BFC" w:rsidRDefault="00315BFC" w:rsidP="00315BFC">
      <w:pPr>
        <w:spacing w:line="259" w:lineRule="auto"/>
        <w:ind w:firstLine="12191"/>
        <w:rPr>
          <w:rFonts w:cs="Times New Roman"/>
          <w:szCs w:val="28"/>
        </w:rPr>
      </w:pPr>
      <w:r w:rsidRPr="00315BFC">
        <w:rPr>
          <w:rFonts w:cs="Times New Roman"/>
          <w:szCs w:val="28"/>
        </w:rPr>
        <w:lastRenderedPageBreak/>
        <w:t xml:space="preserve">Приложение </w:t>
      </w:r>
    </w:p>
    <w:p w:rsidR="00315BFC" w:rsidRPr="00315BFC" w:rsidRDefault="00315BFC" w:rsidP="00315BFC">
      <w:pPr>
        <w:spacing w:line="259" w:lineRule="auto"/>
        <w:ind w:firstLine="12191"/>
        <w:rPr>
          <w:rFonts w:cs="Times New Roman"/>
          <w:szCs w:val="28"/>
        </w:rPr>
      </w:pPr>
      <w:r w:rsidRPr="00315BFC">
        <w:rPr>
          <w:rFonts w:cs="Times New Roman"/>
          <w:szCs w:val="28"/>
        </w:rPr>
        <w:t>к распоряжению</w:t>
      </w:r>
    </w:p>
    <w:p w:rsidR="00315BFC" w:rsidRPr="00315BFC" w:rsidRDefault="00315BFC" w:rsidP="00315BFC">
      <w:pPr>
        <w:spacing w:line="259" w:lineRule="auto"/>
        <w:ind w:firstLine="12191"/>
        <w:rPr>
          <w:rFonts w:cs="Times New Roman"/>
          <w:szCs w:val="28"/>
        </w:rPr>
      </w:pPr>
      <w:r w:rsidRPr="00315BFC">
        <w:rPr>
          <w:rFonts w:cs="Times New Roman"/>
          <w:szCs w:val="28"/>
        </w:rPr>
        <w:t>Администрации города</w:t>
      </w:r>
    </w:p>
    <w:p w:rsidR="00315BFC" w:rsidRDefault="00315BFC" w:rsidP="00315BFC">
      <w:pPr>
        <w:spacing w:line="259" w:lineRule="auto"/>
        <w:ind w:firstLine="12191"/>
        <w:rPr>
          <w:rFonts w:cs="Times New Roman"/>
          <w:szCs w:val="28"/>
        </w:rPr>
      </w:pPr>
      <w:r w:rsidRPr="00315BFC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</w:t>
      </w:r>
      <w:r w:rsidRPr="00315BFC">
        <w:rPr>
          <w:rFonts w:cs="Times New Roman"/>
          <w:szCs w:val="28"/>
        </w:rPr>
        <w:t>____ № _______</w:t>
      </w:r>
    </w:p>
    <w:p w:rsidR="00315BFC" w:rsidRPr="00315BFC" w:rsidRDefault="00315BFC" w:rsidP="00315BFC">
      <w:pPr>
        <w:spacing w:line="259" w:lineRule="auto"/>
        <w:ind w:firstLine="12191"/>
        <w:rPr>
          <w:rFonts w:cs="Times New Roman"/>
          <w:szCs w:val="28"/>
        </w:rPr>
      </w:pPr>
    </w:p>
    <w:p w:rsidR="00315BFC" w:rsidRPr="00315BFC" w:rsidRDefault="00315BFC" w:rsidP="00315BFC">
      <w:pPr>
        <w:spacing w:line="259" w:lineRule="auto"/>
        <w:ind w:firstLine="11057"/>
        <w:rPr>
          <w:rFonts w:cs="Times New Roman"/>
          <w:szCs w:val="28"/>
        </w:rPr>
      </w:pPr>
    </w:p>
    <w:p w:rsidR="00315BFC" w:rsidRDefault="00315BFC" w:rsidP="00315BFC">
      <w:pPr>
        <w:spacing w:line="259" w:lineRule="auto"/>
        <w:jc w:val="center"/>
        <w:rPr>
          <w:rFonts w:eastAsiaTheme="minorEastAsia" w:cs="Times New Roman"/>
          <w:szCs w:val="28"/>
          <w:lang w:eastAsia="ru-RU"/>
        </w:rPr>
      </w:pPr>
      <w:r w:rsidRPr="00315BFC">
        <w:rPr>
          <w:rFonts w:eastAsiaTheme="minorEastAsia" w:cs="Times New Roman"/>
          <w:szCs w:val="28"/>
          <w:lang w:eastAsia="ru-RU"/>
        </w:rPr>
        <w:t xml:space="preserve">Целевые показатели </w:t>
      </w:r>
      <w:r w:rsidRPr="00315BFC">
        <w:rPr>
          <w:rFonts w:eastAsiaTheme="minorEastAsia" w:cs="Times New Roman"/>
          <w:szCs w:val="28"/>
          <w:lang w:eastAsia="ru-RU"/>
        </w:rPr>
        <w:br/>
        <w:t xml:space="preserve">плана мероприятий («дорожной карты») по поддержке доступа немуниципальных организаций </w:t>
      </w:r>
    </w:p>
    <w:p w:rsidR="00315BFC" w:rsidRDefault="00315BFC" w:rsidP="00315BFC">
      <w:pPr>
        <w:spacing w:line="259" w:lineRule="auto"/>
        <w:jc w:val="center"/>
        <w:rPr>
          <w:rFonts w:eastAsiaTheme="minorEastAsia" w:cs="Times New Roman"/>
          <w:szCs w:val="28"/>
          <w:lang w:eastAsia="ru-RU"/>
        </w:rPr>
      </w:pPr>
      <w:r w:rsidRPr="00315BFC">
        <w:rPr>
          <w:rFonts w:eastAsiaTheme="minorEastAsia" w:cs="Times New Roman"/>
          <w:szCs w:val="28"/>
          <w:lang w:eastAsia="ru-RU"/>
        </w:rPr>
        <w:t xml:space="preserve">(коммерческих, некоммерческих), индивидуальных предпринимателей к предоставлению услуг в социальной сфере </w:t>
      </w:r>
    </w:p>
    <w:p w:rsidR="00315BFC" w:rsidRPr="00315BFC" w:rsidRDefault="00315BFC" w:rsidP="00315BFC">
      <w:pPr>
        <w:spacing w:line="259" w:lineRule="auto"/>
        <w:jc w:val="center"/>
        <w:rPr>
          <w:rFonts w:eastAsiaTheme="minorEastAsia" w:cs="Times New Roman"/>
          <w:szCs w:val="28"/>
          <w:lang w:eastAsia="ru-RU"/>
        </w:rPr>
      </w:pPr>
      <w:r w:rsidRPr="00315BFC">
        <w:rPr>
          <w:rFonts w:eastAsiaTheme="minorEastAsia" w:cs="Times New Roman"/>
          <w:szCs w:val="28"/>
          <w:lang w:eastAsia="ru-RU"/>
        </w:rPr>
        <w:t>в городе Сургуте на 2021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315BFC">
        <w:rPr>
          <w:rFonts w:eastAsiaTheme="minorEastAsia" w:cs="Times New Roman"/>
          <w:szCs w:val="28"/>
          <w:lang w:eastAsia="ru-RU"/>
        </w:rPr>
        <w:t>2025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5BFC">
        <w:rPr>
          <w:rFonts w:eastAsiaTheme="minorEastAsia" w:cs="Times New Roman"/>
          <w:szCs w:val="28"/>
          <w:lang w:eastAsia="ru-RU"/>
        </w:rPr>
        <w:t>годы</w:t>
      </w:r>
    </w:p>
    <w:p w:rsidR="00315BFC" w:rsidRPr="00315BFC" w:rsidRDefault="00315BFC" w:rsidP="00315BFC">
      <w:pPr>
        <w:spacing w:line="259" w:lineRule="auto"/>
        <w:jc w:val="center"/>
        <w:rPr>
          <w:rFonts w:cs="Times New Roman"/>
          <w:szCs w:val="28"/>
        </w:rPr>
      </w:pPr>
    </w:p>
    <w:tbl>
      <w:tblPr>
        <w:tblStyle w:val="110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134"/>
        <w:gridCol w:w="1134"/>
        <w:gridCol w:w="992"/>
        <w:gridCol w:w="993"/>
        <w:gridCol w:w="993"/>
        <w:gridCol w:w="3147"/>
      </w:tblGrid>
      <w:tr w:rsidR="00066A1A" w:rsidRPr="00315BFC" w:rsidTr="00066A1A">
        <w:trPr>
          <w:trHeight w:val="484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2021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год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(факт)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2022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г</w:t>
            </w:r>
            <w:r w:rsidRPr="00315BFC">
              <w:rPr>
                <w:sz w:val="21"/>
                <w:szCs w:val="21"/>
              </w:rPr>
              <w:t>од</w:t>
            </w:r>
            <w:r w:rsidRPr="00315BFC">
              <w:rPr>
                <w:sz w:val="21"/>
                <w:szCs w:val="21"/>
                <w:lang w:val="en-US"/>
              </w:rPr>
              <w:t xml:space="preserve">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</w:rPr>
              <w:t>(факт)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2023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год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2024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год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2025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год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Исполнитель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66A1A" w:rsidRPr="00315BFC" w:rsidTr="00066A1A">
        <w:trPr>
          <w:trHeight w:val="943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315BFC">
              <w:rPr>
                <w:sz w:val="21"/>
                <w:szCs w:val="21"/>
              </w:rPr>
              <w:t xml:space="preserve">Наличие ресурсного центра развития социально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ориентированных некоммерческих организаций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ind w:left="-106" w:right="-10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315BFC">
            <w:pPr>
              <w:ind w:left="-106" w:right="-104"/>
              <w:jc w:val="center"/>
              <w:rPr>
                <w:spacing w:val="-6"/>
                <w:sz w:val="21"/>
                <w:szCs w:val="21"/>
              </w:rPr>
            </w:pPr>
            <w:r w:rsidRPr="00315BFC">
              <w:rPr>
                <w:spacing w:val="-6"/>
                <w:sz w:val="21"/>
                <w:szCs w:val="21"/>
              </w:rPr>
              <w:t>коммуникаций и аналитики</w:t>
            </w:r>
            <w:r>
              <w:rPr>
                <w:spacing w:val="-6"/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ind w:left="-106" w:right="-10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ind w:left="-106" w:right="-10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</w:p>
        </w:tc>
      </w:tr>
      <w:tr w:rsidR="00066A1A" w:rsidRPr="00315BFC" w:rsidTr="00066A1A">
        <w:trPr>
          <w:trHeight w:val="374"/>
        </w:trPr>
        <w:tc>
          <w:tcPr>
            <w:tcW w:w="5812" w:type="dxa"/>
          </w:tcPr>
          <w:p w:rsidR="00066A1A" w:rsidRPr="00315BFC" w:rsidRDefault="00066A1A" w:rsidP="00066A1A">
            <w:pPr>
              <w:tabs>
                <w:tab w:val="left" w:pos="510"/>
                <w:tab w:val="left" w:pos="5245"/>
                <w:tab w:val="left" w:pos="5387"/>
              </w:tabs>
              <w:ind w:right="-1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1.1. </w:t>
            </w:r>
            <w:r w:rsidRPr="00315BFC">
              <w:rPr>
                <w:sz w:val="21"/>
                <w:szCs w:val="21"/>
              </w:rPr>
              <w:t>Наличие центра общественного развития «Добро. Центр», созданного по социальной франшизе «Добро. Центр»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нет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</w:p>
        </w:tc>
      </w:tr>
      <w:tr w:rsidR="00066A1A" w:rsidRPr="00315BFC" w:rsidTr="00066A1A">
        <w:trPr>
          <w:trHeight w:val="943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 xml:space="preserve">1.2. </w:t>
            </w:r>
            <w:r w:rsidRPr="00315BFC">
              <w:rPr>
                <w:spacing w:val="-4"/>
                <w:sz w:val="21"/>
                <w:szCs w:val="21"/>
              </w:rPr>
              <w:t xml:space="preserve">Доля площади помещений, фактически переданных </w:t>
            </w:r>
          </w:p>
          <w:p w:rsidR="00066A1A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pacing w:val="-4"/>
                <w:sz w:val="21"/>
                <w:szCs w:val="21"/>
              </w:rPr>
              <w:t>во владение</w:t>
            </w:r>
            <w:r w:rsidRPr="00315BFC">
              <w:rPr>
                <w:sz w:val="21"/>
                <w:szCs w:val="21"/>
              </w:rPr>
              <w:t xml:space="preserve"> (пользование) социально ориентированным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некоммерческим организациям, осуществляющим </w:t>
            </w:r>
            <w:r w:rsidRPr="00066A1A">
              <w:rPr>
                <w:spacing w:val="-4"/>
                <w:sz w:val="21"/>
                <w:szCs w:val="21"/>
              </w:rPr>
              <w:t>деятельность в области организации и поддержки благотворительности</w:t>
            </w:r>
            <w:r w:rsidRPr="00315BFC">
              <w:rPr>
                <w:sz w:val="21"/>
                <w:szCs w:val="21"/>
              </w:rPr>
              <w:t xml:space="preserve"> и добровольчества (волонтерства), в общей площади поме</w:t>
            </w:r>
            <w:r>
              <w:rPr>
                <w:sz w:val="21"/>
                <w:szCs w:val="21"/>
              </w:rPr>
              <w:t>-</w:t>
            </w:r>
            <w:r w:rsidRPr="00315BFC">
              <w:rPr>
                <w:sz w:val="21"/>
                <w:szCs w:val="21"/>
              </w:rPr>
              <w:t xml:space="preserve">щений, включенных в перечень муниципального имущества, предназначенного для передачи во владение (пользование) социально ориентированным некоммерческим организациям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(далее – СО НКО)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27,6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27,6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27,6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194933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194933" w:rsidRPr="00315BFC" w:rsidRDefault="00194933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имущественных 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земельных отношений</w:t>
            </w:r>
          </w:p>
        </w:tc>
      </w:tr>
      <w:tr w:rsidR="00066A1A" w:rsidRPr="00315BFC" w:rsidTr="00066A1A">
        <w:trPr>
          <w:trHeight w:val="263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066A1A">
              <w:rPr>
                <w:spacing w:val="-4"/>
                <w:sz w:val="21"/>
                <w:szCs w:val="21"/>
              </w:rPr>
              <w:t>1.2.1. Площадь помещений, фактически переданная во владение</w:t>
            </w:r>
            <w:r w:rsidRPr="00315BFC">
              <w:rPr>
                <w:sz w:val="21"/>
                <w:szCs w:val="21"/>
              </w:rPr>
              <w:t xml:space="preserve"> (пользование) СО НКО, осуществляющим деятельность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 области организации и поддержки благотворительности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добровольчества (волонтерства)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2 085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2 085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2 085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63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1.2.2. </w:t>
            </w:r>
            <w:r w:rsidRPr="00315BFC">
              <w:rPr>
                <w:sz w:val="21"/>
                <w:szCs w:val="21"/>
              </w:rPr>
              <w:t xml:space="preserve">Общая площадь помещений, включенных в перечень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муниципального имущества, предназначенного для передачи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во владение (пользование) СО НКО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7 558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7 558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7 558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943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1.3. </w:t>
            </w:r>
            <w:r w:rsidRPr="00315BFC">
              <w:rPr>
                <w:sz w:val="21"/>
                <w:szCs w:val="21"/>
              </w:rPr>
              <w:t xml:space="preserve">Количество СО НКО, осуществляющих деятельность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 области организации и поддержки благотворительности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добровольчества (волонтерства)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28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194933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194933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</w:p>
        </w:tc>
      </w:tr>
      <w:tr w:rsidR="00066A1A" w:rsidRPr="00315BFC" w:rsidTr="00066A1A">
        <w:trPr>
          <w:trHeight w:val="943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1.4. </w:t>
            </w:r>
            <w:r w:rsidRPr="00315BFC">
              <w:rPr>
                <w:sz w:val="21"/>
                <w:szCs w:val="21"/>
              </w:rPr>
              <w:t xml:space="preserve">Наличие муниципальных программ (подпрограмм)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по поддержке СО НКО, осуществляющих деятельность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 области организации и поддержки благотворительности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 добровольчества (волонтерства) (предусматривающих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финансирование мероприятий по поддержке СО НКО,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осуществляющих деятельность в области организации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 поддержки благотворительности и добровольчества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(волонтерства) и имеющих подтверждение кассового </w:t>
            </w:r>
          </w:p>
          <w:p w:rsidR="00066A1A" w:rsidRPr="00315BFC" w:rsidRDefault="00066A1A" w:rsidP="00315BFC">
            <w:pPr>
              <w:tabs>
                <w:tab w:val="left" w:pos="510"/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исполнения указанных мероприятий в отчетном году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</w:p>
        </w:tc>
      </w:tr>
      <w:tr w:rsidR="00066A1A" w:rsidRPr="00315BFC" w:rsidTr="00194933">
        <w:trPr>
          <w:trHeight w:val="394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315BFC">
              <w:rPr>
                <w:sz w:val="21"/>
                <w:szCs w:val="21"/>
              </w:rPr>
              <w:t xml:space="preserve">Количество СО НКО, осуществляющих деятельность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 территории города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275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515</w:t>
            </w:r>
          </w:p>
        </w:tc>
        <w:tc>
          <w:tcPr>
            <w:tcW w:w="992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450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455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460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194933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</w:p>
        </w:tc>
      </w:tr>
      <w:tr w:rsidR="00066A1A" w:rsidRPr="00315BFC" w:rsidTr="00066A1A">
        <w:trPr>
          <w:trHeight w:val="274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315BFC">
              <w:rPr>
                <w:sz w:val="21"/>
                <w:szCs w:val="21"/>
              </w:rPr>
              <w:t xml:space="preserve">Количество СО НКО, оказывающих услуги (выполняющих </w:t>
            </w:r>
            <w:r w:rsidRPr="00315BFC">
              <w:rPr>
                <w:spacing w:val="-4"/>
                <w:sz w:val="21"/>
                <w:szCs w:val="21"/>
              </w:rPr>
              <w:t>работы) социальной сферы на территории города, получивших</w:t>
            </w:r>
            <w:r w:rsidRPr="00315BFC">
              <w:rPr>
                <w:sz w:val="21"/>
                <w:szCs w:val="21"/>
              </w:rPr>
              <w:t xml:space="preserve"> финансовую поддержку из бюджета города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физической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  <w:r>
              <w:rPr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194933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  <w:r>
              <w:rPr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по вопросам</w:t>
            </w:r>
          </w:p>
          <w:p w:rsidR="00066A1A" w:rsidRPr="00FF28FE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FF28FE">
              <w:rPr>
                <w:sz w:val="21"/>
                <w:szCs w:val="21"/>
              </w:rPr>
              <w:t>общественной</w:t>
            </w:r>
            <w:r w:rsidR="00194933">
              <w:rPr>
                <w:sz w:val="21"/>
                <w:szCs w:val="21"/>
              </w:rPr>
              <w:t xml:space="preserve"> </w:t>
            </w:r>
            <w:r w:rsidRPr="00FF28FE">
              <w:rPr>
                <w:sz w:val="21"/>
                <w:szCs w:val="21"/>
              </w:rPr>
              <w:t>безопасности</w:t>
            </w:r>
          </w:p>
        </w:tc>
      </w:tr>
      <w:tr w:rsidR="00066A1A" w:rsidRPr="00315BFC" w:rsidTr="00194933">
        <w:trPr>
          <w:trHeight w:val="1066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315BFC">
              <w:rPr>
                <w:sz w:val="21"/>
                <w:szCs w:val="21"/>
              </w:rPr>
              <w:t xml:space="preserve">Количество негосударственных (немуниципальных)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организаций, оказывающих услуги (выполняющих работы) социальной сферы в муниципальном образовании автономного округа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278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281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286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295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физической 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</w:p>
        </w:tc>
      </w:tr>
      <w:tr w:rsidR="00066A1A" w:rsidRPr="00315BFC" w:rsidTr="00066A1A">
        <w:trPr>
          <w:trHeight w:val="132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315BFC">
              <w:rPr>
                <w:sz w:val="21"/>
                <w:szCs w:val="21"/>
              </w:rPr>
              <w:t xml:space="preserve">Количество негосударственных (немуниципальных)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организаций, оказывающих услуги (выполняющих работы) социальной сферы, получивших финансовую поддержку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из бюджета города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37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физической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  <w:r>
              <w:rPr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194933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  <w:r>
              <w:rPr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по вопросам</w:t>
            </w:r>
          </w:p>
          <w:p w:rsidR="00066A1A" w:rsidRPr="00DB7FCB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DB7FCB">
              <w:rPr>
                <w:sz w:val="21"/>
                <w:szCs w:val="21"/>
              </w:rPr>
              <w:t>общественной</w:t>
            </w:r>
            <w:r w:rsidR="00194933">
              <w:rPr>
                <w:sz w:val="21"/>
                <w:szCs w:val="21"/>
              </w:rPr>
              <w:t xml:space="preserve"> </w:t>
            </w:r>
            <w:r w:rsidRPr="00DB7FCB">
              <w:rPr>
                <w:sz w:val="21"/>
                <w:szCs w:val="21"/>
              </w:rPr>
              <w:t>безопасности</w:t>
            </w:r>
          </w:p>
        </w:tc>
      </w:tr>
      <w:tr w:rsidR="00066A1A" w:rsidRPr="00315BFC" w:rsidTr="00066A1A">
        <w:trPr>
          <w:trHeight w:val="992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Pr="00315BFC">
              <w:rPr>
                <w:sz w:val="21"/>
                <w:szCs w:val="21"/>
              </w:rPr>
              <w:t xml:space="preserve">Количество негосударственных (немуниципальных)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организаций получивших финансовую поддержку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из бюджета города на реализацию проектов в сфере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внутреннего и въездного туризма, в том числе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этнографического, событийного туризма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инвестиций,</w:t>
            </w:r>
          </w:p>
          <w:p w:rsidR="00066A1A" w:rsidRDefault="00066A1A" w:rsidP="00F864C9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развития предпринимательства </w:t>
            </w:r>
          </w:p>
          <w:p w:rsidR="00066A1A" w:rsidRPr="00315BFC" w:rsidRDefault="00066A1A" w:rsidP="00F864C9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туризма</w:t>
            </w:r>
          </w:p>
        </w:tc>
      </w:tr>
      <w:tr w:rsidR="00066A1A" w:rsidRPr="00315BFC" w:rsidTr="00066A1A">
        <w:trPr>
          <w:trHeight w:val="874"/>
        </w:trPr>
        <w:tc>
          <w:tcPr>
            <w:tcW w:w="5812" w:type="dxa"/>
          </w:tcPr>
          <w:p w:rsidR="00DB7FCB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</w:t>
            </w:r>
            <w:r w:rsidRPr="00315BFC">
              <w:rPr>
                <w:sz w:val="21"/>
                <w:szCs w:val="21"/>
              </w:rPr>
              <w:t xml:space="preserve">Число граждан (в том числе зарегистрированных в качестве плательщиков налога на профессиональный доход), </w:t>
            </w:r>
          </w:p>
          <w:p w:rsidR="00DB7FCB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индивидуальных предпринимателей, юридических лиц, </w:t>
            </w:r>
          </w:p>
          <w:p w:rsidR="00DB7FCB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включенных в Реестр субъектов креативных индустрий </w:t>
            </w:r>
          </w:p>
          <w:p w:rsidR="00DB7FCB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 автономном округе, осуществляющих деятельность </w:t>
            </w:r>
          </w:p>
          <w:p w:rsidR="00066A1A" w:rsidRPr="00315BFC" w:rsidRDefault="00066A1A" w:rsidP="00DB7FCB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на территории </w:t>
            </w:r>
            <w:r>
              <w:rPr>
                <w:sz w:val="21"/>
                <w:szCs w:val="21"/>
              </w:rPr>
              <w:t>г</w:t>
            </w:r>
            <w:r w:rsidRPr="00315BFC">
              <w:rPr>
                <w:sz w:val="21"/>
                <w:szCs w:val="21"/>
              </w:rPr>
              <w:t>орода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489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194933">
              <w:rPr>
                <w:sz w:val="21"/>
                <w:szCs w:val="21"/>
              </w:rPr>
              <w:t>7</w:t>
            </w:r>
            <w:r w:rsidRPr="00194933">
              <w:rPr>
                <w:sz w:val="21"/>
                <w:szCs w:val="21"/>
                <w:vertAlign w:val="superscript"/>
              </w:rPr>
              <w:t>1</w:t>
            </w:r>
            <w:r w:rsidR="0019493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В </w:t>
            </w:r>
            <w:r w:rsidRPr="00315BFC">
              <w:rPr>
                <w:sz w:val="21"/>
                <w:szCs w:val="21"/>
              </w:rPr>
              <w:t xml:space="preserve">том числе осуществляющих креативную деятельность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в социальной сфере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26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609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</w:t>
            </w:r>
            <w:r w:rsidRPr="00315BFC">
              <w:rPr>
                <w:sz w:val="21"/>
                <w:szCs w:val="21"/>
              </w:rPr>
              <w:t xml:space="preserve">Количество некоммерческих организаций – исполнителей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общественно-полезных услуг, осуществляющих деятельность на территории города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17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17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19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массовых 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 и аналитики</w:t>
            </w:r>
          </w:p>
        </w:tc>
      </w:tr>
      <w:tr w:rsidR="00066A1A" w:rsidRPr="00315BFC" w:rsidTr="00066A1A">
        <w:trPr>
          <w:trHeight w:val="576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</w:t>
            </w:r>
            <w:r w:rsidRPr="00315BFC">
              <w:rPr>
                <w:sz w:val="21"/>
                <w:szCs w:val="21"/>
              </w:rPr>
              <w:t>Факты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>: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FF28FE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5 938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9 737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8 999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7 142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7 142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физической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</w:p>
        </w:tc>
      </w:tr>
      <w:tr w:rsidR="00066A1A" w:rsidRPr="00315BFC" w:rsidTr="00066A1A">
        <w:trPr>
          <w:trHeight w:val="167"/>
        </w:trPr>
        <w:tc>
          <w:tcPr>
            <w:tcW w:w="5812" w:type="dxa"/>
          </w:tcPr>
          <w:p w:rsidR="00066A1A" w:rsidRPr="00315BFC" w:rsidRDefault="00066A1A" w:rsidP="00066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5 269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6 749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6 129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6 142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6 142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84"/>
        </w:trPr>
        <w:tc>
          <w:tcPr>
            <w:tcW w:w="5812" w:type="dxa"/>
          </w:tcPr>
          <w:p w:rsidR="00066A1A" w:rsidRPr="00315BFC" w:rsidRDefault="00066A1A" w:rsidP="00066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669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1 0</w:t>
            </w:r>
            <w:r w:rsidRPr="00315BFC">
              <w:rPr>
                <w:sz w:val="21"/>
                <w:szCs w:val="21"/>
                <w:lang w:val="en-US"/>
              </w:rPr>
              <w:t>5</w:t>
            </w:r>
            <w:r w:rsidRPr="00315BF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1 000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1 000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1 000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02"/>
        </w:trPr>
        <w:tc>
          <w:tcPr>
            <w:tcW w:w="5812" w:type="dxa"/>
          </w:tcPr>
          <w:p w:rsidR="00066A1A" w:rsidRPr="00315BFC" w:rsidRDefault="00066A1A" w:rsidP="00066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1 867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1 870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1 870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</w:t>
            </w:r>
            <w:r w:rsidRPr="00315BFC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  <w:lang w:val="en-US"/>
              </w:rPr>
              <w:t>870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62"/>
        </w:trPr>
        <w:tc>
          <w:tcPr>
            <w:tcW w:w="5812" w:type="dxa"/>
          </w:tcPr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социальная защита населения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71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722"/>
        </w:trPr>
        <w:tc>
          <w:tcPr>
            <w:tcW w:w="5812" w:type="dxa"/>
          </w:tcPr>
          <w:p w:rsidR="00066A1A" w:rsidRDefault="00066A1A" w:rsidP="00066A1A">
            <w:pPr>
              <w:tabs>
                <w:tab w:val="left" w:pos="5245"/>
                <w:tab w:val="left" w:pos="5387"/>
              </w:tabs>
              <w:ind w:right="34"/>
              <w:rPr>
                <w:sz w:val="21"/>
                <w:szCs w:val="21"/>
              </w:rPr>
            </w:pPr>
            <w:r w:rsidRPr="00194933">
              <w:rPr>
                <w:sz w:val="21"/>
                <w:szCs w:val="21"/>
              </w:rPr>
              <w:t>9</w:t>
            </w:r>
            <w:r w:rsidR="00194933" w:rsidRPr="00194933">
              <w:rPr>
                <w:sz w:val="21"/>
                <w:szCs w:val="21"/>
                <w:vertAlign w:val="superscript"/>
              </w:rPr>
              <w:t>1</w:t>
            </w:r>
            <w:r w:rsidRPr="0019493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 xml:space="preserve">Доля граждан, систематически занимающихся физической </w:t>
            </w:r>
            <w:r w:rsidRPr="00315BFC">
              <w:rPr>
                <w:spacing w:val="-4"/>
                <w:sz w:val="21"/>
                <w:szCs w:val="21"/>
              </w:rPr>
              <w:t>культурой и спортом в негосударственных (немуниципальных)</w:t>
            </w:r>
            <w:r w:rsidRPr="00315BFC">
              <w:rPr>
                <w:sz w:val="21"/>
                <w:szCs w:val="21"/>
              </w:rPr>
              <w:t xml:space="preserve"> организациях (от общей численности граждан,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ind w:right="34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систематически занимающихся спортом в организациях всех форм </w:t>
            </w:r>
            <w:r>
              <w:rPr>
                <w:sz w:val="21"/>
                <w:szCs w:val="21"/>
              </w:rPr>
              <w:t>с</w:t>
            </w:r>
            <w:r w:rsidRPr="00315BFC">
              <w:rPr>
                <w:sz w:val="21"/>
                <w:szCs w:val="21"/>
              </w:rPr>
              <w:t>обственности</w:t>
            </w:r>
            <w:r>
              <w:rPr>
                <w:sz w:val="21"/>
                <w:szCs w:val="21"/>
              </w:rPr>
              <w:t>)</w:t>
            </w:r>
            <w:r w:rsidRPr="00315BFC"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51,0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51,2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51,4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физической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</w:p>
        </w:tc>
      </w:tr>
      <w:tr w:rsidR="00066A1A" w:rsidRPr="00315BFC" w:rsidTr="00066A1A">
        <w:trPr>
          <w:trHeight w:val="481"/>
        </w:trPr>
        <w:tc>
          <w:tcPr>
            <w:tcW w:w="5812" w:type="dxa"/>
          </w:tcPr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</w:t>
            </w:r>
            <w:r w:rsidRPr="00315BFC">
              <w:rPr>
                <w:sz w:val="21"/>
                <w:szCs w:val="21"/>
              </w:rPr>
              <w:t>Наличие перечня муниципального имущества, предназначенного для передачи во владение (пользование) СО НКО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имущественных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земельных отношений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74"/>
        </w:trPr>
        <w:tc>
          <w:tcPr>
            <w:tcW w:w="5812" w:type="dxa"/>
          </w:tcPr>
          <w:p w:rsidR="00066A1A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 </w:t>
            </w:r>
            <w:r w:rsidRPr="00315BFC">
              <w:rPr>
                <w:sz w:val="21"/>
                <w:szCs w:val="21"/>
              </w:rPr>
              <w:t xml:space="preserve">Площадь помещений, переданных во владение </w:t>
            </w:r>
          </w:p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(пользование) СО НКО в течение года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1 117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3 183,1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</w:rPr>
              <w:t>103,5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503,5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834,5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194933">
        <w:trPr>
          <w:trHeight w:val="421"/>
        </w:trPr>
        <w:tc>
          <w:tcPr>
            <w:tcW w:w="5812" w:type="dxa"/>
          </w:tcPr>
          <w:p w:rsidR="00066A1A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 </w:t>
            </w:r>
            <w:r w:rsidRPr="00315BFC">
              <w:rPr>
                <w:sz w:val="21"/>
                <w:szCs w:val="21"/>
              </w:rPr>
              <w:t xml:space="preserve">Площадь помещений, фактически переданных </w:t>
            </w:r>
          </w:p>
          <w:p w:rsidR="00066A1A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во владение (пользование) СО НКО, в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 xml:space="preserve">общей площади </w:t>
            </w:r>
          </w:p>
          <w:p w:rsidR="00066A1A" w:rsidRDefault="00066A1A" w:rsidP="00066A1A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помещений, включенных в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 xml:space="preserve">перечень муниципального </w:t>
            </w:r>
          </w:p>
          <w:p w:rsidR="00066A1A" w:rsidRPr="00315BFC" w:rsidRDefault="00066A1A" w:rsidP="00066A1A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имущества, предназначенного для передачи во владение (пользование) СО НКО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6 741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7 036,2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</w:rPr>
              <w:t>349,5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</w:rPr>
              <w:t>349,5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</w:rPr>
              <w:t>349,5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507"/>
        </w:trPr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 </w:t>
            </w:r>
            <w:r w:rsidRPr="00315BFC">
              <w:rPr>
                <w:sz w:val="21"/>
                <w:szCs w:val="21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  <w:vMerge w:val="restart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имущественных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земельных отношений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91"/>
        </w:trPr>
        <w:tc>
          <w:tcPr>
            <w:tcW w:w="5812" w:type="dxa"/>
          </w:tcPr>
          <w:p w:rsidR="00066A1A" w:rsidRPr="00315BFC" w:rsidRDefault="00066A1A" w:rsidP="00DB7FCB">
            <w:pPr>
              <w:tabs>
                <w:tab w:val="left" w:pos="5245"/>
                <w:tab w:val="left" w:pos="5387"/>
              </w:tabs>
              <w:ind w:right="-134"/>
              <w:rPr>
                <w:sz w:val="21"/>
                <w:szCs w:val="21"/>
              </w:rPr>
            </w:pPr>
            <w:r w:rsidRPr="00DB7FCB">
              <w:rPr>
                <w:spacing w:val="-4"/>
                <w:sz w:val="21"/>
                <w:szCs w:val="21"/>
              </w:rPr>
              <w:t>14. Площадь помещений, переданных во владение (пользование)</w:t>
            </w:r>
            <w:r w:rsidRPr="00315BFC">
              <w:rPr>
                <w:sz w:val="21"/>
                <w:szCs w:val="21"/>
              </w:rPr>
              <w:t xml:space="preserve"> социальным предпринимателям в течение года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84,9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618,8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261,9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92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984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 </w:t>
            </w:r>
            <w:r w:rsidRPr="00315BFC">
              <w:rPr>
                <w:sz w:val="21"/>
                <w:szCs w:val="21"/>
              </w:rPr>
              <w:t xml:space="preserve">Доля площади помещений, переданных во владение (пользование) социальным предпринимателям, в общей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площади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 xml:space="preserve">помещений, переданных во владение (пользование)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субъектам малого и среднего предпринимательства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>, из них: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2,56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52,6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49,4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49,4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49,4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96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субъекты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кв. м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17 436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4 635,2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</w:t>
            </w:r>
            <w:r w:rsidRPr="00315BFC">
              <w:rPr>
                <w:sz w:val="21"/>
                <w:szCs w:val="21"/>
              </w:rPr>
              <w:t xml:space="preserve"> </w:t>
            </w:r>
            <w:r w:rsidRPr="00066A1A">
              <w:rPr>
                <w:sz w:val="21"/>
                <w:szCs w:val="21"/>
              </w:rPr>
              <w:t>929,4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</w:t>
            </w:r>
            <w:r w:rsidRPr="00315BFC">
              <w:rPr>
                <w:sz w:val="21"/>
                <w:szCs w:val="21"/>
              </w:rPr>
              <w:t xml:space="preserve"> </w:t>
            </w:r>
            <w:r w:rsidRPr="00066A1A">
              <w:rPr>
                <w:sz w:val="21"/>
                <w:szCs w:val="21"/>
              </w:rPr>
              <w:t>929,4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4</w:t>
            </w:r>
            <w:r w:rsidRPr="00315BFC">
              <w:rPr>
                <w:sz w:val="21"/>
                <w:szCs w:val="21"/>
              </w:rPr>
              <w:t xml:space="preserve"> </w:t>
            </w:r>
            <w:r w:rsidRPr="00066A1A">
              <w:rPr>
                <w:sz w:val="21"/>
                <w:szCs w:val="21"/>
              </w:rPr>
              <w:t>929,4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70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социальные предприниматели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444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2</w:t>
            </w:r>
            <w:r w:rsidRPr="00315BFC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  <w:lang w:val="en-US"/>
              </w:rPr>
              <w:t>436,9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  <w:lang w:val="en-US"/>
              </w:rPr>
              <w:t>2</w:t>
            </w:r>
            <w:r w:rsidRPr="00315BFC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  <w:lang w:val="en-US"/>
              </w:rPr>
              <w:t>436,9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  <w:lang w:val="en-US"/>
              </w:rPr>
              <w:t>2</w:t>
            </w:r>
            <w:r w:rsidRPr="00315BFC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  <w:lang w:val="en-US"/>
              </w:rPr>
              <w:t>436,9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  <w:lang w:val="en-US"/>
              </w:rPr>
              <w:t>2</w:t>
            </w:r>
            <w:r w:rsidRPr="00315BFC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  <w:lang w:val="en-US"/>
              </w:rPr>
              <w:t>436,9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3C0737">
        <w:trPr>
          <w:trHeight w:val="420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 </w:t>
            </w:r>
            <w:r w:rsidRPr="00315BFC">
              <w:rPr>
                <w:sz w:val="21"/>
                <w:szCs w:val="21"/>
              </w:rPr>
              <w:t xml:space="preserve">Количество негосударственных (немуниципальных) </w:t>
            </w:r>
          </w:p>
          <w:p w:rsidR="00066A1A" w:rsidRDefault="00DB7FCB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066A1A" w:rsidRPr="00315BFC">
              <w:rPr>
                <w:sz w:val="21"/>
                <w:szCs w:val="21"/>
              </w:rPr>
              <w:t>рганизаций</w:t>
            </w:r>
            <w:r>
              <w:rPr>
                <w:sz w:val="21"/>
                <w:szCs w:val="21"/>
              </w:rPr>
              <w:t>,</w:t>
            </w:r>
            <w:r w:rsidR="00066A1A" w:rsidRPr="00315BFC">
              <w:rPr>
                <w:sz w:val="21"/>
                <w:szCs w:val="21"/>
              </w:rPr>
              <w:t xml:space="preserve"> заключивших договоры аренды (в т</w:t>
            </w:r>
            <w:r w:rsidR="00066A1A">
              <w:rPr>
                <w:sz w:val="21"/>
                <w:szCs w:val="21"/>
              </w:rPr>
              <w:t xml:space="preserve">ом </w:t>
            </w:r>
            <w:r w:rsidR="00066A1A" w:rsidRPr="00315BFC">
              <w:rPr>
                <w:sz w:val="21"/>
                <w:szCs w:val="21"/>
              </w:rPr>
              <w:t>ч</w:t>
            </w:r>
            <w:r w:rsidR="00066A1A">
              <w:rPr>
                <w:sz w:val="21"/>
                <w:szCs w:val="21"/>
              </w:rPr>
              <w:t>исле</w:t>
            </w:r>
            <w:r w:rsidR="00066A1A" w:rsidRPr="00315BFC">
              <w:rPr>
                <w:sz w:val="21"/>
                <w:szCs w:val="21"/>
              </w:rPr>
              <w:t xml:space="preserve">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почасовой аренды) площади помещений муниципальной </w:t>
            </w:r>
          </w:p>
          <w:p w:rsidR="00DB7FCB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собственности</w:t>
            </w:r>
            <w:r w:rsidR="00DB7FCB"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находящейся на праве хозяйственного</w:t>
            </w:r>
          </w:p>
          <w:p w:rsidR="00DB7FCB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ведения или оперативного управления у муниципальных </w:t>
            </w:r>
          </w:p>
          <w:p w:rsidR="00DB7FCB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унитарных предприятий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муниципальных учреждений</w:t>
            </w:r>
          </w:p>
          <w:p w:rsidR="00066A1A" w:rsidRPr="00315BFC" w:rsidRDefault="00066A1A" w:rsidP="00DB7FCB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 льготной или коммерческой основе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>, в том числе: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3C0737" w:rsidRDefault="00066A1A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физической </w:t>
            </w:r>
          </w:p>
          <w:p w:rsidR="00066A1A" w:rsidRPr="00315BFC" w:rsidRDefault="00066A1A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</w:p>
        </w:tc>
      </w:tr>
      <w:tr w:rsidR="00066A1A" w:rsidRPr="00315BFC" w:rsidTr="00066A1A">
        <w:trPr>
          <w:trHeight w:val="240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количество СОНКО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72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количество СОНКО, заключивших договоры почасовой аренды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34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количество социальных предпринимателей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308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 xml:space="preserve">количество социальных предпринимателей, заключивших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договоры почасовой аренды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493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 </w:t>
            </w:r>
            <w:r w:rsidRPr="00315BFC">
              <w:rPr>
                <w:sz w:val="21"/>
                <w:szCs w:val="21"/>
              </w:rPr>
              <w:t xml:space="preserve">Средний размер льготы социально ориентированным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некоммерческим организациям при предоставлении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недвижимого имущества в аренду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70</w:t>
            </w:r>
          </w:p>
        </w:tc>
        <w:tc>
          <w:tcPr>
            <w:tcW w:w="3147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имущественных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земельных отношений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 </w:t>
            </w:r>
            <w:r w:rsidRPr="00315BFC">
              <w:rPr>
                <w:sz w:val="21"/>
                <w:szCs w:val="21"/>
              </w:rPr>
              <w:t xml:space="preserve">Доля ассигнований бюджета города, направляемых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на предоставление субсидий на реализацию мероприятий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pacing w:val="-4"/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по </w:t>
            </w:r>
            <w:r w:rsidRPr="00F864C9">
              <w:rPr>
                <w:spacing w:val="-4"/>
                <w:sz w:val="21"/>
                <w:szCs w:val="21"/>
              </w:rPr>
              <w:t xml:space="preserve">формированию инфраструктуры поддержки СО НКО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F864C9">
              <w:rPr>
                <w:spacing w:val="-4"/>
                <w:sz w:val="21"/>
                <w:szCs w:val="21"/>
              </w:rPr>
              <w:t>и/или социальных</w:t>
            </w:r>
            <w:r w:rsidRPr="00315BFC">
              <w:rPr>
                <w:sz w:val="21"/>
                <w:szCs w:val="21"/>
              </w:rPr>
              <w:t xml:space="preserve"> предпринимателей, включая ресурсные центры СО НКО, центры инноваций социальной сферы,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добровольческие центры (без учета ассигнований,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предоставленных из бюджета автономного округа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бюджету муниципального образования автономного округа на реализацию соответствующих мероприятий), в общем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объеме расходов бюджета муниципального образования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0,019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0,035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0,011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0,014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3147" w:type="dxa"/>
            <w:vMerge w:val="restart"/>
          </w:tcPr>
          <w:p w:rsidR="00066A1A" w:rsidRPr="00315BFC" w:rsidRDefault="00194933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066A1A" w:rsidRPr="00315BFC">
              <w:rPr>
                <w:sz w:val="21"/>
                <w:szCs w:val="21"/>
              </w:rPr>
              <w:t>епартамент</w:t>
            </w:r>
            <w:r>
              <w:rPr>
                <w:sz w:val="21"/>
                <w:szCs w:val="21"/>
              </w:rPr>
              <w:t xml:space="preserve"> </w:t>
            </w:r>
            <w:r w:rsidR="00066A1A" w:rsidRPr="00315BFC">
              <w:rPr>
                <w:sz w:val="21"/>
                <w:szCs w:val="21"/>
              </w:rPr>
              <w:t>финансов</w:t>
            </w:r>
            <w:r w:rsidR="00066A1A">
              <w:rPr>
                <w:sz w:val="21"/>
                <w:szCs w:val="21"/>
              </w:rPr>
              <w:t>,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массовых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аналитики</w:t>
            </w:r>
            <w:r>
              <w:rPr>
                <w:sz w:val="21"/>
                <w:szCs w:val="21"/>
              </w:rPr>
              <w:t>,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18.1. </w:t>
            </w:r>
            <w:r w:rsidRPr="00315BFC">
              <w:rPr>
                <w:color w:val="000000"/>
                <w:sz w:val="21"/>
                <w:szCs w:val="21"/>
              </w:rPr>
              <w:t>Объем бюджета на предоставление субсидий СО НКО</w:t>
            </w: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6 406,9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315BFC">
              <w:rPr>
                <w:color w:val="000000"/>
                <w:sz w:val="21"/>
                <w:szCs w:val="21"/>
                <w:lang w:val="en-US"/>
              </w:rPr>
              <w:t>12</w:t>
            </w:r>
            <w:r w:rsidRPr="00315BFC"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  <w:lang w:val="en-US"/>
              </w:rPr>
              <w:t>779,4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4 420,4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4 420,4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41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18.2. </w:t>
            </w:r>
            <w:r w:rsidRPr="00315BFC">
              <w:rPr>
                <w:color w:val="000000"/>
                <w:sz w:val="21"/>
                <w:szCs w:val="21"/>
              </w:rPr>
              <w:t>Общий объем расходов бюджета</w:t>
            </w: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01" w:right="-102"/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32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15BFC">
              <w:rPr>
                <w:color w:val="000000"/>
                <w:sz w:val="21"/>
                <w:szCs w:val="21"/>
              </w:rPr>
              <w:t>671 784</w:t>
            </w:r>
          </w:p>
        </w:tc>
        <w:tc>
          <w:tcPr>
            <w:tcW w:w="1134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ind w:left="-101" w:right="-102"/>
              <w:jc w:val="center"/>
              <w:rPr>
                <w:color w:val="FF0000"/>
                <w:sz w:val="21"/>
                <w:szCs w:val="21"/>
              </w:rPr>
            </w:pPr>
            <w:r w:rsidRPr="00066A1A">
              <w:rPr>
                <w:color w:val="000000"/>
                <w:sz w:val="21"/>
                <w:szCs w:val="21"/>
              </w:rPr>
              <w:t>36</w:t>
            </w:r>
            <w:r w:rsidRPr="00315BFC">
              <w:rPr>
                <w:color w:val="000000"/>
                <w:sz w:val="21"/>
                <w:szCs w:val="21"/>
              </w:rPr>
              <w:t xml:space="preserve"> </w:t>
            </w:r>
            <w:r w:rsidRPr="00066A1A">
              <w:rPr>
                <w:color w:val="000000"/>
                <w:sz w:val="21"/>
                <w:szCs w:val="21"/>
              </w:rPr>
              <w:t>607</w:t>
            </w:r>
            <w:r w:rsidRPr="00315BFC">
              <w:rPr>
                <w:color w:val="000000"/>
                <w:sz w:val="21"/>
                <w:szCs w:val="21"/>
              </w:rPr>
              <w:t xml:space="preserve"> </w:t>
            </w:r>
            <w:r w:rsidRPr="00066A1A">
              <w:rPr>
                <w:color w:val="000000"/>
                <w:sz w:val="21"/>
                <w:szCs w:val="21"/>
              </w:rPr>
              <w:t>989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ind w:left="-101" w:right="-102"/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40 670 289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ind w:left="-101" w:right="-102"/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37 947 932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ind w:left="-101" w:right="-102"/>
              <w:jc w:val="center"/>
              <w:rPr>
                <w:color w:val="FF0000"/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34 815 526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 </w:t>
            </w:r>
            <w:r w:rsidRPr="00315BFC">
              <w:rPr>
                <w:sz w:val="21"/>
                <w:szCs w:val="21"/>
              </w:rPr>
              <w:t>Объем средств бюджета города, выделенных негосударст</w:t>
            </w:r>
            <w:r>
              <w:rPr>
                <w:sz w:val="21"/>
                <w:szCs w:val="21"/>
              </w:rPr>
              <w:t>-</w:t>
            </w:r>
            <w:r w:rsidRPr="00315BFC">
              <w:rPr>
                <w:sz w:val="21"/>
                <w:szCs w:val="21"/>
              </w:rPr>
              <w:t xml:space="preserve">венным (немуниципальным) организациям, в том числе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СО НКО, на предоставление услуг (работ), в общем объеме средств бюджета города, выделенных на предоставление услуг (работ) в социальной сфере (всего)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>, из них: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384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317,2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5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532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075,1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5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5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446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717,6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5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446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717,6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5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446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717,6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бюджетного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учета и отчетности 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373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151,9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517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580,0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13" w:right="-11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435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422,6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13" w:right="-11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435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422,6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13" w:right="-11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435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422,6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415,3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415,3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415,3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415,3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415,3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750,0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8 879,8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8 879,8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8 879,8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8 879,8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социальная защита населения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200,0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 </w:t>
            </w:r>
            <w:r w:rsidRPr="00315BFC">
              <w:rPr>
                <w:sz w:val="21"/>
                <w:szCs w:val="21"/>
              </w:rPr>
              <w:t>Доля средств бюджета города, выделяемых</w:t>
            </w:r>
            <w:r>
              <w:rPr>
                <w:sz w:val="21"/>
                <w:szCs w:val="21"/>
              </w:rPr>
              <w:t xml:space="preserve">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негосударственным организациям, в том числе социально ориентированным некоммерческим организациям,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выделяемых на предоставление услуг в социальной сфере:</w:t>
            </w:r>
          </w:p>
        </w:tc>
        <w:tc>
          <w:tcPr>
            <w:tcW w:w="1275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8,6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4,6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9,3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культуры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молодёжной политики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3C0737" w:rsidRDefault="00066A1A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управление физической</w:t>
            </w:r>
          </w:p>
          <w:p w:rsidR="00066A1A" w:rsidRPr="00315BFC" w:rsidRDefault="00066A1A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 и спорта</w:t>
            </w:r>
          </w:p>
        </w:tc>
      </w:tr>
      <w:tr w:rsidR="00066A1A" w:rsidRPr="00315BFC" w:rsidTr="00066A1A">
        <w:trPr>
          <w:trHeight w:val="229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5,1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5,8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5,8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33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0,2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95"/>
        </w:trPr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5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0,5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0,7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0,5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129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 </w:t>
            </w:r>
            <w:r w:rsidRPr="00315BFC">
              <w:rPr>
                <w:sz w:val="21"/>
                <w:szCs w:val="21"/>
              </w:rPr>
              <w:t xml:space="preserve">Доля немуниципальных организаций (коммерческих,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некоммерческих), реализующих дополнительные общеобразовательные программы, получивших поддержку из средств регионального и муниципальных бюджетов (в форме </w:t>
            </w:r>
            <w:r w:rsidRPr="00066A1A">
              <w:rPr>
                <w:spacing w:val="-6"/>
                <w:sz w:val="21"/>
                <w:szCs w:val="21"/>
              </w:rPr>
              <w:t>возмещения затрат поставщиков образовательных услуг, включенных</w:t>
            </w:r>
            <w:r w:rsidRPr="00315BFC">
              <w:rPr>
                <w:sz w:val="21"/>
                <w:szCs w:val="21"/>
              </w:rPr>
              <w:t xml:space="preserve">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образовательных услуг), в общей численности организаций, реализующих дополнительные общеобразовательные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программы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32,4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32,6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18,4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19,2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20,0</w:t>
            </w:r>
          </w:p>
        </w:tc>
        <w:tc>
          <w:tcPr>
            <w:tcW w:w="3147" w:type="dxa"/>
          </w:tcPr>
          <w:p w:rsidR="00066A1A" w:rsidRPr="00315BFC" w:rsidRDefault="003C0737" w:rsidP="003C0737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066A1A" w:rsidRPr="00315BFC">
              <w:rPr>
                <w:sz w:val="21"/>
                <w:szCs w:val="21"/>
              </w:rPr>
              <w:t>епартамент</w:t>
            </w:r>
            <w:r>
              <w:rPr>
                <w:sz w:val="21"/>
                <w:szCs w:val="21"/>
              </w:rPr>
              <w:t xml:space="preserve"> </w:t>
            </w:r>
            <w:r w:rsidR="00066A1A" w:rsidRPr="00315BFC">
              <w:rPr>
                <w:sz w:val="21"/>
                <w:szCs w:val="21"/>
              </w:rPr>
              <w:t>образования</w:t>
            </w:r>
          </w:p>
        </w:tc>
      </w:tr>
      <w:tr w:rsidR="00066A1A" w:rsidRPr="00315BFC" w:rsidTr="00066A1A">
        <w:trPr>
          <w:trHeight w:val="928"/>
        </w:trPr>
        <w:tc>
          <w:tcPr>
            <w:tcW w:w="5812" w:type="dxa"/>
          </w:tcPr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 </w:t>
            </w:r>
            <w:r w:rsidRPr="00315BFC">
              <w:rPr>
                <w:sz w:val="21"/>
                <w:szCs w:val="21"/>
              </w:rPr>
              <w:t xml:space="preserve">Доля численности детей, посещающих частные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организации, осуществляющие образовательную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деятельность по реализации образовательных программ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дошкольного образования, в общей численности детей,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посещающих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дошкольные образовательные организации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4,6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066A1A">
              <w:rPr>
                <w:sz w:val="21"/>
                <w:szCs w:val="21"/>
              </w:rPr>
              <w:t xml:space="preserve">4,7 </w:t>
            </w:r>
          </w:p>
        </w:tc>
        <w:tc>
          <w:tcPr>
            <w:tcW w:w="992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5,2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5,1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5,</w:t>
            </w:r>
            <w:r w:rsidRPr="00066A1A">
              <w:rPr>
                <w:sz w:val="21"/>
                <w:szCs w:val="21"/>
              </w:rPr>
              <w:t>4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образования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5373BF" w:rsidRDefault="005373BF"/>
    <w:tbl>
      <w:tblPr>
        <w:tblStyle w:val="110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134"/>
        <w:gridCol w:w="1134"/>
        <w:gridCol w:w="992"/>
        <w:gridCol w:w="993"/>
        <w:gridCol w:w="993"/>
        <w:gridCol w:w="3147"/>
      </w:tblGrid>
      <w:tr w:rsidR="00066A1A" w:rsidRPr="00315BFC" w:rsidTr="005373BF">
        <w:trPr>
          <w:trHeight w:val="274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22.1. Ч</w:t>
            </w:r>
            <w:r w:rsidRPr="00315BFC">
              <w:rPr>
                <w:sz w:val="21"/>
                <w:szCs w:val="21"/>
              </w:rPr>
              <w:t xml:space="preserve">исленность детей дошкольного возраста, посещающих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частные дошкольные образовательные организации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 территории города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1 417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  <w:vertAlign w:val="superscript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1 419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1 578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1 584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  <w:lang w:val="en-US"/>
              </w:rPr>
            </w:pPr>
            <w:r w:rsidRPr="00315BFC">
              <w:rPr>
                <w:sz w:val="21"/>
                <w:szCs w:val="21"/>
                <w:lang w:val="en-US"/>
              </w:rPr>
              <w:t>1 704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566"/>
        </w:trPr>
        <w:tc>
          <w:tcPr>
            <w:tcW w:w="5812" w:type="dxa"/>
          </w:tcPr>
          <w:p w:rsidR="00066A1A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22.2. Об</w:t>
            </w:r>
            <w:r w:rsidRPr="00315BFC">
              <w:rPr>
                <w:sz w:val="21"/>
                <w:szCs w:val="21"/>
              </w:rPr>
              <w:t xml:space="preserve">щая численность детей дошкольного возраста,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посещающих муниципальные дошкольные организации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 территории города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30 910</w:t>
            </w:r>
          </w:p>
        </w:tc>
        <w:tc>
          <w:tcPr>
            <w:tcW w:w="1134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29</w:t>
            </w:r>
            <w:r w:rsidRPr="00315BFC">
              <w:rPr>
                <w:sz w:val="21"/>
                <w:szCs w:val="21"/>
              </w:rPr>
              <w:t xml:space="preserve"> </w:t>
            </w:r>
            <w:r w:rsidRPr="00066A1A">
              <w:rPr>
                <w:sz w:val="21"/>
                <w:szCs w:val="21"/>
              </w:rPr>
              <w:t xml:space="preserve">082 </w:t>
            </w:r>
          </w:p>
        </w:tc>
        <w:tc>
          <w:tcPr>
            <w:tcW w:w="992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28 768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29 443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29 743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114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 </w:t>
            </w:r>
            <w:r w:rsidRPr="00315BFC">
              <w:rPr>
                <w:sz w:val="21"/>
                <w:szCs w:val="21"/>
              </w:rPr>
              <w:t xml:space="preserve">Доля детей, которым в отчетном периоде оказаны услуги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дополнительного образования организациями частной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формы собственности, в общей численности детей, которым в отчетном периоде оказаны услуги дополнительного </w:t>
            </w:r>
          </w:p>
          <w:p w:rsidR="00066A1A" w:rsidRPr="00066A1A" w:rsidRDefault="00066A1A" w:rsidP="00066A1A">
            <w:pPr>
              <w:tabs>
                <w:tab w:val="left" w:pos="5245"/>
                <w:tab w:val="left" w:pos="5387"/>
              </w:tabs>
              <w:rPr>
                <w:spacing w:val="-6"/>
                <w:sz w:val="21"/>
                <w:szCs w:val="21"/>
              </w:rPr>
            </w:pPr>
            <w:r w:rsidRPr="00066A1A">
              <w:rPr>
                <w:spacing w:val="-6"/>
                <w:sz w:val="21"/>
                <w:szCs w:val="21"/>
              </w:rPr>
              <w:t>образования всеми организациями (всех форм собственности)*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9,1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9,1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9,0</w:t>
            </w:r>
          </w:p>
        </w:tc>
        <w:tc>
          <w:tcPr>
            <w:tcW w:w="3147" w:type="dxa"/>
            <w:vMerge w:val="restart"/>
          </w:tcPr>
          <w:p w:rsidR="00194933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департамент образования</w:t>
            </w:r>
            <w:r>
              <w:rPr>
                <w:sz w:val="21"/>
                <w:szCs w:val="21"/>
              </w:rPr>
              <w:t>,</w:t>
            </w:r>
            <w:r w:rsidRPr="00315BFC">
              <w:rPr>
                <w:sz w:val="21"/>
                <w:szCs w:val="21"/>
              </w:rPr>
              <w:br/>
              <w:t>управление физической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культуры</w:t>
            </w:r>
            <w:r w:rsidR="00194933"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и спорта</w:t>
            </w:r>
          </w:p>
        </w:tc>
      </w:tr>
      <w:tr w:rsidR="00066A1A" w:rsidRPr="00315BFC" w:rsidTr="00066A1A">
        <w:trPr>
          <w:trHeight w:val="186"/>
        </w:trPr>
        <w:tc>
          <w:tcPr>
            <w:tcW w:w="5812" w:type="dxa"/>
          </w:tcPr>
          <w:p w:rsidR="00066A1A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23.1. Чи</w:t>
            </w:r>
            <w:r w:rsidRPr="00315BFC">
              <w:rPr>
                <w:sz w:val="21"/>
                <w:szCs w:val="21"/>
              </w:rPr>
              <w:t xml:space="preserve">сленность детей, которым оказаны услуги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дополнительного образования организациями частной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формы собственности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5 862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6 062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6 162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232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23.2. О</w:t>
            </w:r>
            <w:r w:rsidRPr="00315BFC">
              <w:rPr>
                <w:sz w:val="21"/>
                <w:szCs w:val="21"/>
              </w:rPr>
              <w:t xml:space="preserve">бщая численность детей, которым в отчетном </w:t>
            </w:r>
          </w:p>
          <w:p w:rsidR="00066A1A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периоде оказаны услуги дополнительного образования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всеми организациями (всех форм собственности)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64 553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66 777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68 177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879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 </w:t>
            </w:r>
            <w:r w:rsidRPr="00315BFC">
              <w:rPr>
                <w:sz w:val="21"/>
                <w:szCs w:val="21"/>
              </w:rPr>
              <w:t xml:space="preserve">Доля субъектов малого и среднего предпринимательства, имеющих статус социального предприятия от общего </w:t>
            </w:r>
          </w:p>
          <w:p w:rsidR="00066A1A" w:rsidRPr="00315BFC" w:rsidRDefault="00066A1A" w:rsidP="00066A1A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количества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0,43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0,50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0,68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0,83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инвестиций,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развития предпринимательства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туризма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 </w:t>
            </w:r>
          </w:p>
        </w:tc>
      </w:tr>
      <w:tr w:rsidR="00066A1A" w:rsidRPr="00315BFC" w:rsidTr="00066A1A">
        <w:trPr>
          <w:trHeight w:val="467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24.1. </w:t>
            </w:r>
            <w:r w:rsidRPr="00315BFC">
              <w:rPr>
                <w:sz w:val="21"/>
                <w:szCs w:val="21"/>
              </w:rPr>
              <w:t xml:space="preserve">Количество субъектов малого и среднего предпринимательства, имеющих статус социального предприятия,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осуществляющих деятельность на территории города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86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91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178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216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416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24.2. </w:t>
            </w:r>
            <w:r w:rsidRPr="00315BFC">
              <w:rPr>
                <w:sz w:val="21"/>
                <w:szCs w:val="21"/>
              </w:rPr>
              <w:t xml:space="preserve">Общее количество субъектов малого и среднего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предпринимательства, зарегистрированных на территории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города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20 159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18 289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21 388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21 492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21 597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270"/>
        </w:trPr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 </w:t>
            </w:r>
            <w:r w:rsidRPr="00315BFC">
              <w:rPr>
                <w:sz w:val="21"/>
                <w:szCs w:val="21"/>
              </w:rPr>
              <w:t xml:space="preserve">Наличие муниципальной программы (подпрограммы)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по поддержке социально ориентированных некоммерческих организаций (предусматривающих финансирование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мероприятий по поддержке социально ориентированных </w:t>
            </w:r>
          </w:p>
          <w:p w:rsidR="00066A1A" w:rsidRDefault="00066A1A" w:rsidP="00F864C9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некоммерческих организаций и имеющих подтверждение </w:t>
            </w:r>
          </w:p>
          <w:p w:rsidR="00066A1A" w:rsidRPr="00F864C9" w:rsidRDefault="00066A1A" w:rsidP="00F864C9">
            <w:pPr>
              <w:tabs>
                <w:tab w:val="left" w:pos="5245"/>
                <w:tab w:val="left" w:pos="5387"/>
              </w:tabs>
              <w:ind w:right="-108"/>
              <w:rPr>
                <w:spacing w:val="-4"/>
                <w:sz w:val="21"/>
                <w:szCs w:val="21"/>
              </w:rPr>
            </w:pPr>
            <w:r w:rsidRPr="00F864C9">
              <w:rPr>
                <w:spacing w:val="-4"/>
                <w:sz w:val="21"/>
                <w:szCs w:val="21"/>
              </w:rPr>
              <w:t>кассового исполнения указанных мероприятий в отчетном году)</w:t>
            </w:r>
            <w:r>
              <w:rPr>
                <w:spacing w:val="-4"/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массовых 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коммуникаций и аналитики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26. </w:t>
            </w:r>
            <w:r w:rsidRPr="00315BFC">
              <w:rPr>
                <w:sz w:val="21"/>
                <w:szCs w:val="21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да/нет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да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управление инвестиций,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развития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предпринимательства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и туризма</w:t>
            </w:r>
          </w:p>
        </w:tc>
      </w:tr>
    </w:tbl>
    <w:p w:rsidR="00194933" w:rsidRDefault="00194933"/>
    <w:p w:rsidR="00194933" w:rsidRDefault="00194933"/>
    <w:tbl>
      <w:tblPr>
        <w:tblStyle w:val="110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134"/>
        <w:gridCol w:w="1134"/>
        <w:gridCol w:w="992"/>
        <w:gridCol w:w="993"/>
        <w:gridCol w:w="993"/>
        <w:gridCol w:w="3147"/>
      </w:tblGrid>
      <w:tr w:rsidR="00066A1A" w:rsidRPr="00315BFC" w:rsidTr="00066A1A"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27. </w:t>
            </w:r>
            <w:r w:rsidRPr="00315BFC">
              <w:rPr>
                <w:sz w:val="21"/>
                <w:szCs w:val="21"/>
              </w:rPr>
              <w:t xml:space="preserve">Предоставление теле- и радио эфирного времени,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газетных полос в местных средствах массовой информации для информирования о мерах поддержки социально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ориентированных </w:t>
            </w:r>
            <w:r w:rsidRPr="00315BFC">
              <w:rPr>
                <w:spacing w:val="-4"/>
                <w:sz w:val="21"/>
                <w:szCs w:val="21"/>
              </w:rPr>
              <w:t>некоммерческих организаций и социальных предпринимателей,</w:t>
            </w:r>
            <w:r w:rsidRPr="00315BFC">
              <w:rPr>
                <w:sz w:val="21"/>
                <w:szCs w:val="21"/>
              </w:rPr>
              <w:t xml:space="preserve"> обеспечения доступа негосударственных (немуниципальных) организаций к предоставлению услуг (работ) в социальной сфере</w:t>
            </w:r>
            <w:r>
              <w:rPr>
                <w:sz w:val="21"/>
                <w:szCs w:val="21"/>
              </w:rPr>
              <w:t>*</w:t>
            </w:r>
            <w:r w:rsidRPr="00315BFC">
              <w:rPr>
                <w:sz w:val="21"/>
                <w:szCs w:val="21"/>
              </w:rPr>
              <w:t>, из них:</w:t>
            </w:r>
          </w:p>
        </w:tc>
        <w:tc>
          <w:tcPr>
            <w:tcW w:w="1275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ind w:left="-101" w:right="-108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объем      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01" w:right="-108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информации 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х</w:t>
            </w:r>
          </w:p>
        </w:tc>
        <w:tc>
          <w:tcPr>
            <w:tcW w:w="3147" w:type="dxa"/>
            <w:vMerge w:val="restart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департамент массовых 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коммуникаций и аналитики </w:t>
            </w: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 xml:space="preserve">в телеэфире 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минут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18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22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  <w:tcBorders>
              <w:top w:val="nil"/>
            </w:tcBorders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 xml:space="preserve">в радиоэфире 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минут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10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Pr="00315BFC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15BFC">
              <w:rPr>
                <w:sz w:val="21"/>
                <w:szCs w:val="21"/>
              </w:rPr>
              <w:t xml:space="preserve">в печатных СМИ </w:t>
            </w:r>
          </w:p>
        </w:tc>
        <w:tc>
          <w:tcPr>
            <w:tcW w:w="1275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ind w:left="-101" w:right="-11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полос/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left="-101" w:right="-114"/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знаков</w:t>
            </w:r>
          </w:p>
        </w:tc>
        <w:tc>
          <w:tcPr>
            <w:tcW w:w="1134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375 000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20/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375 000</w:t>
            </w:r>
          </w:p>
        </w:tc>
        <w:tc>
          <w:tcPr>
            <w:tcW w:w="99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21/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400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23/  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425 000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24/        450 000</w:t>
            </w:r>
          </w:p>
        </w:tc>
        <w:tc>
          <w:tcPr>
            <w:tcW w:w="3147" w:type="dxa"/>
            <w:vMerge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  <w:tr w:rsidR="00066A1A" w:rsidRPr="00315BFC" w:rsidTr="00066A1A">
        <w:tc>
          <w:tcPr>
            <w:tcW w:w="5812" w:type="dxa"/>
          </w:tcPr>
          <w:p w:rsidR="00066A1A" w:rsidRDefault="00066A1A" w:rsidP="00315BFC">
            <w:pPr>
              <w:tabs>
                <w:tab w:val="left" w:pos="5245"/>
                <w:tab w:val="left" w:pos="5387"/>
              </w:tabs>
              <w:rPr>
                <w:sz w:val="21"/>
                <w:szCs w:val="21"/>
              </w:rPr>
            </w:pPr>
            <w:r w:rsidRPr="00066A1A">
              <w:rPr>
                <w:spacing w:val="-4"/>
                <w:sz w:val="21"/>
                <w:szCs w:val="21"/>
              </w:rPr>
              <w:t>28. Проведение муниципальных конкурсов на предоставление</w:t>
            </w:r>
            <w:r w:rsidRPr="00315BFC">
              <w:rPr>
                <w:sz w:val="21"/>
                <w:szCs w:val="21"/>
              </w:rPr>
              <w:t xml:space="preserve"> </w:t>
            </w:r>
            <w:r w:rsidRPr="00F864C9">
              <w:rPr>
                <w:spacing w:val="-6"/>
                <w:sz w:val="21"/>
                <w:szCs w:val="21"/>
              </w:rPr>
              <w:t>субсидий и (или) грантов в форме субсидий негосударственным</w:t>
            </w:r>
            <w:r w:rsidRPr="00315BFC">
              <w:rPr>
                <w:sz w:val="21"/>
                <w:szCs w:val="21"/>
              </w:rPr>
              <w:t xml:space="preserve"> (немуниципальным) некоммерческим организациям </w:t>
            </w:r>
          </w:p>
          <w:p w:rsidR="00066A1A" w:rsidRDefault="00066A1A" w:rsidP="00315BFC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на реализацию социально значимых проектов и (или) оказание населению услуг социальной сферы в информационной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ind w:right="-108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системе «Грантгубернатора.рф»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066A1A" w:rsidRPr="00066A1A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66A1A">
              <w:rPr>
                <w:sz w:val="21"/>
                <w:szCs w:val="21"/>
              </w:rPr>
              <w:t>1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 xml:space="preserve">департамент массовых 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коммуникаций и аналитики</w:t>
            </w:r>
          </w:p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6A1A" w:rsidRPr="00315BFC" w:rsidTr="00066A1A">
        <w:trPr>
          <w:trHeight w:val="1692"/>
        </w:trPr>
        <w:tc>
          <w:tcPr>
            <w:tcW w:w="5812" w:type="dxa"/>
          </w:tcPr>
          <w:p w:rsidR="00066A1A" w:rsidRDefault="00066A1A" w:rsidP="00315B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29. </w:t>
            </w:r>
            <w:r w:rsidRPr="00315BFC">
              <w:rPr>
                <w:sz w:val="21"/>
                <w:szCs w:val="21"/>
              </w:rPr>
              <w:t>Реализация некоммерческими организациями</w:t>
            </w:r>
            <w:r>
              <w:rPr>
                <w:sz w:val="21"/>
                <w:szCs w:val="21"/>
              </w:rPr>
              <w:t xml:space="preserve"> </w:t>
            </w:r>
            <w:r w:rsidRPr="00315BFC">
              <w:rPr>
                <w:sz w:val="21"/>
                <w:szCs w:val="21"/>
              </w:rPr>
              <w:t xml:space="preserve">проектов, </w:t>
            </w:r>
          </w:p>
          <w:p w:rsidR="00066A1A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программ по укреплению межнационального и межконфес</w:t>
            </w:r>
            <w:r>
              <w:rPr>
                <w:sz w:val="21"/>
                <w:szCs w:val="21"/>
              </w:rPr>
              <w:t>-</w:t>
            </w:r>
            <w:r w:rsidRPr="00315BFC">
              <w:rPr>
                <w:sz w:val="21"/>
                <w:szCs w:val="21"/>
              </w:rPr>
              <w:t xml:space="preserve">сионального согласия, поддержке и развитию языков </w:t>
            </w:r>
          </w:p>
          <w:p w:rsidR="00066A1A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 xml:space="preserve">и культуры народов Российской Федерации, проживающих </w:t>
            </w:r>
          </w:p>
          <w:p w:rsidR="00066A1A" w:rsidRPr="00315BFC" w:rsidRDefault="00066A1A" w:rsidP="00315BFC">
            <w:pPr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1275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993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315BFC">
              <w:rPr>
                <w:sz w:val="21"/>
                <w:szCs w:val="21"/>
              </w:rPr>
              <w:t>14</w:t>
            </w:r>
          </w:p>
        </w:tc>
        <w:tc>
          <w:tcPr>
            <w:tcW w:w="3147" w:type="dxa"/>
          </w:tcPr>
          <w:p w:rsidR="00066A1A" w:rsidRPr="00315BFC" w:rsidRDefault="00066A1A" w:rsidP="00315BFC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 xml:space="preserve">управление по вопросам </w:t>
            </w:r>
          </w:p>
          <w:p w:rsidR="00066A1A" w:rsidRPr="00315BFC" w:rsidRDefault="00066A1A" w:rsidP="00194933">
            <w:pPr>
              <w:tabs>
                <w:tab w:val="left" w:pos="5245"/>
                <w:tab w:val="left" w:pos="5387"/>
              </w:tabs>
              <w:jc w:val="center"/>
              <w:rPr>
                <w:color w:val="000000"/>
                <w:sz w:val="21"/>
                <w:szCs w:val="21"/>
              </w:rPr>
            </w:pPr>
            <w:r w:rsidRPr="00315BFC">
              <w:rPr>
                <w:color w:val="000000"/>
                <w:sz w:val="21"/>
                <w:szCs w:val="21"/>
              </w:rPr>
              <w:t>общественной безопасности</w:t>
            </w:r>
          </w:p>
        </w:tc>
      </w:tr>
    </w:tbl>
    <w:p w:rsidR="00315BFC" w:rsidRPr="00315BFC" w:rsidRDefault="00315BFC" w:rsidP="00315BFC">
      <w:pPr>
        <w:rPr>
          <w:rFonts w:cs="Times New Roman"/>
          <w:sz w:val="24"/>
          <w:szCs w:val="24"/>
        </w:rPr>
      </w:pPr>
    </w:p>
    <w:p w:rsidR="00315BFC" w:rsidRPr="00926628" w:rsidRDefault="00315BFC" w:rsidP="00926628">
      <w:pPr>
        <w:ind w:left="142" w:firstLine="567"/>
        <w:jc w:val="both"/>
        <w:rPr>
          <w:rFonts w:eastAsiaTheme="minorEastAsia" w:cs="Times New Roman"/>
          <w:szCs w:val="28"/>
          <w:lang w:eastAsia="ru-RU"/>
        </w:rPr>
      </w:pPr>
      <w:bookmarkStart w:id="6" w:name="sub_22"/>
      <w:r w:rsidRPr="00926628">
        <w:rPr>
          <w:rFonts w:eastAsiaTheme="minorEastAsia" w:cs="Times New Roman"/>
          <w:spacing w:val="-4"/>
          <w:szCs w:val="28"/>
          <w:lang w:eastAsia="ru-RU"/>
        </w:rPr>
        <w:t>Примечание: *показатель в соответствии с рейтингом муниципальных образований Ханты-Мансийского автономного округа – Югры по итогам реализации механизмов</w:t>
      </w:r>
      <w:r w:rsidRPr="00926628">
        <w:rPr>
          <w:rFonts w:eastAsiaTheme="minorEastAsia" w:cs="Times New Roman"/>
          <w:szCs w:val="28"/>
          <w:lang w:eastAsia="ru-RU"/>
        </w:rPr>
        <w:t xml:space="preserve">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</w:r>
      <w:r w:rsidR="00926628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926628">
        <w:rPr>
          <w:rFonts w:eastAsiaTheme="minorEastAsia" w:cs="Times New Roman"/>
          <w:szCs w:val="28"/>
          <w:lang w:eastAsia="ru-RU"/>
        </w:rPr>
        <w:t xml:space="preserve">утвержденным </w:t>
      </w:r>
      <w:hyperlink r:id="rId9" w:history="1">
        <w:r w:rsidRPr="00926628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926628">
        <w:rPr>
          <w:rFonts w:eastAsiaTheme="minorEastAsia" w:cs="Times New Roman"/>
          <w:szCs w:val="28"/>
          <w:lang w:eastAsia="ru-RU"/>
        </w:rPr>
        <w:t xml:space="preserve"> Правительства автономного округа от 19.05.2017 № 292-рп.</w:t>
      </w:r>
      <w:bookmarkEnd w:id="6"/>
    </w:p>
    <w:sectPr w:rsidR="00315BFC" w:rsidRPr="00926628" w:rsidSect="00066A1A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91" w:rsidRDefault="00AB1F91" w:rsidP="00315BFC">
      <w:r>
        <w:separator/>
      </w:r>
    </w:p>
  </w:endnote>
  <w:endnote w:type="continuationSeparator" w:id="0">
    <w:p w:rsidR="00AB1F91" w:rsidRDefault="00AB1F91" w:rsidP="003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91" w:rsidRDefault="00AB1F91" w:rsidP="00315BFC">
      <w:r>
        <w:separator/>
      </w:r>
    </w:p>
  </w:footnote>
  <w:footnote w:type="continuationSeparator" w:id="0">
    <w:p w:rsidR="00AB1F91" w:rsidRDefault="00AB1F91" w:rsidP="0031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07C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105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57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57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573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10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2033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28FE" w:rsidRPr="00FF28FE" w:rsidRDefault="00FF28FE">
        <w:pPr>
          <w:pStyle w:val="a4"/>
          <w:jc w:val="center"/>
          <w:rPr>
            <w:sz w:val="20"/>
            <w:szCs w:val="20"/>
          </w:rPr>
        </w:pPr>
        <w:r w:rsidRPr="00FF28FE">
          <w:rPr>
            <w:sz w:val="20"/>
            <w:szCs w:val="20"/>
          </w:rPr>
          <w:fldChar w:fldCharType="begin"/>
        </w:r>
        <w:r w:rsidRPr="00FF28FE">
          <w:rPr>
            <w:sz w:val="20"/>
            <w:szCs w:val="20"/>
          </w:rPr>
          <w:instrText>PAGE   \* MERGEFORMAT</w:instrText>
        </w:r>
        <w:r w:rsidRPr="00FF28FE">
          <w:rPr>
            <w:sz w:val="20"/>
            <w:szCs w:val="20"/>
          </w:rPr>
          <w:fldChar w:fldCharType="separate"/>
        </w:r>
        <w:r w:rsidR="00F71054">
          <w:rPr>
            <w:noProof/>
            <w:sz w:val="20"/>
            <w:szCs w:val="20"/>
          </w:rPr>
          <w:t>1</w:t>
        </w:r>
        <w:r w:rsidRPr="00FF28FE">
          <w:rPr>
            <w:sz w:val="20"/>
            <w:szCs w:val="20"/>
          </w:rPr>
          <w:fldChar w:fldCharType="end"/>
        </w:r>
      </w:p>
    </w:sdtContent>
  </w:sdt>
  <w:p w:rsidR="00FF28FE" w:rsidRDefault="00FF2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0CB2"/>
    <w:multiLevelType w:val="hybridMultilevel"/>
    <w:tmpl w:val="0B5C0D20"/>
    <w:lvl w:ilvl="0" w:tplc="3836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FC"/>
    <w:rsid w:val="00030BA3"/>
    <w:rsid w:val="000326C2"/>
    <w:rsid w:val="00043784"/>
    <w:rsid w:val="00066A1A"/>
    <w:rsid w:val="000D5737"/>
    <w:rsid w:val="00103C2E"/>
    <w:rsid w:val="001766E8"/>
    <w:rsid w:val="0018170C"/>
    <w:rsid w:val="00194933"/>
    <w:rsid w:val="0025022D"/>
    <w:rsid w:val="002616F5"/>
    <w:rsid w:val="00264CA4"/>
    <w:rsid w:val="00315BFC"/>
    <w:rsid w:val="003C0737"/>
    <w:rsid w:val="003F5474"/>
    <w:rsid w:val="00502BA3"/>
    <w:rsid w:val="005373BF"/>
    <w:rsid w:val="00565CC4"/>
    <w:rsid w:val="00580A50"/>
    <w:rsid w:val="00660B63"/>
    <w:rsid w:val="007653DE"/>
    <w:rsid w:val="008736E1"/>
    <w:rsid w:val="008B1E74"/>
    <w:rsid w:val="008B3397"/>
    <w:rsid w:val="00926628"/>
    <w:rsid w:val="00947451"/>
    <w:rsid w:val="009556D7"/>
    <w:rsid w:val="009978D0"/>
    <w:rsid w:val="009E4FC5"/>
    <w:rsid w:val="00A141E2"/>
    <w:rsid w:val="00A44CCD"/>
    <w:rsid w:val="00AB1F91"/>
    <w:rsid w:val="00AE3D53"/>
    <w:rsid w:val="00B06E34"/>
    <w:rsid w:val="00B12AE8"/>
    <w:rsid w:val="00BA31E9"/>
    <w:rsid w:val="00BA4609"/>
    <w:rsid w:val="00C15896"/>
    <w:rsid w:val="00C25ECE"/>
    <w:rsid w:val="00C601E5"/>
    <w:rsid w:val="00C83154"/>
    <w:rsid w:val="00C91170"/>
    <w:rsid w:val="00CC60F6"/>
    <w:rsid w:val="00CD2575"/>
    <w:rsid w:val="00CE78D3"/>
    <w:rsid w:val="00D07C56"/>
    <w:rsid w:val="00D94BD7"/>
    <w:rsid w:val="00DB7FCB"/>
    <w:rsid w:val="00E54D72"/>
    <w:rsid w:val="00E60BD6"/>
    <w:rsid w:val="00E66869"/>
    <w:rsid w:val="00E70AE2"/>
    <w:rsid w:val="00EB7408"/>
    <w:rsid w:val="00F00B36"/>
    <w:rsid w:val="00F16DBF"/>
    <w:rsid w:val="00F33BAC"/>
    <w:rsid w:val="00F71054"/>
    <w:rsid w:val="00F864C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B747E2-0D72-40E9-8837-D7B60DC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15B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B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5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BFC"/>
    <w:rPr>
      <w:rFonts w:ascii="Times New Roman" w:hAnsi="Times New Roman"/>
      <w:sz w:val="28"/>
    </w:rPr>
  </w:style>
  <w:style w:type="character" w:styleId="a8">
    <w:name w:val="page number"/>
    <w:basedOn w:val="a0"/>
    <w:rsid w:val="00315BFC"/>
  </w:style>
  <w:style w:type="table" w:customStyle="1" w:styleId="11">
    <w:name w:val="Сетка таблицы1"/>
    <w:basedOn w:val="a1"/>
    <w:next w:val="a3"/>
    <w:uiPriority w:val="59"/>
    <w:rsid w:val="00315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5B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5BFC"/>
  </w:style>
  <w:style w:type="table" w:customStyle="1" w:styleId="110">
    <w:name w:val="Сетка таблицы11"/>
    <w:basedOn w:val="a1"/>
    <w:next w:val="a3"/>
    <w:uiPriority w:val="39"/>
    <w:rsid w:val="00315B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1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15B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5BFC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5B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5B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5BF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5B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5BFC"/>
    <w:rPr>
      <w:rFonts w:ascii="Segoe UI" w:hAnsi="Segoe UI" w:cs="Segoe UI"/>
      <w:sz w:val="18"/>
      <w:szCs w:val="18"/>
    </w:rPr>
  </w:style>
  <w:style w:type="character" w:customStyle="1" w:styleId="af0">
    <w:name w:val="Гипертекстовая ссылка"/>
    <w:basedOn w:val="a0"/>
    <w:uiPriority w:val="99"/>
    <w:rsid w:val="00315BFC"/>
    <w:rPr>
      <w:rFonts w:cs="Times New Roman"/>
      <w:b w:val="0"/>
      <w:color w:val="106BBE"/>
    </w:rPr>
  </w:style>
  <w:style w:type="paragraph" w:styleId="af1">
    <w:name w:val="List Paragraph"/>
    <w:basedOn w:val="a"/>
    <w:uiPriority w:val="34"/>
    <w:qFormat/>
    <w:rsid w:val="0006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131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2023-09-26T10:32:00Z</cp:lastPrinted>
  <dcterms:created xsi:type="dcterms:W3CDTF">2023-09-29T11:34:00Z</dcterms:created>
  <dcterms:modified xsi:type="dcterms:W3CDTF">2023-09-29T11:34:00Z</dcterms:modified>
</cp:coreProperties>
</file>