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57" w:rsidRDefault="00B86457" w:rsidP="00656C1A">
      <w:pPr>
        <w:spacing w:line="120" w:lineRule="atLeast"/>
        <w:jc w:val="center"/>
        <w:rPr>
          <w:sz w:val="24"/>
          <w:szCs w:val="24"/>
        </w:rPr>
      </w:pPr>
    </w:p>
    <w:p w:rsidR="00B86457" w:rsidRDefault="00B86457" w:rsidP="00656C1A">
      <w:pPr>
        <w:spacing w:line="120" w:lineRule="atLeast"/>
        <w:jc w:val="center"/>
        <w:rPr>
          <w:sz w:val="24"/>
          <w:szCs w:val="24"/>
        </w:rPr>
      </w:pPr>
    </w:p>
    <w:p w:rsidR="00B86457" w:rsidRPr="00852378" w:rsidRDefault="00B86457" w:rsidP="00656C1A">
      <w:pPr>
        <w:spacing w:line="120" w:lineRule="atLeast"/>
        <w:jc w:val="center"/>
        <w:rPr>
          <w:sz w:val="10"/>
          <w:szCs w:val="10"/>
        </w:rPr>
      </w:pPr>
    </w:p>
    <w:p w:rsidR="00B86457" w:rsidRDefault="00B86457" w:rsidP="00656C1A">
      <w:pPr>
        <w:spacing w:line="120" w:lineRule="atLeast"/>
        <w:jc w:val="center"/>
        <w:rPr>
          <w:sz w:val="10"/>
          <w:szCs w:val="24"/>
        </w:rPr>
      </w:pPr>
    </w:p>
    <w:p w:rsidR="00B86457" w:rsidRPr="005541F0" w:rsidRDefault="00B864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6457" w:rsidRDefault="00B864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6457" w:rsidRPr="005541F0" w:rsidRDefault="00B8645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6457" w:rsidRPr="005649E4" w:rsidRDefault="00B86457" w:rsidP="00656C1A">
      <w:pPr>
        <w:spacing w:line="120" w:lineRule="atLeast"/>
        <w:jc w:val="center"/>
        <w:rPr>
          <w:sz w:val="18"/>
          <w:szCs w:val="24"/>
        </w:rPr>
      </w:pPr>
    </w:p>
    <w:p w:rsidR="00B86457" w:rsidRPr="00656C1A" w:rsidRDefault="00B864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6457" w:rsidRPr="005541F0" w:rsidRDefault="00B86457" w:rsidP="00656C1A">
      <w:pPr>
        <w:spacing w:line="120" w:lineRule="atLeast"/>
        <w:jc w:val="center"/>
        <w:rPr>
          <w:sz w:val="18"/>
          <w:szCs w:val="24"/>
        </w:rPr>
      </w:pPr>
    </w:p>
    <w:p w:rsidR="00B86457" w:rsidRPr="005541F0" w:rsidRDefault="00B86457" w:rsidP="00656C1A">
      <w:pPr>
        <w:spacing w:line="120" w:lineRule="atLeast"/>
        <w:jc w:val="center"/>
        <w:rPr>
          <w:sz w:val="20"/>
          <w:szCs w:val="24"/>
        </w:rPr>
      </w:pPr>
    </w:p>
    <w:p w:rsidR="00B86457" w:rsidRPr="00656C1A" w:rsidRDefault="00B8645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86457" w:rsidRDefault="00B86457" w:rsidP="00656C1A">
      <w:pPr>
        <w:spacing w:line="120" w:lineRule="atLeast"/>
        <w:jc w:val="center"/>
        <w:rPr>
          <w:sz w:val="30"/>
          <w:szCs w:val="24"/>
        </w:rPr>
      </w:pPr>
    </w:p>
    <w:p w:rsidR="00B86457" w:rsidRPr="00656C1A" w:rsidRDefault="00B8645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8645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6457" w:rsidRPr="00F8214F" w:rsidRDefault="00B864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6457" w:rsidRPr="00F8214F" w:rsidRDefault="00CE26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6457" w:rsidRPr="00F8214F" w:rsidRDefault="00B864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6457" w:rsidRPr="00F8214F" w:rsidRDefault="00CE26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86457" w:rsidRPr="00A63FB0" w:rsidRDefault="00B864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6457" w:rsidRPr="00A3761A" w:rsidRDefault="00CE26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86457" w:rsidRPr="00F8214F" w:rsidRDefault="00B8645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86457" w:rsidRPr="00F8214F" w:rsidRDefault="00B8645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86457" w:rsidRPr="00AB4194" w:rsidRDefault="00B864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86457" w:rsidRPr="00F8214F" w:rsidRDefault="00CE26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2615</w:t>
            </w:r>
          </w:p>
        </w:tc>
      </w:tr>
    </w:tbl>
    <w:p w:rsidR="00B86457" w:rsidRPr="000C4AB5" w:rsidRDefault="00B86457" w:rsidP="00C725A6">
      <w:pPr>
        <w:rPr>
          <w:rFonts w:cs="Times New Roman"/>
          <w:szCs w:val="28"/>
          <w:lang w:val="en-US"/>
        </w:rPr>
      </w:pPr>
    </w:p>
    <w:p w:rsidR="00B86457" w:rsidRP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О внесении изменений в распоряжение </w:t>
      </w:r>
    </w:p>
    <w:p w:rsidR="00B86457" w:rsidRP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Администрации города от 17.12.2014 </w:t>
      </w:r>
    </w:p>
    <w:p w:rsidR="00B86457" w:rsidRP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№ 4269 «Об утверждении регламента </w:t>
      </w:r>
    </w:p>
    <w:p w:rsidR="00B86457" w:rsidRP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взаимодействия Администрации города, муниципальных организаций, </w:t>
      </w:r>
    </w:p>
    <w:p w:rsidR="00B86457" w:rsidRPr="00B86457" w:rsidRDefault="00B86457" w:rsidP="00B86457">
      <w:pPr>
        <w:tabs>
          <w:tab w:val="left" w:pos="567"/>
          <w:tab w:val="left" w:pos="851"/>
          <w:tab w:val="left" w:pos="5103"/>
        </w:tabs>
        <w:ind w:right="4535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управляющих организаций при внесении </w:t>
      </w:r>
    </w:p>
    <w:p w:rsid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платы за незаселенные жилые помещения, коммунальные услуги </w:t>
      </w:r>
    </w:p>
    <w:p w:rsid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незаселенных жилых помещений, </w:t>
      </w:r>
    </w:p>
    <w:p w:rsid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коммунальные услуги незаселенных </w:t>
      </w:r>
    </w:p>
    <w:p w:rsid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жилых помещений муниципального жилищного фонда, жилых помещений, принятых по передаточному акту </w:t>
      </w:r>
    </w:p>
    <w:p w:rsid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или иному документу о передаче </w:t>
      </w:r>
    </w:p>
    <w:p w:rsidR="00B86457" w:rsidRPr="00B86457" w:rsidRDefault="00B86457" w:rsidP="00B86457">
      <w:pPr>
        <w:tabs>
          <w:tab w:val="left" w:pos="567"/>
          <w:tab w:val="left" w:pos="851"/>
          <w:tab w:val="left" w:pos="4820"/>
        </w:tabs>
        <w:ind w:right="4820"/>
        <w:contextualSpacing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>в многоквартирном доме»</w:t>
      </w:r>
    </w:p>
    <w:p w:rsidR="00B86457" w:rsidRPr="00B86457" w:rsidRDefault="00B86457" w:rsidP="00B86457">
      <w:pPr>
        <w:ind w:firstLine="709"/>
        <w:jc w:val="both"/>
        <w:rPr>
          <w:rFonts w:eastAsia="Calibri" w:cs="Times New Roman"/>
          <w:sz w:val="32"/>
          <w:szCs w:val="24"/>
        </w:rPr>
      </w:pPr>
    </w:p>
    <w:p w:rsidR="00B86457" w:rsidRPr="00B86457" w:rsidRDefault="00B86457" w:rsidP="00B86457">
      <w:pPr>
        <w:ind w:firstLine="709"/>
        <w:jc w:val="both"/>
        <w:rPr>
          <w:rFonts w:eastAsia="Calibri" w:cs="Times New Roman"/>
          <w:sz w:val="32"/>
          <w:szCs w:val="24"/>
        </w:rPr>
      </w:pPr>
    </w:p>
    <w:p w:rsidR="00B86457" w:rsidRPr="00B86457" w:rsidRDefault="00B86457" w:rsidP="00B86457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>В соответствии с решениями Думы города от 01.03.2011 № 862-</w:t>
      </w:r>
      <w:r w:rsidRPr="00B86457">
        <w:rPr>
          <w:rFonts w:eastAsia="Times New Roman" w:cs="Times New Roman"/>
          <w:szCs w:val="26"/>
          <w:lang w:val="en-US" w:eastAsia="ru-RU"/>
        </w:rPr>
        <w:t>IV</w:t>
      </w:r>
      <w:r w:rsidRPr="00B86457">
        <w:rPr>
          <w:rFonts w:eastAsia="Times New Roman" w:cs="Times New Roman"/>
          <w:szCs w:val="26"/>
          <w:lang w:eastAsia="ru-RU"/>
        </w:rPr>
        <w:t xml:space="preserve"> ДГ                                   «О структуре Администрац</w:t>
      </w:r>
      <w:r>
        <w:rPr>
          <w:rFonts w:eastAsia="Times New Roman" w:cs="Times New Roman"/>
          <w:szCs w:val="26"/>
          <w:lang w:eastAsia="ru-RU"/>
        </w:rPr>
        <w:t>ии города», от 27.08.2021 № 791-</w:t>
      </w:r>
      <w:r w:rsidRPr="00B86457">
        <w:rPr>
          <w:rFonts w:eastAsia="Times New Roman" w:cs="Times New Roman"/>
          <w:szCs w:val="26"/>
          <w:lang w:val="en-US" w:eastAsia="ru-RU"/>
        </w:rPr>
        <w:t>VI</w:t>
      </w:r>
      <w:r w:rsidRPr="00B86457">
        <w:rPr>
          <w:rFonts w:eastAsia="Times New Roman" w:cs="Times New Roman"/>
          <w:szCs w:val="26"/>
          <w:lang w:eastAsia="ru-RU"/>
        </w:rPr>
        <w:t xml:space="preserve"> ДГ «О депар</w:t>
      </w:r>
      <w:r>
        <w:rPr>
          <w:rFonts w:eastAsia="Times New Roman" w:cs="Times New Roman"/>
          <w:szCs w:val="26"/>
          <w:lang w:eastAsia="ru-RU"/>
        </w:rPr>
        <w:t>-</w:t>
      </w:r>
      <w:r w:rsidRPr="00B86457">
        <w:rPr>
          <w:rFonts w:eastAsia="Times New Roman" w:cs="Times New Roman"/>
          <w:szCs w:val="26"/>
          <w:lang w:eastAsia="ru-RU"/>
        </w:rPr>
        <w:t>таменте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86457">
        <w:rPr>
          <w:rFonts w:eastAsia="Times New Roman" w:cs="Times New Roman"/>
          <w:szCs w:val="26"/>
          <w:lang w:eastAsia="ru-RU"/>
        </w:rPr>
        <w:t>имущественных и земельных отношений Администрации города», распоряжениями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86457">
        <w:rPr>
          <w:rFonts w:eastAsia="Times New Roman" w:cs="Times New Roman"/>
          <w:szCs w:val="26"/>
          <w:lang w:eastAsia="ru-RU"/>
        </w:rPr>
        <w:t>Администрации города от 30.12.2005 № 3686 «Об утверждении Регламента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86457">
        <w:rPr>
          <w:rFonts w:eastAsia="Times New Roman" w:cs="Times New Roman"/>
          <w:szCs w:val="26"/>
          <w:lang w:eastAsia="ru-RU"/>
        </w:rPr>
        <w:t xml:space="preserve">Администрации города»,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B86457" w:rsidRPr="00B86457" w:rsidRDefault="00B86457" w:rsidP="00B86457">
      <w:pPr>
        <w:tabs>
          <w:tab w:val="left" w:pos="567"/>
          <w:tab w:val="left" w:pos="709"/>
        </w:tabs>
        <w:ind w:firstLine="709"/>
        <w:contextualSpacing/>
        <w:jc w:val="both"/>
        <w:rPr>
          <w:rFonts w:eastAsia="Calibri" w:cs="Times New Roman"/>
          <w:szCs w:val="26"/>
        </w:rPr>
      </w:pPr>
      <w:r w:rsidRPr="00B86457">
        <w:rPr>
          <w:rFonts w:eastAsia="Calibri" w:cs="Times New Roman"/>
          <w:szCs w:val="26"/>
        </w:rPr>
        <w:t>1. Внести в распоряжение Администрации города от 17.12.2014 № 4269                          «Об утверждении регламента взаимодействия Администрации города, муници</w:t>
      </w:r>
      <w:r>
        <w:rPr>
          <w:rFonts w:eastAsia="Calibri" w:cs="Times New Roman"/>
          <w:szCs w:val="26"/>
        </w:rPr>
        <w:t>-</w:t>
      </w:r>
      <w:r w:rsidRPr="00B86457">
        <w:rPr>
          <w:rFonts w:eastAsia="Calibri" w:cs="Times New Roman"/>
          <w:szCs w:val="26"/>
        </w:rPr>
        <w:t>пальных организаций, управляющих организаций при внесении платы за незасе</w:t>
      </w:r>
      <w:r>
        <w:rPr>
          <w:rFonts w:eastAsia="Calibri" w:cs="Times New Roman"/>
          <w:szCs w:val="26"/>
        </w:rPr>
        <w:t>-</w:t>
      </w:r>
      <w:r w:rsidRPr="00B86457">
        <w:rPr>
          <w:rFonts w:eastAsia="Calibri" w:cs="Times New Roman"/>
          <w:szCs w:val="26"/>
        </w:rPr>
        <w:t>ленные жилые помещения, коммунальные услуги  незаселенных жилых помещений, коммунальные услуги незаселенных жилых помещений муници</w:t>
      </w:r>
      <w:r>
        <w:rPr>
          <w:rFonts w:eastAsia="Calibri" w:cs="Times New Roman"/>
          <w:szCs w:val="26"/>
        </w:rPr>
        <w:t>-</w:t>
      </w:r>
      <w:r w:rsidRPr="00B86457">
        <w:rPr>
          <w:rFonts w:eastAsia="Calibri" w:cs="Times New Roman"/>
          <w:szCs w:val="26"/>
        </w:rPr>
        <w:t>пального жилищного фонда, жилых помещений, принятых по передаточному акту или иному документу о передаче в многоквартирном доме» (с изме</w:t>
      </w:r>
      <w:r>
        <w:rPr>
          <w:rFonts w:eastAsia="Calibri" w:cs="Times New Roman"/>
          <w:szCs w:val="26"/>
        </w:rPr>
        <w:t xml:space="preserve">нениями </w:t>
      </w:r>
      <w:r>
        <w:rPr>
          <w:rFonts w:eastAsia="Calibri" w:cs="Times New Roman"/>
          <w:szCs w:val="26"/>
        </w:rPr>
        <w:lastRenderedPageBreak/>
        <w:t xml:space="preserve">от 27.05.2016 № 906, </w:t>
      </w:r>
      <w:r w:rsidRPr="00B86457">
        <w:rPr>
          <w:rFonts w:eastAsia="Calibri" w:cs="Times New Roman"/>
          <w:szCs w:val="26"/>
        </w:rPr>
        <w:t>01.03.2017 № 285,</w:t>
      </w:r>
      <w:r>
        <w:rPr>
          <w:rFonts w:eastAsia="Calibri" w:cs="Times New Roman"/>
          <w:szCs w:val="26"/>
        </w:rPr>
        <w:t xml:space="preserve"> 28.02.2018 № 317,</w:t>
      </w:r>
      <w:r w:rsidRPr="00B86457">
        <w:rPr>
          <w:rFonts w:eastAsia="Calibri" w:cs="Times New Roman"/>
          <w:szCs w:val="26"/>
        </w:rPr>
        <w:t xml:space="preserve"> 17.12.2018 № 2319) следующие изменения:</w:t>
      </w:r>
    </w:p>
    <w:p w:rsidR="00B86457" w:rsidRPr="00B86457" w:rsidRDefault="00B86457" w:rsidP="00B86457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>1.1.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86457">
        <w:rPr>
          <w:rFonts w:eastAsia="Times New Roman" w:cs="Times New Roman"/>
          <w:szCs w:val="26"/>
          <w:lang w:eastAsia="ru-RU"/>
        </w:rPr>
        <w:t>В заголовке распоряжения слова «Об утверждении регламента взаимодействия Администрации города, муниципальных организаций, управляющих организаций при внесении платы за незаселенные жилые поме</w:t>
      </w:r>
      <w:r>
        <w:rPr>
          <w:rFonts w:eastAsia="Times New Roman" w:cs="Times New Roman"/>
          <w:szCs w:val="26"/>
          <w:lang w:eastAsia="ru-RU"/>
        </w:rPr>
        <w:t>-</w:t>
      </w:r>
      <w:r w:rsidRPr="00B86457">
        <w:rPr>
          <w:rFonts w:eastAsia="Times New Roman" w:cs="Times New Roman"/>
          <w:szCs w:val="26"/>
          <w:lang w:eastAsia="ru-RU"/>
        </w:rPr>
        <w:t>щения, коммунальные услуги незаселенных жилых помещений, коммунальные услуги незаселенных жилых помещений муниципального жилищного фонда, жилых помещений, принятых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86457">
        <w:rPr>
          <w:rFonts w:eastAsia="Times New Roman" w:cs="Times New Roman"/>
          <w:szCs w:val="26"/>
          <w:lang w:eastAsia="ru-RU"/>
        </w:rPr>
        <w:t xml:space="preserve">по передаточному акту или иному документу </w:t>
      </w:r>
      <w:r>
        <w:rPr>
          <w:rFonts w:eastAsia="Times New Roman" w:cs="Times New Roman"/>
          <w:szCs w:val="26"/>
          <w:lang w:eastAsia="ru-RU"/>
        </w:rPr>
        <w:br/>
      </w:r>
      <w:r w:rsidRPr="00B86457">
        <w:rPr>
          <w:rFonts w:eastAsia="Times New Roman" w:cs="Times New Roman"/>
          <w:szCs w:val="26"/>
          <w:lang w:eastAsia="ru-RU"/>
        </w:rPr>
        <w:t>о передаче в многоквартирном доме» заменить словами «Об утверждении регламента взаимодействия Администрации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86457">
        <w:rPr>
          <w:rFonts w:eastAsia="Times New Roman" w:cs="Times New Roman"/>
          <w:szCs w:val="26"/>
          <w:lang w:eastAsia="ru-RU"/>
        </w:rPr>
        <w:t>города, муниципальных органи</w:t>
      </w:r>
      <w:r>
        <w:rPr>
          <w:rFonts w:eastAsia="Times New Roman" w:cs="Times New Roman"/>
          <w:szCs w:val="26"/>
          <w:lang w:eastAsia="ru-RU"/>
        </w:rPr>
        <w:t>-</w:t>
      </w:r>
      <w:r w:rsidRPr="00B86457">
        <w:rPr>
          <w:rFonts w:eastAsia="Times New Roman" w:cs="Times New Roman"/>
          <w:szCs w:val="26"/>
          <w:lang w:eastAsia="ru-RU"/>
        </w:rPr>
        <w:t>заций, управляющих и ресурсоснабжающих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86457">
        <w:rPr>
          <w:rFonts w:eastAsia="Times New Roman" w:cs="Times New Roman"/>
          <w:szCs w:val="26"/>
          <w:lang w:eastAsia="ru-RU"/>
        </w:rPr>
        <w:t xml:space="preserve">организаций при внесении платы </w:t>
      </w:r>
      <w:r>
        <w:rPr>
          <w:rFonts w:eastAsia="Times New Roman" w:cs="Times New Roman"/>
          <w:szCs w:val="26"/>
          <w:lang w:eastAsia="ru-RU"/>
        </w:rPr>
        <w:br/>
      </w:r>
      <w:r w:rsidRPr="00B86457">
        <w:rPr>
          <w:rFonts w:eastAsia="Times New Roman" w:cs="Times New Roman"/>
          <w:szCs w:val="26"/>
          <w:lang w:eastAsia="ru-RU"/>
        </w:rPr>
        <w:t xml:space="preserve">за незаселенные жилые помещения муниципального жилищного фонда, </w:t>
      </w:r>
      <w:r>
        <w:rPr>
          <w:rFonts w:eastAsia="Times New Roman" w:cs="Times New Roman"/>
          <w:szCs w:val="26"/>
          <w:lang w:eastAsia="ru-RU"/>
        </w:rPr>
        <w:br/>
      </w:r>
      <w:r w:rsidRPr="00B86457">
        <w:rPr>
          <w:rFonts w:eastAsia="Times New Roman" w:cs="Times New Roman"/>
          <w:szCs w:val="26"/>
          <w:lang w:eastAsia="ru-RU"/>
        </w:rPr>
        <w:t>жилые помещения в многоквартирном доме, принятые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86457">
        <w:rPr>
          <w:rFonts w:eastAsia="Times New Roman" w:cs="Times New Roman"/>
          <w:szCs w:val="26"/>
          <w:lang w:eastAsia="ru-RU"/>
        </w:rPr>
        <w:t xml:space="preserve">по передаточному акту </w:t>
      </w:r>
      <w:r>
        <w:rPr>
          <w:rFonts w:eastAsia="Times New Roman" w:cs="Times New Roman"/>
          <w:szCs w:val="26"/>
          <w:lang w:eastAsia="ru-RU"/>
        </w:rPr>
        <w:br/>
      </w:r>
      <w:r w:rsidRPr="00B86457">
        <w:rPr>
          <w:rFonts w:eastAsia="Times New Roman" w:cs="Times New Roman"/>
          <w:szCs w:val="26"/>
          <w:lang w:eastAsia="ru-RU"/>
        </w:rPr>
        <w:t>или иному документу о передаче».</w:t>
      </w:r>
    </w:p>
    <w:p w:rsidR="00B82C29" w:rsidRPr="00B82C29" w:rsidRDefault="00B82C29" w:rsidP="00B82C2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>1.2. Приложение к распоряжению изложить в новой редакции согласно                               приложению 1 к настоящему распоряжению.</w:t>
      </w:r>
    </w:p>
    <w:p w:rsidR="00B82C29" w:rsidRPr="00B82C29" w:rsidRDefault="00B82C29" w:rsidP="00B82C2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 xml:space="preserve">1.3. Приложения 1, 2 к регламенту взаимодействия Администрации города, </w:t>
      </w:r>
      <w:r w:rsidRPr="00B82C29">
        <w:rPr>
          <w:rFonts w:eastAsia="Times New Roman" w:cs="Times New Roman"/>
          <w:szCs w:val="26"/>
          <w:lang w:eastAsia="ru-RU"/>
        </w:rPr>
        <w:br/>
        <w:t xml:space="preserve">муниципальных организаций, управляющих организаций при внесении платы </w:t>
      </w:r>
      <w:r w:rsidRPr="00B82C29">
        <w:rPr>
          <w:rFonts w:eastAsia="Times New Roman" w:cs="Times New Roman"/>
          <w:szCs w:val="26"/>
          <w:lang w:eastAsia="ru-RU"/>
        </w:rPr>
        <w:br/>
        <w:t>за содержание незаселенных жилых помещений, коммунальные услуги незаселенных жилых помещений муниципального жилищного фонда, жилых помещений, принятых по передаточному акту или иному документу о передаче в многоквартирном доме изложить в новой редакции согласно приложениям 2, 3 к настоящему распоряжению соответственно.</w:t>
      </w:r>
    </w:p>
    <w:p w:rsidR="00B86457" w:rsidRPr="00B86457" w:rsidRDefault="00B86457" w:rsidP="00B86457">
      <w:pPr>
        <w:ind w:firstLine="709"/>
        <w:jc w:val="both"/>
        <w:rPr>
          <w:rFonts w:eastAsia="Calibri" w:cs="Times New Roman"/>
          <w:szCs w:val="26"/>
          <w:lang w:eastAsia="ru-RU"/>
        </w:rPr>
      </w:pPr>
      <w:r w:rsidRPr="00B86457">
        <w:rPr>
          <w:rFonts w:eastAsia="Calibri" w:cs="Times New Roman"/>
          <w:szCs w:val="26"/>
          <w:lang w:eastAsia="ru-RU"/>
        </w:rPr>
        <w:t>2. Департаменту массовых коммуникаций и аналитики разместить                    настоящее распоряжение на официальном портале Администрации города: www.admsurgut.ru.</w:t>
      </w:r>
    </w:p>
    <w:p w:rsidR="00B86457" w:rsidRPr="00B86457" w:rsidRDefault="00B86457" w:rsidP="00B86457">
      <w:pPr>
        <w:ind w:firstLine="709"/>
        <w:jc w:val="both"/>
        <w:rPr>
          <w:rFonts w:eastAsia="Calibri" w:cs="Times New Roman"/>
          <w:szCs w:val="26"/>
          <w:lang w:eastAsia="ru-RU"/>
        </w:rPr>
      </w:pPr>
      <w:r w:rsidRPr="00B86457">
        <w:rPr>
          <w:rFonts w:eastAsia="Calibri" w:cs="Times New Roman"/>
          <w:szCs w:val="26"/>
          <w:lang w:eastAsia="ru-RU"/>
        </w:rPr>
        <w:t>3. Муниципальному казенному учреждению «Наш город»:</w:t>
      </w:r>
    </w:p>
    <w:p w:rsidR="00B86457" w:rsidRPr="00B86457" w:rsidRDefault="00B86457" w:rsidP="00B86457">
      <w:pPr>
        <w:ind w:firstLine="709"/>
        <w:jc w:val="both"/>
        <w:rPr>
          <w:rFonts w:eastAsia="Calibri" w:cs="Times New Roman"/>
          <w:szCs w:val="26"/>
          <w:lang w:eastAsia="ru-RU"/>
        </w:rPr>
      </w:pPr>
      <w:r w:rsidRPr="00B86457">
        <w:rPr>
          <w:rFonts w:eastAsia="Calibri" w:cs="Times New Roman"/>
          <w:szCs w:val="26"/>
          <w:lang w:eastAsia="ru-RU"/>
        </w:rPr>
        <w:t xml:space="preserve">3.1. Опубликовать (разместить) настоящее распоряжение в сетевом издании «Официальные документы города Сургута»: </w:t>
      </w:r>
      <w:r w:rsidRPr="00B86457">
        <w:rPr>
          <w:rFonts w:eastAsia="Calibri" w:cs="Times New Roman"/>
          <w:szCs w:val="26"/>
          <w:lang w:val="en-US" w:eastAsia="ru-RU"/>
        </w:rPr>
        <w:t>docsurgut</w:t>
      </w:r>
      <w:r w:rsidRPr="00B86457">
        <w:rPr>
          <w:rFonts w:eastAsia="Calibri" w:cs="Times New Roman"/>
          <w:szCs w:val="26"/>
          <w:lang w:eastAsia="ru-RU"/>
        </w:rPr>
        <w:t>.</w:t>
      </w:r>
      <w:r w:rsidRPr="00B86457">
        <w:rPr>
          <w:rFonts w:eastAsia="Calibri" w:cs="Times New Roman"/>
          <w:szCs w:val="26"/>
          <w:lang w:val="en-US" w:eastAsia="ru-RU"/>
        </w:rPr>
        <w:t>ru</w:t>
      </w:r>
      <w:r w:rsidRPr="00B86457">
        <w:rPr>
          <w:rFonts w:eastAsia="Calibri" w:cs="Times New Roman"/>
          <w:szCs w:val="26"/>
          <w:lang w:eastAsia="ru-RU"/>
        </w:rPr>
        <w:t>.</w:t>
      </w:r>
    </w:p>
    <w:p w:rsidR="00B86457" w:rsidRPr="00B86457" w:rsidRDefault="00B86457" w:rsidP="00B86457">
      <w:pPr>
        <w:ind w:firstLine="709"/>
        <w:jc w:val="both"/>
        <w:rPr>
          <w:rFonts w:eastAsia="Calibri" w:cs="Times New Roman"/>
          <w:szCs w:val="26"/>
          <w:lang w:eastAsia="ru-RU"/>
        </w:rPr>
      </w:pPr>
      <w:r w:rsidRPr="00B86457">
        <w:rPr>
          <w:rFonts w:eastAsia="Calibri" w:cs="Times New Roman"/>
          <w:szCs w:val="26"/>
          <w:lang w:eastAsia="ru-RU"/>
        </w:rPr>
        <w:t>3.2. Опубликовать настоящее распоряжение в газете «Сургутские ведомости».</w:t>
      </w:r>
    </w:p>
    <w:p w:rsidR="00B86457" w:rsidRPr="00B86457" w:rsidRDefault="00B86457" w:rsidP="00B86457">
      <w:pPr>
        <w:ind w:firstLine="709"/>
        <w:jc w:val="both"/>
        <w:rPr>
          <w:rFonts w:eastAsia="Calibri" w:cs="Times New Roman"/>
          <w:szCs w:val="26"/>
          <w:lang w:eastAsia="ru-RU"/>
        </w:rPr>
      </w:pPr>
      <w:r w:rsidRPr="00B86457">
        <w:rPr>
          <w:rFonts w:eastAsia="Calibri" w:cs="Times New Roman"/>
          <w:szCs w:val="26"/>
          <w:lang w:eastAsia="ru-RU"/>
        </w:rPr>
        <w:t>4. Настоящее распоряжение вступает в силу с момента его издания.</w:t>
      </w:r>
    </w:p>
    <w:p w:rsidR="00B86457" w:rsidRPr="00B86457" w:rsidRDefault="00B86457" w:rsidP="00B86457">
      <w:pPr>
        <w:ind w:firstLine="709"/>
        <w:jc w:val="both"/>
        <w:rPr>
          <w:rFonts w:eastAsia="Calibri" w:cs="Times New Roman"/>
          <w:szCs w:val="26"/>
          <w:lang w:eastAsia="ru-RU"/>
        </w:rPr>
      </w:pPr>
      <w:r w:rsidRPr="00B86457">
        <w:rPr>
          <w:rFonts w:eastAsia="Calibri" w:cs="Times New Roman"/>
          <w:szCs w:val="26"/>
          <w:lang w:eastAsia="ru-RU"/>
        </w:rPr>
        <w:t>5. Контроль за выполнением распоряжения оставляю за собой.</w:t>
      </w:r>
    </w:p>
    <w:p w:rsidR="00B86457" w:rsidRPr="00B86457" w:rsidRDefault="00B86457" w:rsidP="00B86457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B86457" w:rsidRPr="00B86457" w:rsidRDefault="00B86457" w:rsidP="00B86457">
      <w:pPr>
        <w:ind w:firstLine="709"/>
        <w:jc w:val="both"/>
        <w:rPr>
          <w:rFonts w:eastAsia="Times New Roman" w:cs="Times New Roman"/>
          <w:sz w:val="32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rPr>
          <w:rFonts w:eastAsia="Times New Roman" w:cs="Times New Roman"/>
          <w:sz w:val="32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jc w:val="both"/>
        <w:rPr>
          <w:rFonts w:eastAsia="Times New Roman" w:cs="Times New Roman"/>
          <w:szCs w:val="26"/>
          <w:lang w:eastAsia="ru-RU"/>
        </w:rPr>
      </w:pPr>
      <w:r w:rsidRPr="00B86457">
        <w:rPr>
          <w:rFonts w:eastAsia="Times New Roman" w:cs="Times New Roman"/>
          <w:szCs w:val="26"/>
          <w:lang w:eastAsia="ru-RU"/>
        </w:rPr>
        <w:t xml:space="preserve">Заместитель Главы города                         </w:t>
      </w:r>
      <w:r>
        <w:rPr>
          <w:rFonts w:eastAsia="Times New Roman" w:cs="Times New Roman"/>
          <w:szCs w:val="26"/>
          <w:lang w:eastAsia="ru-RU"/>
        </w:rPr>
        <w:t xml:space="preserve">   </w:t>
      </w:r>
      <w:r w:rsidRPr="00B86457">
        <w:rPr>
          <w:rFonts w:eastAsia="Times New Roman" w:cs="Times New Roman"/>
          <w:szCs w:val="26"/>
          <w:lang w:eastAsia="ru-RU"/>
        </w:rPr>
        <w:t xml:space="preserve">                                        С.А. Агафонов</w:t>
      </w: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B86457" w:rsidRPr="00B86457" w:rsidRDefault="00B86457" w:rsidP="00B82C29">
      <w:pPr>
        <w:shd w:val="clear" w:color="auto" w:fill="FFFFFF"/>
        <w:ind w:left="5954"/>
        <w:rPr>
          <w:rFonts w:eastAsia="Times New Roman" w:cs="Times New Roman"/>
          <w:color w:val="22272F"/>
          <w:szCs w:val="28"/>
          <w:lang w:eastAsia="ru-RU"/>
        </w:rPr>
      </w:pPr>
      <w:r w:rsidRPr="00B86457">
        <w:rPr>
          <w:rFonts w:eastAsia="Times New Roman" w:cs="Times New Roman"/>
          <w:color w:val="22272F"/>
          <w:szCs w:val="28"/>
          <w:lang w:eastAsia="ru-RU"/>
        </w:rPr>
        <w:t>Приложение 1</w:t>
      </w:r>
      <w:r w:rsidRPr="00B86457">
        <w:rPr>
          <w:rFonts w:eastAsia="Times New Roman" w:cs="Times New Roman"/>
          <w:color w:val="22272F"/>
          <w:szCs w:val="28"/>
          <w:lang w:eastAsia="ru-RU"/>
        </w:rPr>
        <w:br/>
        <w:t xml:space="preserve">к распоряжению </w:t>
      </w:r>
    </w:p>
    <w:p w:rsidR="00B86457" w:rsidRPr="00B86457" w:rsidRDefault="00B86457" w:rsidP="00B82C29">
      <w:pPr>
        <w:shd w:val="clear" w:color="auto" w:fill="FFFFFF"/>
        <w:ind w:left="5954"/>
        <w:rPr>
          <w:rFonts w:eastAsia="Times New Roman" w:cs="Times New Roman"/>
          <w:color w:val="22272F"/>
          <w:szCs w:val="28"/>
          <w:lang w:eastAsia="ru-RU"/>
        </w:rPr>
      </w:pPr>
      <w:r w:rsidRPr="00B86457">
        <w:rPr>
          <w:rFonts w:eastAsia="Times New Roman" w:cs="Times New Roman"/>
          <w:color w:val="22272F"/>
          <w:szCs w:val="28"/>
          <w:lang w:eastAsia="ru-RU"/>
        </w:rPr>
        <w:t>Администрации города</w:t>
      </w:r>
    </w:p>
    <w:p w:rsidR="00B86457" w:rsidRPr="00B86457" w:rsidRDefault="00B86457" w:rsidP="00B82C29">
      <w:pPr>
        <w:shd w:val="clear" w:color="auto" w:fill="FFFFFF"/>
        <w:ind w:left="5954"/>
        <w:rPr>
          <w:rFonts w:eastAsia="Times New Roman" w:cs="Times New Roman"/>
          <w:color w:val="22272F"/>
          <w:szCs w:val="28"/>
          <w:lang w:eastAsia="ru-RU"/>
        </w:rPr>
      </w:pPr>
      <w:r w:rsidRPr="00B86457">
        <w:rPr>
          <w:rFonts w:eastAsia="Times New Roman" w:cs="Times New Roman"/>
          <w:color w:val="22272F"/>
          <w:szCs w:val="28"/>
          <w:lang w:eastAsia="ru-RU"/>
        </w:rPr>
        <w:t>от ____________ № ________</w:t>
      </w:r>
    </w:p>
    <w:p w:rsidR="00B86457" w:rsidRPr="00B86457" w:rsidRDefault="00B86457" w:rsidP="00B86457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  <w:r w:rsidRPr="00B86457">
        <w:rPr>
          <w:rFonts w:eastAsia="Times New Roman" w:cs="Times New Roman"/>
          <w:color w:val="22272F"/>
          <w:szCs w:val="28"/>
          <w:lang w:eastAsia="ru-RU"/>
        </w:rPr>
        <w:br/>
      </w:r>
    </w:p>
    <w:p w:rsidR="00B82C29" w:rsidRDefault="00B86457" w:rsidP="00B82C29">
      <w:pPr>
        <w:jc w:val="center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Регламент взаимодействия </w:t>
      </w:r>
    </w:p>
    <w:p w:rsidR="00B82C29" w:rsidRDefault="00B86457" w:rsidP="00B82C29">
      <w:pPr>
        <w:jc w:val="center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Администрации города, муниципальных организаций, </w:t>
      </w:r>
    </w:p>
    <w:p w:rsidR="00B82C29" w:rsidRDefault="00B86457" w:rsidP="00B82C29">
      <w:pPr>
        <w:jc w:val="center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управляющих и ресурсоснабжающих организаций при внесении платы </w:t>
      </w:r>
    </w:p>
    <w:p w:rsidR="00B82C29" w:rsidRDefault="00B86457" w:rsidP="00B82C29">
      <w:pPr>
        <w:jc w:val="center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за незаселенные жилые помещения муниципального жилищного фонда, </w:t>
      </w:r>
    </w:p>
    <w:p w:rsidR="00B86457" w:rsidRPr="00B86457" w:rsidRDefault="00B86457" w:rsidP="00B82C29">
      <w:pPr>
        <w:jc w:val="center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жилые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помещения в многоквартирном доме, принятые по передаточному акту или иному документу о передаче</w:t>
      </w:r>
    </w:p>
    <w:p w:rsidR="00B86457" w:rsidRPr="00B86457" w:rsidRDefault="00B86457" w:rsidP="00B86457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Раздел I. Общие положения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1.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Регламент взаимодействия Администрации города, муниципальных организаций, управляющих и (или) ресурсоснабжающих организаций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при внесении платы за незаселенные жилые помещения муниципального жилищного фонда, жилые помещения в многоквартирном доме, принятые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по передаточному акту или иному документу о передаче (далее – регламент) разработан в соответствии с нормами,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указанными в статье 153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Жилищного кодекса Российской Федерации, федерального, муниципального законода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тельства в целях упорядочения процедуры заключения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муниципальных контрактов, внесения платы за незаселенные жилые помещения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в рамках заключенных муниципальных контрактов.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2.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Регламент регулирует взаимодействие Администрации города, муници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 xml:space="preserve">пальных организаций, управляющих и ресурсоснабжающих организаций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при внесении платы за незаселенные жилые помещения муниципального жилищного фонда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и за жилые помещения в многоквартирном доме, принятые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по передаточному акту или иному документу о передаче от застройщика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(лица, обеспечивающего строительство многоквартирного дома) после выдачи ему разрешения на ввод многоквартирного дома в эксплуатацию (далее – незаселенные жилые помещения).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3.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Для целей настоящего регламента плата по незаселенным жилым помещениям включает в себя: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-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плату за содержание жилых помещений, состоящую из платы за услуги,                    работы по управлению многоквартирным домом, за содержание и текущий ремонт общего имущества в многоквартирном доме, за коммунальные ресурсы (услуги),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потребляемые при использовании и содержании общего имущества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в многоквартирном доме, а также дополнительные услуги (подлежащие оплате на основании протоколов собрания собственников);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-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плату за коммунальные услуги.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4.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Регламент определяет участников взаимодействия, их функции, порядок предоставления документов, сведений и расчетов, необходимых для заключения              муниципальных контрактов, внесения платы за незаселенные жилые помещения.</w:t>
      </w:r>
    </w:p>
    <w:p w:rsidR="00B82C29" w:rsidRDefault="00B82C29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2C29" w:rsidRDefault="00B82C29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5.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Участники взаимодействия и их функции: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-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департамент имущественных и земельных отношений </w:t>
      </w:r>
      <w:r w:rsidR="00B82C29" w:rsidRPr="00B86457">
        <w:rPr>
          <w:rFonts w:eastAsia="Times New Roman" w:cs="Times New Roman"/>
          <w:szCs w:val="26"/>
          <w:lang w:eastAsia="ru-RU"/>
        </w:rPr>
        <w:t>Администрации города</w:t>
      </w:r>
      <w:r w:rsidR="00B82C29" w:rsidRPr="00B86457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(далее – департамент), осуществляющий функции координатора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по организации мероприятий по внесению платы за незаселенные жилые помещения до регистрации права муниципальной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собственности и до заселения жилых помещений в установленном порядке, а также по предоставлению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в пользование гражданам (нанимателям) жилых муниципальных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помещений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в соответствии с действующим законодательством Российской Федерации;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-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департамент архитектуры и градостроительства </w:t>
      </w:r>
      <w:r w:rsidR="00B82C29" w:rsidRPr="00B86457">
        <w:rPr>
          <w:rFonts w:eastAsia="Times New Roman" w:cs="Times New Roman"/>
          <w:szCs w:val="26"/>
          <w:lang w:eastAsia="ru-RU"/>
        </w:rPr>
        <w:t>Администрации города</w:t>
      </w:r>
      <w:r w:rsidR="00B82C29" w:rsidRPr="00B86457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(далее – департамент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архитектуры), осуществляющий функции по принятию жилых помещений в многоквартирном доме по передаточному акту или иному документу по передаче от застройщика (лица, обеспечивающего строительство многоквартирного дома) после выдачи ему разрешения на ввод;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- муниципальное казенное учреждение «Казна городского хозяйства» (далее – учреждение), осуществляющее функции по учету незаселенных жилых помещений, заключению муниципальных контрактов, а также по внесению платы за незаселенные жилые помещения до их заселения гражданами в установ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ленном порядке;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- департамент по управлению государственным имуществом Ханты-Мансийского автономного округа – Югры, осуществляющий функции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по передаче жилых помещений в многоквартирном доме по передаточному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акту в собственность муниципального образования городской округ Сургут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="00B82C29" w:rsidRPr="00B86457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 w:rsidRPr="00B86457">
        <w:rPr>
          <w:rFonts w:eastAsia="Times New Roman" w:cs="Times New Roman"/>
          <w:szCs w:val="28"/>
          <w:lang w:eastAsia="ru-RU"/>
        </w:rPr>
        <w:t>;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- департамент финансов Администрации города, осуществляющий функцию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по согласованию муниципальных контрактов по незаселенным муниципальным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жилым помещениям;  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-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управляющие организации, товарищества собственников жилья, товари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щества собственников недвижимости, жилищные кооперативы, иные специали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зированные потребительские кооперативы (далее – управляющая организация), осуществляющие управление многоквартирными домами, а также представ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ление необходимых документов, сведений и расчетов для заключения муници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пальных контрактов и получения платы за незаселенные жилые помещения;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-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ресурсоснабжающие организации, осуществляющие предоставление                       коммунальных услуг, а также представление необходимых документов, сведений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и расчетов, для заключения муниципальных контрактов и получения платы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за незаселенные жилые помещения.</w:t>
      </w:r>
    </w:p>
    <w:p w:rsidR="00B86457" w:rsidRPr="00B86457" w:rsidRDefault="00B86457" w:rsidP="00B86457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Раздел II. Порядок взаимодействия при ведении учета и обеспечении контроля за сохранностью незаселенных жилых муниципальных помещений 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1.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Департамент архитектуры, департамент по управлению государст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венным имуществом Ханты-Мансийского автономного округа – Югры представ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ляет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в учреждение заверенные копии актов приема-передачи жилых помещений в течение пяти рабочих дней с даты их подписания. 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2.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Учреждение при осуществлении приема-передачи жилых помещений </w:t>
      </w:r>
      <w:r w:rsidRPr="00B86457">
        <w:rPr>
          <w:rFonts w:eastAsia="Times New Roman" w:cs="Times New Roman"/>
          <w:szCs w:val="28"/>
          <w:lang w:eastAsia="ru-RU"/>
        </w:rPr>
        <w:br/>
        <w:t>в муниципальную собственность обеспечивает снятие контрольных показаний                            индивидуальных приборов учета коммунальных услуг и фиксирует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их в соответ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ствующем акте.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3. Учреждение ежемесячно производит снятие показаний индивидуальных              приборов учета коммунальных ресурсов незаселенных жилых муниципальных                         помещений и направляет в управляющую или ресурсоснабжающую органи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зации.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B86457" w:rsidRPr="00B86457" w:rsidRDefault="00B86457" w:rsidP="00B8645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Раздел I</w:t>
      </w:r>
      <w:r w:rsidRPr="00B86457">
        <w:rPr>
          <w:rFonts w:eastAsia="Times New Roman" w:cs="Times New Roman"/>
          <w:szCs w:val="28"/>
          <w:lang w:val="en-US" w:eastAsia="ru-RU"/>
        </w:rPr>
        <w:t>I</w:t>
      </w:r>
      <w:r w:rsidRPr="00B86457">
        <w:rPr>
          <w:rFonts w:eastAsia="Times New Roman" w:cs="Times New Roman"/>
          <w:szCs w:val="28"/>
          <w:lang w:eastAsia="ru-RU"/>
        </w:rPr>
        <w:t xml:space="preserve">I. Порядок взаимодействия при внесении платы за содержание незаселенных жилых муниципальных помещений 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1. Внесение платы за содержание незаселенных муниципальных жилых                помещений производится учреждением на основании:</w:t>
      </w:r>
    </w:p>
    <w:p w:rsidR="00B86457" w:rsidRPr="00B86457" w:rsidRDefault="00B86457" w:rsidP="00B8645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B86457">
        <w:rPr>
          <w:rFonts w:eastAsia="Calibri" w:cs="Times New Roman"/>
          <w:szCs w:val="28"/>
          <w:lang w:eastAsia="ru-RU"/>
        </w:rPr>
        <w:t xml:space="preserve">1.1. Заключенных муниципальных контрактов в соответствии с </w:t>
      </w:r>
      <w:r w:rsidRPr="00B86457">
        <w:rPr>
          <w:rFonts w:eastAsia="Calibri" w:cs="Times New Roman"/>
          <w:szCs w:val="28"/>
          <w:shd w:val="clear" w:color="auto" w:fill="FFFFFF"/>
        </w:rPr>
        <w:t>Феде</w:t>
      </w:r>
      <w:r w:rsidR="00B82C29">
        <w:rPr>
          <w:rFonts w:eastAsia="Calibri" w:cs="Times New Roman"/>
          <w:szCs w:val="28"/>
          <w:shd w:val="clear" w:color="auto" w:fill="FFFFFF"/>
        </w:rPr>
        <w:t>-</w:t>
      </w:r>
      <w:r w:rsidRPr="00B86457">
        <w:rPr>
          <w:rFonts w:eastAsia="Calibri" w:cs="Times New Roman"/>
          <w:szCs w:val="28"/>
          <w:shd w:val="clear" w:color="auto" w:fill="FFFFFF"/>
        </w:rPr>
        <w:t>ральным</w:t>
      </w:r>
      <w:r w:rsidR="00B82C29">
        <w:rPr>
          <w:rFonts w:eastAsia="Calibri" w:cs="Times New Roman"/>
          <w:szCs w:val="28"/>
          <w:shd w:val="clear" w:color="auto" w:fill="FFFFFF"/>
        </w:rPr>
        <w:t xml:space="preserve"> </w:t>
      </w:r>
      <w:r w:rsidRPr="00B86457">
        <w:rPr>
          <w:rFonts w:eastAsia="Calibri" w:cs="Times New Roman"/>
          <w:szCs w:val="28"/>
          <w:shd w:val="clear" w:color="auto" w:fill="FFFFFF"/>
        </w:rPr>
        <w:t>законом от 05.04.2013 № 44-ФЗ «О контрактной системе в сфере закупок товаров,</w:t>
      </w:r>
      <w:r w:rsidR="00B82C29">
        <w:rPr>
          <w:rFonts w:eastAsia="Calibri" w:cs="Times New Roman"/>
          <w:szCs w:val="28"/>
          <w:shd w:val="clear" w:color="auto" w:fill="FFFFFF"/>
        </w:rPr>
        <w:t xml:space="preserve"> </w:t>
      </w:r>
      <w:r w:rsidRPr="00B86457">
        <w:rPr>
          <w:rFonts w:eastAsia="Calibri" w:cs="Times New Roman"/>
          <w:szCs w:val="28"/>
          <w:shd w:val="clear" w:color="auto" w:fill="FFFFFF"/>
        </w:rPr>
        <w:t>работ, услуг для обеспечения государственных и муници</w:t>
      </w:r>
      <w:r w:rsidR="00B82C29">
        <w:rPr>
          <w:rFonts w:eastAsia="Calibri" w:cs="Times New Roman"/>
          <w:szCs w:val="28"/>
          <w:shd w:val="clear" w:color="auto" w:fill="FFFFFF"/>
        </w:rPr>
        <w:t>-</w:t>
      </w:r>
      <w:r w:rsidRPr="00B86457">
        <w:rPr>
          <w:rFonts w:eastAsia="Calibri" w:cs="Times New Roman"/>
          <w:szCs w:val="28"/>
          <w:shd w:val="clear" w:color="auto" w:fill="FFFFFF"/>
        </w:rPr>
        <w:t>пальных нужд» (далее –</w:t>
      </w:r>
      <w:r w:rsidR="00B82C29">
        <w:rPr>
          <w:rFonts w:eastAsia="Calibri" w:cs="Times New Roman"/>
          <w:szCs w:val="28"/>
          <w:shd w:val="clear" w:color="auto" w:fill="FFFFFF"/>
        </w:rPr>
        <w:t xml:space="preserve"> </w:t>
      </w:r>
      <w:r w:rsidRPr="00B86457">
        <w:rPr>
          <w:rFonts w:eastAsia="Calibri" w:cs="Times New Roman"/>
          <w:szCs w:val="28"/>
          <w:shd w:val="clear" w:color="auto" w:fill="FFFFFF"/>
        </w:rPr>
        <w:t>Федеральный закон от 05.04.2013 № 44-ФЗ)</w:t>
      </w:r>
      <w:r w:rsidRPr="00B86457">
        <w:rPr>
          <w:rFonts w:eastAsia="Calibri" w:cs="Times New Roman"/>
          <w:szCs w:val="28"/>
          <w:lang w:eastAsia="ru-RU"/>
        </w:rPr>
        <w:t>;</w:t>
      </w:r>
    </w:p>
    <w:p w:rsidR="00B86457" w:rsidRPr="00B86457" w:rsidRDefault="00B86457" w:rsidP="00B8645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Calibri" w:cs="Times New Roman"/>
          <w:szCs w:val="28"/>
          <w:lang w:eastAsia="ru-RU"/>
        </w:rPr>
        <w:t xml:space="preserve">1.2. </w:t>
      </w:r>
      <w:r w:rsidRPr="00B86457">
        <w:rPr>
          <w:rFonts w:eastAsia="Times New Roman" w:cs="Times New Roman"/>
          <w:szCs w:val="28"/>
          <w:lang w:eastAsia="ru-RU"/>
        </w:rPr>
        <w:t>Перечней незаселенных муниципальных жилых помещений, согласо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ванных департаментом.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2.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Управляющая организация в целях заключения муниципального контракта по незаселенным жилым муниципальным помещениям представляет в учреждение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перечень незаселенных жилых муниципальных помещений </w:t>
      </w:r>
      <w:r w:rsidR="00B82C29">
        <w:rPr>
          <w:rFonts w:eastAsia="Times New Roman" w:cs="Times New Roman"/>
          <w:szCs w:val="28"/>
          <w:lang w:eastAsia="ru-RU"/>
        </w:rPr>
        <w:br/>
        <w:t xml:space="preserve">(далее – </w:t>
      </w:r>
      <w:r w:rsidRPr="00B86457">
        <w:rPr>
          <w:rFonts w:eastAsia="Times New Roman" w:cs="Times New Roman"/>
          <w:szCs w:val="28"/>
          <w:lang w:eastAsia="ru-RU"/>
        </w:rPr>
        <w:t xml:space="preserve">перечень) согласно </w:t>
      </w:r>
      <w:r w:rsidRPr="00B86457">
        <w:rPr>
          <w:rFonts w:eastAsia="Calibri" w:cs="Times New Roman"/>
          <w:szCs w:val="28"/>
        </w:rPr>
        <w:t xml:space="preserve">приложению 2 </w:t>
      </w:r>
      <w:r w:rsidRPr="00B86457">
        <w:rPr>
          <w:rFonts w:eastAsia="Times New Roman" w:cs="Times New Roman"/>
          <w:szCs w:val="28"/>
          <w:lang w:eastAsia="ru-RU"/>
        </w:rPr>
        <w:t xml:space="preserve">к настоящему регламенту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(на бумажном носителе и в электронном виде)</w:t>
      </w:r>
      <w:r w:rsidR="00B82C29">
        <w:rPr>
          <w:rFonts w:eastAsia="Times New Roman" w:cs="Times New Roman"/>
          <w:szCs w:val="28"/>
          <w:lang w:eastAsia="ru-RU"/>
        </w:rPr>
        <w:t>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3.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Учреждение осуществляет их проверку на отсутствие технических ошибок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и неточностей (в случае необходимости проводит работу по их устра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нению)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и направляет перечни в департамент для согласования периода незасе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 xml:space="preserve">ления, подлежащего оплате. Перечни направляются в электронном виде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в системе автоматизации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делопроизводства и электронного документооборота («Дело»).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4.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Департамент в течение пяти рабочих дней: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4.1.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При отсутствии разногласий согласовывает перечни незаселенных жилых муниципальных помещений (далее – согласованные перечни)</w:t>
      </w:r>
      <w:r w:rsidR="00B82C29">
        <w:rPr>
          <w:rFonts w:eastAsia="Times New Roman" w:cs="Times New Roman"/>
          <w:szCs w:val="28"/>
          <w:lang w:eastAsia="ru-RU"/>
        </w:rPr>
        <w:t>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4.2.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При наличии разногласий указывает разногласия в перечне незаселенных жилых муниципальных помещений (далее – уточненные перечни)</w:t>
      </w:r>
      <w:r w:rsidR="00B82C29">
        <w:rPr>
          <w:rFonts w:eastAsia="Times New Roman" w:cs="Times New Roman"/>
          <w:szCs w:val="28"/>
          <w:lang w:eastAsia="ru-RU"/>
        </w:rPr>
        <w:t>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4.3.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Направляют согласованные и (или) уточненные перечни в учреждение.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Процесс согласования производится в системе автоматизации делопроиз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водства и электронного документооборота («Дело»).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5.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Учреждение при получении согласованных и (или) уточненных перечней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осуществляет их проверку на отсутствие технических ошибок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и неточностей (в случае необходимости проводит работу по их устранению)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и направляет в управляющую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организацию.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6.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При получении уточненных перечней с учетом замечаний департамента, учреждение в течение трех рабочих дней с момента получения направляет управляющей организации перечень с приложением для урегулирования разногласий: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6.1.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Сведений о заселении муниципального жилого помещения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(при наличии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соответствующих разногласий по перечню)</w:t>
      </w:r>
      <w:r w:rsidR="00B82C29">
        <w:rPr>
          <w:rFonts w:eastAsia="Times New Roman" w:cs="Times New Roman"/>
          <w:szCs w:val="28"/>
          <w:lang w:eastAsia="ru-RU"/>
        </w:rPr>
        <w:t>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6.2.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Обоснований об исключении адреса из перечня незаселенных жилых                                 помещений (при наличии соответствующих разногласий по перечню).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7.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Для заключения муниципального контракта управляющая организация                                     в течение трех рабочих дней с момента получения согласованных или уточ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ненных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перечней с приложениями, предусмотренными пунктом </w:t>
      </w:r>
      <w:r w:rsidRPr="00B82C29">
        <w:rPr>
          <w:rFonts w:eastAsia="Times New Roman" w:cs="Times New Roman"/>
          <w:szCs w:val="28"/>
          <w:lang w:eastAsia="ru-RU"/>
        </w:rPr>
        <w:t>6</w:t>
      </w:r>
      <w:r w:rsidRPr="00B82C29">
        <w:rPr>
          <w:rFonts w:eastAsia="Times New Roman" w:cs="Times New Roman"/>
          <w:color w:val="0000FF"/>
          <w:szCs w:val="28"/>
          <w:lang w:eastAsia="ru-RU"/>
        </w:rPr>
        <w:t xml:space="preserve"> </w:t>
      </w:r>
      <w:r w:rsidRPr="00B82C29">
        <w:rPr>
          <w:rFonts w:eastAsia="Times New Roman" w:cs="Times New Roman"/>
          <w:szCs w:val="28"/>
          <w:lang w:eastAsia="ru-RU"/>
        </w:rPr>
        <w:t>раздела II</w:t>
      </w:r>
      <w:r w:rsidRPr="00B82C29">
        <w:rPr>
          <w:rFonts w:eastAsia="Times New Roman" w:cs="Times New Roman"/>
          <w:szCs w:val="28"/>
          <w:lang w:val="en-US" w:eastAsia="ru-RU"/>
        </w:rPr>
        <w:t>I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настоящего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регламента, предоставляет в учреждение: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7.1.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Ориентировочный расчет расходов на оказание услуг по содержанию незаселенных жилых помещений муниципального жилищного фонда в много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 xml:space="preserve">квартирных домах, находящихся в управлении согласно </w:t>
      </w:r>
      <w:r w:rsidRPr="00B82C29">
        <w:rPr>
          <w:rFonts w:eastAsia="Times New Roman" w:cs="Times New Roman"/>
          <w:szCs w:val="28"/>
          <w:lang w:eastAsia="ru-RU"/>
        </w:rPr>
        <w:t xml:space="preserve">приложению </w:t>
      </w:r>
      <w:r w:rsidRPr="00B86457">
        <w:rPr>
          <w:rFonts w:eastAsia="Times New Roman" w:cs="Times New Roman"/>
          <w:szCs w:val="28"/>
          <w:lang w:eastAsia="ru-RU"/>
        </w:rPr>
        <w:t>3 к насто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ящему регламенту (на бумажном носителе и в электронном виде)</w:t>
      </w:r>
      <w:r w:rsidR="00B82C29">
        <w:rPr>
          <w:rFonts w:eastAsia="Times New Roman" w:cs="Times New Roman"/>
          <w:szCs w:val="28"/>
          <w:lang w:eastAsia="ru-RU"/>
        </w:rPr>
        <w:t>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7.2.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Заверенную управляющей организацией копию протокола общего собрания собственников помещений в многоквартирном доме, содержащего сведения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о выборе способа управления и определении размера платы за жилые помещения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в многоквартирном доме, договор управления многоквартирным домом</w:t>
      </w:r>
      <w:r w:rsidR="00B82C29">
        <w:rPr>
          <w:rFonts w:eastAsia="Times New Roman" w:cs="Times New Roman"/>
          <w:szCs w:val="28"/>
          <w:lang w:eastAsia="ru-RU"/>
        </w:rPr>
        <w:t>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7.3.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Заверенную управляющей организацией копию договора управления многоквартирным домом, заключенного между застройщиком и управляющей организацией в соответствии с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2C29">
        <w:rPr>
          <w:rFonts w:eastAsia="Times New Roman" w:cs="Times New Roman"/>
          <w:szCs w:val="28"/>
          <w:lang w:eastAsia="ru-RU"/>
        </w:rPr>
        <w:t>Жилищным кодексом</w:t>
      </w:r>
      <w:r w:rsidR="00B82C29" w:rsidRP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в отношении незаселенных муниципальных жилых помещений, принятых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по передаточному акту, до заключения договора управления многоквартирным домом между лицом, принявшим по передаточному акту или иному документу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о передаче в многоквартирном доме жилых помещений, и управляющей организацией, отобранной по результатам открытого конкурса.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8.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В течение семи рабочих дней с момента получения всех необходимых                     документов и отсутствии ошибок, неточностей, учреждение формирует проект                     муниципального контракта, осуществляет его согласование в департаменте финансов Администрации города и в течение трех рабочих дней после согласо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вания направляет в управляющую организацию для его подписания.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9.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Управляющая организация в течение пяти рабочих дней подписывает                              и направляет муниципальный контракт в учреждение.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10. На основании заключенных муниципальных контрактов учреждение                     формирует актуальный перечень незаселенных жилых муниципальных поме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щений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согласно приложению 2 к настоящему регламенту и в срок до 02 числа месяца, следующего за отчетным, направляет их в департамент для согласования согласно пунктам 4</w:t>
      </w:r>
      <w:r w:rsidR="00B82C29">
        <w:rPr>
          <w:rFonts w:eastAsia="Times New Roman" w:cs="Times New Roman"/>
          <w:szCs w:val="28"/>
          <w:lang w:eastAsia="ru-RU"/>
        </w:rPr>
        <w:t xml:space="preserve"> – </w:t>
      </w:r>
      <w:r w:rsidRPr="00B86457">
        <w:rPr>
          <w:rFonts w:eastAsia="Times New Roman" w:cs="Times New Roman"/>
          <w:szCs w:val="28"/>
          <w:lang w:eastAsia="ru-RU"/>
        </w:rPr>
        <w:t>6 настоящего раздела.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11. Управляющие организации формируют платежные документы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и направляют в адрес учреждения не позднее 10 числа месяца, следующего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за текущим.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12.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Единые платежные документы должны содержать объем информации,                который предусмотрен </w:t>
      </w:r>
      <w:r w:rsidRPr="00B82C29">
        <w:rPr>
          <w:rFonts w:eastAsia="Times New Roman" w:cs="Times New Roman"/>
          <w:szCs w:val="28"/>
          <w:lang w:eastAsia="ru-RU"/>
        </w:rPr>
        <w:t>формой</w:t>
      </w:r>
      <w:r w:rsidRPr="00B86457">
        <w:rPr>
          <w:rFonts w:eastAsia="Times New Roman" w:cs="Times New Roman"/>
          <w:szCs w:val="28"/>
          <w:lang w:eastAsia="ru-RU"/>
        </w:rPr>
        <w:t xml:space="preserve">, утвержденной </w:t>
      </w:r>
      <w:r w:rsidRPr="00B82C29">
        <w:rPr>
          <w:rFonts w:eastAsia="Times New Roman" w:cs="Times New Roman"/>
          <w:szCs w:val="28"/>
          <w:lang w:eastAsia="ru-RU"/>
        </w:rPr>
        <w:t xml:space="preserve">приказом </w:t>
      </w:r>
      <w:r w:rsidRPr="00B86457">
        <w:rPr>
          <w:rFonts w:eastAsia="Times New Roman" w:cs="Times New Roman"/>
          <w:szCs w:val="28"/>
          <w:lang w:eastAsia="ru-RU"/>
        </w:rPr>
        <w:t xml:space="preserve">Министерства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строительства и жилищно-коммунального хозяйства Росси</w:t>
      </w:r>
      <w:r w:rsidR="00B82C29">
        <w:rPr>
          <w:rFonts w:eastAsia="Times New Roman" w:cs="Times New Roman"/>
          <w:szCs w:val="28"/>
          <w:lang w:eastAsia="ru-RU"/>
        </w:rPr>
        <w:t>йской Федерации</w:t>
      </w:r>
      <w:r w:rsidRPr="00B86457">
        <w:rPr>
          <w:rFonts w:eastAsia="Times New Roman" w:cs="Times New Roman"/>
          <w:szCs w:val="28"/>
          <w:lang w:eastAsia="ru-RU"/>
        </w:rPr>
        <w:t xml:space="preserve">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от 26.01.2018 № 43/пр, а также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данные, достаточные для проверки произве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 xml:space="preserve">денных начислений (суммарные объемы коммунальных услуг (ресурсов)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в многоквартирном доме </w:t>
      </w:r>
      <w:r w:rsidR="00B82C29">
        <w:rPr>
          <w:rFonts w:eastAsia="Times New Roman" w:cs="Times New Roman"/>
          <w:szCs w:val="28"/>
          <w:lang w:eastAsia="ru-RU"/>
        </w:rPr>
        <w:t xml:space="preserve">(далее – МКД) </w:t>
      </w:r>
      <w:r w:rsidRPr="00B86457">
        <w:rPr>
          <w:rFonts w:eastAsia="Times New Roman" w:cs="Times New Roman"/>
          <w:szCs w:val="28"/>
          <w:lang w:eastAsia="ru-RU"/>
        </w:rPr>
        <w:t>за расчетный период: общедомовой, индивидуальный (помещения МКД), нормативы потребления коммунальных ресурсов в целях использования и содержания общего имущества в МКД, площади мест общего пользования, общая площадь МКД, сведения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о снижении платы и перерасчетах).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В случае неполного отражения информации, используемой для начис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ления, учреждение вправе запрашивать дополнительно подтверждающие документы: протоколы собрания собственников, приказы управляющих организаций, платежные документы ресурсоснабжающих организаций и других подрядчиков, внутренние журналы операций, акты снятия показаний общедо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мовых приборов учета). Управляющие организации направляют запрашиваемую информацию в адрес учреждения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в течение трех рабочих дней.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13.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Учреждение осуществляет проверку предоставленных платежных документов на соответствие расчетных показателей (площадь помещения, период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незаселения). При наличии ошибок, неточностей, а также при выявлении излишних начислений проводит работу по урегулированию разногласий. 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15. При выявлении незаселенных муниципальных жилых помещений,                               не включенных в муниципальный контракт, управляющая организация, ресурсоснабжающая организация направляет в учреждение новый перечень муниципальных жилых помещений. Согласование и проверка перечней муници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пальных жилых помещений осуществляется в соответствии с пунктами 3</w:t>
      </w:r>
      <w:r w:rsidR="00B82C29">
        <w:rPr>
          <w:rFonts w:eastAsia="Times New Roman" w:cs="Times New Roman"/>
          <w:szCs w:val="28"/>
          <w:lang w:eastAsia="ru-RU"/>
        </w:rPr>
        <w:t xml:space="preserve"> – </w:t>
      </w:r>
      <w:r w:rsidRPr="00B86457">
        <w:rPr>
          <w:rFonts w:eastAsia="Times New Roman" w:cs="Times New Roman"/>
          <w:szCs w:val="28"/>
          <w:lang w:eastAsia="ru-RU"/>
        </w:rPr>
        <w:t>7 настоящего раздела.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Раздел I</w:t>
      </w:r>
      <w:r w:rsidRPr="00B86457">
        <w:rPr>
          <w:rFonts w:eastAsia="Times New Roman" w:cs="Times New Roman"/>
          <w:szCs w:val="28"/>
          <w:lang w:val="en-US" w:eastAsia="ru-RU"/>
        </w:rPr>
        <w:t>V</w:t>
      </w:r>
      <w:r w:rsidRPr="00B86457">
        <w:rPr>
          <w:rFonts w:eastAsia="Times New Roman" w:cs="Times New Roman"/>
          <w:szCs w:val="28"/>
          <w:lang w:eastAsia="ru-RU"/>
        </w:rPr>
        <w:t>. Порядок взаимодействия при внесении платы за коммунальные услуги по незаселенным жилым муниципальным помещениям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1. Внесение платы за коммунальные услуги по незаселенным муници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пальным жилым помещениям производится учреждением на основании:</w:t>
      </w:r>
    </w:p>
    <w:p w:rsidR="00B86457" w:rsidRPr="00B86457" w:rsidRDefault="00B86457" w:rsidP="00B86457">
      <w:pPr>
        <w:ind w:firstLine="708"/>
        <w:jc w:val="both"/>
        <w:rPr>
          <w:rFonts w:eastAsia="Calibri" w:cs="Times New Roman"/>
          <w:szCs w:val="28"/>
          <w:lang w:eastAsia="ru-RU"/>
        </w:rPr>
      </w:pPr>
      <w:r w:rsidRPr="00B86457">
        <w:rPr>
          <w:rFonts w:eastAsia="Calibri" w:cs="Times New Roman"/>
          <w:szCs w:val="28"/>
          <w:lang w:eastAsia="ru-RU"/>
        </w:rPr>
        <w:t xml:space="preserve">1.1. Заключенных муниципальных контрактов в соответствии с </w:t>
      </w:r>
      <w:r w:rsidRPr="00B86457">
        <w:rPr>
          <w:rFonts w:eastAsia="Calibri" w:cs="Times New Roman"/>
          <w:szCs w:val="28"/>
          <w:shd w:val="clear" w:color="auto" w:fill="FFFFFF"/>
        </w:rPr>
        <w:t>Феде</w:t>
      </w:r>
      <w:r w:rsidR="00B82C29">
        <w:rPr>
          <w:rFonts w:eastAsia="Calibri" w:cs="Times New Roman"/>
          <w:szCs w:val="28"/>
          <w:shd w:val="clear" w:color="auto" w:fill="FFFFFF"/>
        </w:rPr>
        <w:t>-</w:t>
      </w:r>
      <w:r w:rsidRPr="00B86457">
        <w:rPr>
          <w:rFonts w:eastAsia="Calibri" w:cs="Times New Roman"/>
          <w:szCs w:val="28"/>
          <w:shd w:val="clear" w:color="auto" w:fill="FFFFFF"/>
        </w:rPr>
        <w:t>ральным</w:t>
      </w:r>
      <w:r w:rsidR="00B82C29">
        <w:rPr>
          <w:rFonts w:eastAsia="Calibri" w:cs="Times New Roman"/>
          <w:szCs w:val="28"/>
          <w:shd w:val="clear" w:color="auto" w:fill="FFFFFF"/>
        </w:rPr>
        <w:t xml:space="preserve"> </w:t>
      </w:r>
      <w:r w:rsidRPr="00B86457">
        <w:rPr>
          <w:rFonts w:eastAsia="Calibri" w:cs="Times New Roman"/>
          <w:szCs w:val="28"/>
          <w:shd w:val="clear" w:color="auto" w:fill="FFFFFF"/>
        </w:rPr>
        <w:t>законом от 05.04.2013 № 44-ФЗ</w:t>
      </w:r>
      <w:r w:rsidR="00B82C29">
        <w:rPr>
          <w:rFonts w:eastAsia="Calibri" w:cs="Times New Roman"/>
          <w:szCs w:val="28"/>
          <w:lang w:eastAsia="ru-RU"/>
        </w:rPr>
        <w:t>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Calibri" w:cs="Times New Roman"/>
          <w:szCs w:val="28"/>
          <w:lang w:eastAsia="ru-RU"/>
        </w:rPr>
        <w:t xml:space="preserve">1.2. </w:t>
      </w:r>
      <w:r w:rsidRPr="00B86457">
        <w:rPr>
          <w:rFonts w:eastAsia="Times New Roman" w:cs="Times New Roman"/>
          <w:szCs w:val="28"/>
          <w:lang w:eastAsia="ru-RU"/>
        </w:rPr>
        <w:t>Перечней незаселенных жилых муниципальных помещений, согласо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ванных департаментом.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2. Учреждение направляет согласованные перечни в ресурсоснабжающую                      организацию. 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3.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Ресурсоснабжающая организация на основании перечней составляет                              и направляет в учреждение проект муниципального контракта, содержащий                                                         ориентировочный расчет платы и ориентировочный объем потребления,                                                     при необходимости с приложением актов разграничения (на бумажном носителе                             и в электронном виде).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4. В течени</w:t>
      </w:r>
      <w:r w:rsidR="00B82C29">
        <w:rPr>
          <w:rFonts w:eastAsia="Times New Roman" w:cs="Times New Roman"/>
          <w:szCs w:val="28"/>
          <w:lang w:eastAsia="ru-RU"/>
        </w:rPr>
        <w:t>е</w:t>
      </w:r>
      <w:r w:rsidRPr="00B86457">
        <w:rPr>
          <w:rFonts w:eastAsia="Times New Roman" w:cs="Times New Roman"/>
          <w:szCs w:val="28"/>
          <w:lang w:eastAsia="ru-RU"/>
        </w:rPr>
        <w:t xml:space="preserve"> семи рабочих дней с момента получения всех необходимых                       документов и отсутствии ошибок, неточностей учреждение подписывает направленный муниципальный контракт или формирует протокол разногласий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и направляет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в ресурсоснабжающую организацию.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5. На основании заключенных муниципальных контрактов учреждение                              формирует перечень незаселенных жилых муниципальных помещений                                   согласно приложению 2 к настоящему регламенту и в срок до 02 числа месяца,                         следующего за отчетным, направляет их в департамент для согласования согласно пунктам 4</w:t>
      </w:r>
      <w:r w:rsidR="00B82C29">
        <w:rPr>
          <w:rFonts w:eastAsia="Times New Roman" w:cs="Times New Roman"/>
          <w:szCs w:val="28"/>
          <w:lang w:eastAsia="ru-RU"/>
        </w:rPr>
        <w:t xml:space="preserve"> – </w:t>
      </w:r>
      <w:r w:rsidRPr="00B86457">
        <w:rPr>
          <w:rFonts w:eastAsia="Times New Roman" w:cs="Times New Roman"/>
          <w:szCs w:val="28"/>
          <w:lang w:eastAsia="ru-RU"/>
        </w:rPr>
        <w:t xml:space="preserve">6 раздела </w:t>
      </w:r>
      <w:r w:rsidRPr="00B86457">
        <w:rPr>
          <w:rFonts w:eastAsia="Times New Roman" w:cs="Times New Roman"/>
          <w:szCs w:val="28"/>
          <w:lang w:val="en-US" w:eastAsia="ru-RU"/>
        </w:rPr>
        <w:t>III</w:t>
      </w:r>
      <w:r w:rsidRPr="00B86457">
        <w:rPr>
          <w:rFonts w:eastAsia="Times New Roman" w:cs="Times New Roman"/>
          <w:szCs w:val="28"/>
          <w:lang w:eastAsia="ru-RU"/>
        </w:rPr>
        <w:t xml:space="preserve"> настоящего регламента.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6. Ресурсоснабжающие организации осуществляют начисление платы                                  за коммунальные услуги на основании согласованных перечней за предыдущий календарный месяц.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7. Ресурсоснабжающие организации формируют платежные документы                           и направляют в адрес учреждения не позднее 10 числа месяца, следующего                                     за отчетным, и расчеты расходов за коммунальные услуги.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8. Учреждение осуществляет проверку расчетов расходов на соответствие                      расчетных показателей (площадь пом</w:t>
      </w:r>
      <w:r w:rsidR="00B82C29">
        <w:rPr>
          <w:rFonts w:eastAsia="Times New Roman" w:cs="Times New Roman"/>
          <w:szCs w:val="28"/>
          <w:lang w:eastAsia="ru-RU"/>
        </w:rPr>
        <w:t>ещения, период незаселения и прочее</w:t>
      </w:r>
      <w:r w:rsidRPr="00B86457">
        <w:rPr>
          <w:rFonts w:eastAsia="Times New Roman" w:cs="Times New Roman"/>
          <w:szCs w:val="28"/>
          <w:lang w:eastAsia="ru-RU"/>
        </w:rPr>
        <w:t xml:space="preserve">)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в соответствии с согласованными перечнями. При наличии ошибок, неточ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ностей, а также при выявлении излишних начислений проводит работу по урегу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 xml:space="preserve">лированию разногласий. 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9. В случае уточнения периодов незаселения учреждение обращается                                    в ресурсоснабжающую организацию для осуществления корректировки произве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денных начислений.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10. При выявлении незаселенных жилых муниципальных помещений,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не включенных в муниципальный контракт, учреждение организует работу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по внесению данных помещений в актуальный перечень незаселенных жилых муниципальных помещений согласно приложению 2 к настоящему регламенту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 xml:space="preserve">и подготовке 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дополнительного соглашения к заключенному или заключению нового муниципального контракта.</w:t>
      </w:r>
    </w:p>
    <w:p w:rsidR="00B86457" w:rsidRPr="00B86457" w:rsidRDefault="00B86457" w:rsidP="00B86457">
      <w:pPr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Раздел V. Заключительные положения</w:t>
      </w:r>
    </w:p>
    <w:p w:rsidR="00B86457" w:rsidRPr="00B86457" w:rsidRDefault="00B82C29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B86457" w:rsidRPr="00B86457">
        <w:rPr>
          <w:rFonts w:eastAsia="Times New Roman" w:cs="Times New Roman"/>
          <w:szCs w:val="28"/>
          <w:lang w:eastAsia="ru-RU"/>
        </w:rPr>
        <w:t>Управляющие и ресурсоснабжающие организации обязаны вести раздельный учет доходов и расходов по видам услуг, возмещаемых в рамках настоящего регламента, в соответствии с положением о бухгалтерском учете.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2.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Расчет платы за незаселенные жилые муниципальные помещения производится управляющей организацией исходя из общей площади незасе</w:t>
      </w:r>
      <w:r w:rsidR="00B82C29">
        <w:rPr>
          <w:rFonts w:eastAsia="Times New Roman" w:cs="Times New Roman"/>
          <w:szCs w:val="28"/>
          <w:lang w:eastAsia="ru-RU"/>
        </w:rPr>
        <w:t xml:space="preserve">-ленных жилых </w:t>
      </w:r>
      <w:r w:rsidRPr="00B86457">
        <w:rPr>
          <w:rFonts w:eastAsia="Times New Roman" w:cs="Times New Roman"/>
          <w:szCs w:val="28"/>
          <w:lang w:eastAsia="ru-RU"/>
        </w:rPr>
        <w:t>муниципальных помещений и размеров платы за содержание жилого помещения, установленных нормативными правовыми актами органов исполнительной власти субъектов Российской Федерации, и объемов потреб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ления коммунальных услуг, определяемых в соответствии с действующим законодательством.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3.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При изменении размеров платы за содержание жилых помещений управляющая организация информирует учреждение о таком изменении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и предоставляет заверенные копии протокола общего собрания собственников помещений в многоквартирном доме, содержащего сведения об утвержденных размерах платы за содержание жилого помещения; договоры управления многоквартирным домом и расчет размера платы за жилое помещение.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4.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Расчет платы за коммунальную услугу отопления по незаселенным жилым муниципальным помещениям производится в порядке, определенном действующим законодательством Российской Федерации.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5. Управляющая и ресурсоснабжающая организации при осуществлении перерасчетов услуг, произведенных не по обращению учреждения, представляет                                   в учреждение подтверждающие документы и пояснения.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6.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Управляющая и ресурсоснабжающая организации несут ответствен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ность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 xml:space="preserve">за полноту и достоверность предоставляемых документов, сведений </w:t>
      </w:r>
      <w:r w:rsidR="00B82C29">
        <w:rPr>
          <w:rFonts w:eastAsia="Times New Roman" w:cs="Times New Roman"/>
          <w:szCs w:val="28"/>
          <w:lang w:eastAsia="ru-RU"/>
        </w:rPr>
        <w:br/>
      </w:r>
      <w:r w:rsidRPr="00B86457">
        <w:rPr>
          <w:rFonts w:eastAsia="Times New Roman" w:cs="Times New Roman"/>
          <w:szCs w:val="28"/>
          <w:lang w:eastAsia="ru-RU"/>
        </w:rPr>
        <w:t>и расчетов при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заключении муниципальных контрактов, а также за правильность производимых начислений.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7.</w:t>
      </w:r>
      <w:r w:rsidR="00B82C29">
        <w:rPr>
          <w:rFonts w:eastAsia="Times New Roman" w:cs="Times New Roman"/>
          <w:szCs w:val="28"/>
          <w:lang w:eastAsia="ru-RU"/>
        </w:rPr>
        <w:t xml:space="preserve"> </w:t>
      </w:r>
      <w:r w:rsidRPr="00B86457">
        <w:rPr>
          <w:rFonts w:eastAsia="Times New Roman" w:cs="Times New Roman"/>
          <w:szCs w:val="28"/>
          <w:lang w:eastAsia="ru-RU"/>
        </w:rPr>
        <w:t>Учреждение несет ответственность за своевременное внесение платы                                  за незаселенные муниципальные жилые помещения в соответствии с муници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пальным контрактом, с учетом актуальных данных по заселению этих поме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>щений.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8</w:t>
      </w:r>
      <w:r w:rsidR="00B82C29">
        <w:rPr>
          <w:rFonts w:eastAsia="Times New Roman" w:cs="Times New Roman"/>
          <w:szCs w:val="28"/>
          <w:lang w:eastAsia="ru-RU"/>
        </w:rPr>
        <w:t xml:space="preserve">. </w:t>
      </w:r>
      <w:r w:rsidRPr="00B86457">
        <w:rPr>
          <w:rFonts w:eastAsia="Times New Roman" w:cs="Times New Roman"/>
          <w:szCs w:val="28"/>
          <w:lang w:eastAsia="ru-RU"/>
        </w:rPr>
        <w:t>Основаниями для отказа учреждением в заключении муниципального                      контракта является: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8.1.</w:t>
      </w:r>
      <w:r w:rsidR="00B82C29">
        <w:rPr>
          <w:rFonts w:eastAsia="Times New Roman" w:cs="Times New Roman"/>
          <w:szCs w:val="28"/>
          <w:lang w:eastAsia="ru-RU"/>
        </w:rPr>
        <w:t xml:space="preserve"> Н</w:t>
      </w:r>
      <w:r w:rsidRPr="00B86457">
        <w:rPr>
          <w:rFonts w:eastAsia="Times New Roman" w:cs="Times New Roman"/>
          <w:szCs w:val="28"/>
          <w:lang w:eastAsia="ru-RU"/>
        </w:rPr>
        <w:t>есоответствие предоставленных документов</w:t>
      </w:r>
      <w:r w:rsidR="00B82C29">
        <w:rPr>
          <w:rFonts w:eastAsia="Times New Roman" w:cs="Times New Roman"/>
          <w:szCs w:val="28"/>
          <w:lang w:eastAsia="ru-RU"/>
        </w:rPr>
        <w:t>.</w:t>
      </w:r>
    </w:p>
    <w:p w:rsidR="00B86457" w:rsidRPr="00B86457" w:rsidRDefault="00B82C29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8.2. Н</w:t>
      </w:r>
      <w:r w:rsidR="00B86457" w:rsidRPr="00B86457">
        <w:rPr>
          <w:rFonts w:eastAsia="Times New Roman" w:cs="Times New Roman"/>
          <w:szCs w:val="28"/>
          <w:lang w:eastAsia="ru-RU"/>
        </w:rPr>
        <w:t>едостаток средств в бюджетной смете учреждения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 xml:space="preserve">8.3. </w:t>
      </w:r>
      <w:r w:rsidR="00B82C29">
        <w:rPr>
          <w:rFonts w:eastAsia="Times New Roman" w:cs="Times New Roman"/>
          <w:szCs w:val="28"/>
          <w:lang w:eastAsia="ru-RU"/>
        </w:rPr>
        <w:t>Ж</w:t>
      </w:r>
      <w:r w:rsidRPr="00B86457">
        <w:rPr>
          <w:rFonts w:eastAsia="Times New Roman" w:cs="Times New Roman"/>
          <w:szCs w:val="28"/>
          <w:lang w:eastAsia="ru-RU"/>
        </w:rPr>
        <w:t>илое помещение юридически не свободно.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86457">
        <w:rPr>
          <w:rFonts w:eastAsia="Times New Roman" w:cs="Times New Roman"/>
          <w:szCs w:val="28"/>
          <w:lang w:eastAsia="ru-RU"/>
        </w:rPr>
        <w:t>9. В случае выявления переплаты учреждение вправе обратиться в управ</w:t>
      </w:r>
      <w:r w:rsidR="00B82C29">
        <w:rPr>
          <w:rFonts w:eastAsia="Times New Roman" w:cs="Times New Roman"/>
          <w:szCs w:val="28"/>
          <w:lang w:eastAsia="ru-RU"/>
        </w:rPr>
        <w:t>-</w:t>
      </w:r>
      <w:r w:rsidRPr="00B86457">
        <w:rPr>
          <w:rFonts w:eastAsia="Times New Roman" w:cs="Times New Roman"/>
          <w:szCs w:val="28"/>
          <w:lang w:eastAsia="ru-RU"/>
        </w:rPr>
        <w:t xml:space="preserve">ляющую или ресурсоснабжающую организации по возврату излишне уплаченных денежных средств. </w:t>
      </w: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Default="00B86457" w:rsidP="00B86457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  <w:sectPr w:rsidR="00B86457" w:rsidSect="00B86457">
          <w:headerReference w:type="default" r:id="rId7"/>
          <w:headerReference w:type="first" r:id="rId8"/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</w:p>
    <w:p w:rsidR="00B86457" w:rsidRPr="00B82C29" w:rsidRDefault="00B86457" w:rsidP="00B86457">
      <w:pPr>
        <w:ind w:left="5103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 xml:space="preserve">Приложение 2 </w:t>
      </w:r>
    </w:p>
    <w:p w:rsidR="00B86457" w:rsidRPr="00B82C29" w:rsidRDefault="00B86457" w:rsidP="00B86457">
      <w:pPr>
        <w:ind w:left="5103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>к распоряжению</w:t>
      </w:r>
    </w:p>
    <w:p w:rsidR="00B82C29" w:rsidRPr="00B82C29" w:rsidRDefault="00B86457" w:rsidP="00B86457">
      <w:pPr>
        <w:ind w:left="5103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 xml:space="preserve">Администрации города </w:t>
      </w:r>
    </w:p>
    <w:p w:rsidR="00B86457" w:rsidRPr="00B82C29" w:rsidRDefault="00B86457" w:rsidP="00B86457">
      <w:pPr>
        <w:ind w:left="5103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>от ___</w:t>
      </w:r>
      <w:r w:rsidR="00B82C29">
        <w:rPr>
          <w:rFonts w:eastAsia="Times New Roman" w:cs="Times New Roman"/>
          <w:szCs w:val="26"/>
          <w:lang w:eastAsia="ru-RU"/>
        </w:rPr>
        <w:t>_____</w:t>
      </w:r>
      <w:r w:rsidR="00B82C29" w:rsidRPr="00B82C29">
        <w:rPr>
          <w:rFonts w:eastAsia="Times New Roman" w:cs="Times New Roman"/>
          <w:szCs w:val="26"/>
          <w:lang w:eastAsia="ru-RU"/>
        </w:rPr>
        <w:t>__</w:t>
      </w:r>
      <w:r w:rsidRPr="00B82C29">
        <w:rPr>
          <w:rFonts w:eastAsia="Times New Roman" w:cs="Times New Roman"/>
          <w:szCs w:val="26"/>
          <w:lang w:eastAsia="ru-RU"/>
        </w:rPr>
        <w:t>__</w:t>
      </w:r>
      <w:r w:rsidR="00B82C29" w:rsidRPr="00B82C29">
        <w:rPr>
          <w:rFonts w:eastAsia="Times New Roman" w:cs="Times New Roman"/>
          <w:szCs w:val="26"/>
          <w:lang w:eastAsia="ru-RU"/>
        </w:rPr>
        <w:t xml:space="preserve"> </w:t>
      </w:r>
      <w:r w:rsidRPr="00B82C29">
        <w:rPr>
          <w:rFonts w:eastAsia="Times New Roman" w:cs="Times New Roman"/>
          <w:szCs w:val="26"/>
          <w:lang w:eastAsia="ru-RU"/>
        </w:rPr>
        <w:t>№</w:t>
      </w:r>
      <w:r w:rsidR="00B82C29" w:rsidRPr="00B82C29">
        <w:rPr>
          <w:rFonts w:eastAsia="Times New Roman" w:cs="Times New Roman"/>
          <w:szCs w:val="26"/>
          <w:lang w:eastAsia="ru-RU"/>
        </w:rPr>
        <w:t xml:space="preserve"> ___</w:t>
      </w:r>
      <w:r w:rsidRPr="00B82C29">
        <w:rPr>
          <w:rFonts w:eastAsia="Times New Roman" w:cs="Times New Roman"/>
          <w:szCs w:val="26"/>
          <w:lang w:eastAsia="ru-RU"/>
        </w:rPr>
        <w:t>____</w:t>
      </w: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ind w:left="-14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6457">
        <w:rPr>
          <w:rFonts w:eastAsia="Times New Roman" w:cs="Times New Roman"/>
          <w:sz w:val="26"/>
          <w:szCs w:val="26"/>
          <w:lang w:eastAsia="ru-RU"/>
        </w:rPr>
        <w:t>Перечень</w:t>
      </w:r>
    </w:p>
    <w:p w:rsidR="00B82C29" w:rsidRDefault="00B86457" w:rsidP="00B86457">
      <w:pPr>
        <w:ind w:left="-14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6457">
        <w:rPr>
          <w:rFonts w:eastAsia="Times New Roman" w:cs="Times New Roman"/>
          <w:sz w:val="26"/>
          <w:szCs w:val="26"/>
          <w:lang w:eastAsia="ru-RU"/>
        </w:rPr>
        <w:t xml:space="preserve">незаселенных жилых муниципальных помещений </w:t>
      </w:r>
    </w:p>
    <w:p w:rsidR="00B86457" w:rsidRPr="00B86457" w:rsidRDefault="00B86457" w:rsidP="00B86457">
      <w:pPr>
        <w:ind w:left="-14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6457">
        <w:rPr>
          <w:rFonts w:eastAsia="Times New Roman" w:cs="Times New Roman"/>
          <w:sz w:val="26"/>
          <w:szCs w:val="26"/>
          <w:lang w:eastAsia="ru-RU"/>
        </w:rPr>
        <w:t>за период с __</w:t>
      </w:r>
      <w:r w:rsidR="00B82C29">
        <w:rPr>
          <w:rFonts w:eastAsia="Times New Roman" w:cs="Times New Roman"/>
          <w:sz w:val="26"/>
          <w:szCs w:val="26"/>
          <w:lang w:eastAsia="ru-RU"/>
        </w:rPr>
        <w:t>______</w:t>
      </w:r>
      <w:r w:rsidRPr="00B86457">
        <w:rPr>
          <w:rFonts w:eastAsia="Times New Roman" w:cs="Times New Roman"/>
          <w:sz w:val="26"/>
          <w:szCs w:val="26"/>
          <w:lang w:eastAsia="ru-RU"/>
        </w:rPr>
        <w:t>___по _</w:t>
      </w:r>
      <w:r w:rsidR="00B82C29">
        <w:rPr>
          <w:rFonts w:eastAsia="Times New Roman" w:cs="Times New Roman"/>
          <w:sz w:val="26"/>
          <w:szCs w:val="26"/>
          <w:lang w:eastAsia="ru-RU"/>
        </w:rPr>
        <w:t>________</w:t>
      </w:r>
      <w:r w:rsidRPr="00B86457">
        <w:rPr>
          <w:rFonts w:eastAsia="Times New Roman" w:cs="Times New Roman"/>
          <w:sz w:val="26"/>
          <w:szCs w:val="26"/>
          <w:lang w:eastAsia="ru-RU"/>
        </w:rPr>
        <w:t>_____</w:t>
      </w:r>
    </w:p>
    <w:p w:rsidR="00B82C29" w:rsidRDefault="00B86457" w:rsidP="00B86457">
      <w:pPr>
        <w:ind w:left="-14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6457">
        <w:rPr>
          <w:rFonts w:eastAsia="Times New Roman" w:cs="Times New Roman"/>
          <w:sz w:val="26"/>
          <w:szCs w:val="26"/>
          <w:lang w:eastAsia="ru-RU"/>
        </w:rPr>
        <w:t>Управляющая организация (ресурсоснабжающая организация)</w:t>
      </w:r>
    </w:p>
    <w:p w:rsidR="00B86457" w:rsidRPr="00B86457" w:rsidRDefault="00B86457" w:rsidP="00B82C29">
      <w:pPr>
        <w:ind w:left="-142"/>
        <w:rPr>
          <w:rFonts w:eastAsia="Times New Roman" w:cs="Times New Roman"/>
          <w:sz w:val="26"/>
          <w:szCs w:val="26"/>
          <w:lang w:eastAsia="ru-RU"/>
        </w:rPr>
      </w:pPr>
      <w:r w:rsidRPr="00B86457">
        <w:rPr>
          <w:rFonts w:eastAsia="Times New Roman" w:cs="Times New Roman"/>
          <w:sz w:val="26"/>
          <w:szCs w:val="26"/>
          <w:lang w:eastAsia="ru-RU"/>
        </w:rPr>
        <w:t>__________</w:t>
      </w:r>
      <w:r w:rsidR="00B82C29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</w:t>
      </w:r>
      <w:r w:rsidRPr="00B86457">
        <w:rPr>
          <w:rFonts w:eastAsia="Times New Roman" w:cs="Times New Roman"/>
          <w:sz w:val="26"/>
          <w:szCs w:val="26"/>
          <w:lang w:eastAsia="ru-RU"/>
        </w:rPr>
        <w:t>____</w:t>
      </w: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568"/>
        <w:gridCol w:w="2076"/>
        <w:gridCol w:w="1810"/>
        <w:gridCol w:w="1752"/>
        <w:gridCol w:w="1905"/>
        <w:gridCol w:w="1593"/>
      </w:tblGrid>
      <w:tr w:rsidR="00B86457" w:rsidRPr="00B86457" w:rsidTr="00B82C29">
        <w:tc>
          <w:tcPr>
            <w:tcW w:w="568" w:type="dxa"/>
            <w:noWrap/>
            <w:hideMark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№ п/п</w:t>
            </w:r>
          </w:p>
        </w:tc>
        <w:tc>
          <w:tcPr>
            <w:tcW w:w="2126" w:type="dxa"/>
            <w:hideMark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Адрес                    незаселенного             муниципального жилого             помещения</w:t>
            </w:r>
          </w:p>
        </w:tc>
        <w:tc>
          <w:tcPr>
            <w:tcW w:w="2126" w:type="dxa"/>
            <w:hideMark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Общая площадь незаселенного жилого помещения (кв. м)</w:t>
            </w:r>
          </w:p>
        </w:tc>
        <w:tc>
          <w:tcPr>
            <w:tcW w:w="1843" w:type="dxa"/>
            <w:hideMark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Период</w:t>
            </w:r>
          </w:p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незаселения</w:t>
            </w:r>
          </w:p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по данным</w:t>
            </w:r>
          </w:p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управляющей</w:t>
            </w:r>
          </w:p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организации</w:t>
            </w:r>
          </w:p>
        </w:tc>
        <w:tc>
          <w:tcPr>
            <w:tcW w:w="1701" w:type="dxa"/>
            <w:hideMark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Период                   незаселения, согласованный департаментом</w:t>
            </w:r>
          </w:p>
        </w:tc>
        <w:tc>
          <w:tcPr>
            <w:tcW w:w="1276" w:type="dxa"/>
            <w:hideMark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  <w:r w:rsidRPr="00B86457">
              <w:rPr>
                <w:sz w:val="26"/>
                <w:szCs w:val="26"/>
              </w:rPr>
              <w:t>Примечание</w:t>
            </w:r>
          </w:p>
        </w:tc>
      </w:tr>
      <w:tr w:rsidR="00B86457" w:rsidRPr="00B86457" w:rsidTr="00B82C29">
        <w:tc>
          <w:tcPr>
            <w:tcW w:w="568" w:type="dxa"/>
            <w:noWrap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</w:tr>
      <w:tr w:rsidR="00B86457" w:rsidRPr="00B86457" w:rsidTr="00B82C29">
        <w:tc>
          <w:tcPr>
            <w:tcW w:w="568" w:type="dxa"/>
            <w:noWrap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</w:tr>
      <w:tr w:rsidR="00B86457" w:rsidRPr="00B86457" w:rsidTr="00B82C29">
        <w:tc>
          <w:tcPr>
            <w:tcW w:w="568" w:type="dxa"/>
            <w:noWrap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86457" w:rsidRPr="00B86457" w:rsidRDefault="00B86457" w:rsidP="00B82C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2C29" w:rsidRPr="00B86457" w:rsidRDefault="00B82C29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2C29" w:rsidRDefault="00B86457" w:rsidP="00B86457">
      <w:pPr>
        <w:ind w:left="5103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 xml:space="preserve">Приложение 3 </w:t>
      </w:r>
    </w:p>
    <w:p w:rsidR="00B86457" w:rsidRPr="00B82C29" w:rsidRDefault="00B86457" w:rsidP="00B86457">
      <w:pPr>
        <w:ind w:left="5103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>к распоряжению</w:t>
      </w:r>
    </w:p>
    <w:p w:rsidR="00B86457" w:rsidRPr="00B82C29" w:rsidRDefault="00B86457" w:rsidP="00B86457">
      <w:pPr>
        <w:ind w:left="5103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 xml:space="preserve">Администрации города </w:t>
      </w:r>
    </w:p>
    <w:p w:rsidR="00B86457" w:rsidRPr="00B82C29" w:rsidRDefault="00B86457" w:rsidP="00B86457">
      <w:pPr>
        <w:ind w:left="5103"/>
        <w:rPr>
          <w:rFonts w:eastAsia="Times New Roman" w:cs="Times New Roman"/>
          <w:szCs w:val="26"/>
          <w:lang w:eastAsia="ru-RU"/>
        </w:rPr>
      </w:pPr>
      <w:r w:rsidRPr="00B82C29">
        <w:rPr>
          <w:rFonts w:eastAsia="Times New Roman" w:cs="Times New Roman"/>
          <w:szCs w:val="26"/>
          <w:lang w:eastAsia="ru-RU"/>
        </w:rPr>
        <w:t>от __</w:t>
      </w:r>
      <w:r w:rsidR="00B82C29" w:rsidRPr="00B82C29">
        <w:rPr>
          <w:rFonts w:eastAsia="Times New Roman" w:cs="Times New Roman"/>
          <w:szCs w:val="26"/>
          <w:lang w:eastAsia="ru-RU"/>
        </w:rPr>
        <w:t>______</w:t>
      </w:r>
      <w:r w:rsidRPr="00B82C29">
        <w:rPr>
          <w:rFonts w:eastAsia="Times New Roman" w:cs="Times New Roman"/>
          <w:szCs w:val="26"/>
          <w:lang w:eastAsia="ru-RU"/>
        </w:rPr>
        <w:t>__</w:t>
      </w:r>
      <w:r w:rsidR="00B82C29">
        <w:rPr>
          <w:rFonts w:eastAsia="Times New Roman" w:cs="Times New Roman"/>
          <w:szCs w:val="26"/>
          <w:lang w:eastAsia="ru-RU"/>
        </w:rPr>
        <w:t>_</w:t>
      </w:r>
      <w:r w:rsidRPr="00B82C29">
        <w:rPr>
          <w:rFonts w:eastAsia="Times New Roman" w:cs="Times New Roman"/>
          <w:szCs w:val="26"/>
          <w:lang w:eastAsia="ru-RU"/>
        </w:rPr>
        <w:t>_</w:t>
      </w:r>
      <w:r w:rsidR="00B82C29" w:rsidRPr="00B82C29">
        <w:rPr>
          <w:rFonts w:eastAsia="Times New Roman" w:cs="Times New Roman"/>
          <w:szCs w:val="26"/>
          <w:lang w:eastAsia="ru-RU"/>
        </w:rPr>
        <w:t xml:space="preserve"> </w:t>
      </w:r>
      <w:r w:rsidRPr="00B82C29">
        <w:rPr>
          <w:rFonts w:eastAsia="Times New Roman" w:cs="Times New Roman"/>
          <w:szCs w:val="26"/>
          <w:lang w:eastAsia="ru-RU"/>
        </w:rPr>
        <w:t>№</w:t>
      </w:r>
      <w:r w:rsidR="00B82C29" w:rsidRPr="00B82C29">
        <w:rPr>
          <w:rFonts w:eastAsia="Times New Roman" w:cs="Times New Roman"/>
          <w:szCs w:val="26"/>
          <w:lang w:eastAsia="ru-RU"/>
        </w:rPr>
        <w:t xml:space="preserve"> </w:t>
      </w:r>
      <w:r w:rsidRPr="00B82C29">
        <w:rPr>
          <w:rFonts w:eastAsia="Times New Roman" w:cs="Times New Roman"/>
          <w:szCs w:val="26"/>
          <w:lang w:eastAsia="ru-RU"/>
        </w:rPr>
        <w:t>___</w:t>
      </w:r>
      <w:r w:rsidR="00B82C29">
        <w:rPr>
          <w:rFonts w:eastAsia="Times New Roman" w:cs="Times New Roman"/>
          <w:szCs w:val="26"/>
          <w:lang w:eastAsia="ru-RU"/>
        </w:rPr>
        <w:t>_____</w:t>
      </w:r>
      <w:r w:rsidRPr="00B82C29">
        <w:rPr>
          <w:rFonts w:eastAsia="Times New Roman" w:cs="Times New Roman"/>
          <w:szCs w:val="26"/>
          <w:lang w:eastAsia="ru-RU"/>
        </w:rPr>
        <w:t>_</w:t>
      </w: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ind w:left="-14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6457">
        <w:rPr>
          <w:rFonts w:eastAsia="Times New Roman" w:cs="Times New Roman"/>
          <w:sz w:val="26"/>
          <w:szCs w:val="26"/>
          <w:lang w:eastAsia="ru-RU"/>
        </w:rPr>
        <w:t>Ориентировочный расчет</w:t>
      </w:r>
    </w:p>
    <w:p w:rsidR="00B86457" w:rsidRPr="00B86457" w:rsidRDefault="00B86457" w:rsidP="00B8645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6457">
        <w:rPr>
          <w:rFonts w:eastAsia="Times New Roman" w:cs="Times New Roman"/>
          <w:sz w:val="26"/>
          <w:szCs w:val="26"/>
          <w:lang w:eastAsia="ru-RU"/>
        </w:rPr>
        <w:t xml:space="preserve">расходов на оказание услуг по содержанию незаселенных жилых помещений </w:t>
      </w:r>
      <w:r w:rsidR="00B82C29">
        <w:rPr>
          <w:rFonts w:eastAsia="Times New Roman" w:cs="Times New Roman"/>
          <w:sz w:val="26"/>
          <w:szCs w:val="26"/>
          <w:lang w:eastAsia="ru-RU"/>
        </w:rPr>
        <w:t xml:space="preserve">муниципального жилищного фонда </w:t>
      </w:r>
      <w:r w:rsidRPr="00B86457">
        <w:rPr>
          <w:rFonts w:eastAsia="Times New Roman" w:cs="Times New Roman"/>
          <w:sz w:val="26"/>
          <w:szCs w:val="26"/>
          <w:lang w:eastAsia="ru-RU"/>
        </w:rPr>
        <w:t>в многоквартирных домах,                          находящихся в управлении</w:t>
      </w:r>
    </w:p>
    <w:p w:rsidR="00B86457" w:rsidRPr="00B86457" w:rsidRDefault="00B86457" w:rsidP="00B8645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152"/>
        <w:gridCol w:w="2372"/>
      </w:tblGrid>
      <w:tr w:rsidR="00B86457" w:rsidRPr="00B86457" w:rsidTr="00B864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57" w:rsidRPr="00B86457" w:rsidRDefault="00B86457" w:rsidP="00B86457">
            <w:pPr>
              <w:jc w:val="center"/>
              <w:rPr>
                <w:sz w:val="26"/>
                <w:szCs w:val="26"/>
              </w:rPr>
            </w:pPr>
            <w:r w:rsidRPr="00B86457">
              <w:rPr>
                <w:rFonts w:eastAsia="Calibri"/>
                <w:sz w:val="26"/>
                <w:szCs w:val="26"/>
              </w:rPr>
              <w:t>№</w:t>
            </w:r>
          </w:p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B8645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B86457">
              <w:rPr>
                <w:rFonts w:eastAsia="Calibri"/>
                <w:sz w:val="26"/>
                <w:szCs w:val="26"/>
              </w:rPr>
              <w:t>Месяц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B86457">
              <w:rPr>
                <w:rFonts w:eastAsia="Calibri"/>
                <w:sz w:val="26"/>
                <w:szCs w:val="26"/>
              </w:rPr>
              <w:t>Содержание жилых           помещений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9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B86457">
              <w:rPr>
                <w:rFonts w:eastAsia="Calibri"/>
                <w:sz w:val="26"/>
                <w:szCs w:val="26"/>
              </w:rPr>
              <w:t xml:space="preserve">Всего, </w:t>
            </w:r>
          </w:p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B86457">
              <w:rPr>
                <w:rFonts w:eastAsia="Calibri"/>
                <w:sz w:val="26"/>
                <w:szCs w:val="26"/>
              </w:rPr>
              <w:t>руб.</w:t>
            </w:r>
          </w:p>
        </w:tc>
      </w:tr>
      <w:tr w:rsidR="00B86457" w:rsidRPr="00B86457" w:rsidTr="00B864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86457" w:rsidRPr="00B86457" w:rsidTr="00B864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7" w:rsidRPr="00B86457" w:rsidRDefault="00B86457" w:rsidP="00B86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86457" w:rsidRPr="00B86457" w:rsidTr="00B86457"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57" w:rsidRPr="00B82C29" w:rsidRDefault="00B82C29" w:rsidP="00B86457">
            <w:pPr>
              <w:rPr>
                <w:rFonts w:eastAsia="Calibri"/>
                <w:sz w:val="26"/>
                <w:szCs w:val="26"/>
              </w:rPr>
            </w:pPr>
            <w:r w:rsidRPr="00B82C29">
              <w:rPr>
                <w:rFonts w:eastAsia="Calibri"/>
                <w:sz w:val="26"/>
                <w:szCs w:val="26"/>
              </w:rPr>
              <w:t>Итого</w:t>
            </w:r>
          </w:p>
        </w:tc>
      </w:tr>
    </w:tbl>
    <w:p w:rsidR="00B86457" w:rsidRPr="00B86457" w:rsidRDefault="00B86457" w:rsidP="00B8645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rPr>
          <w:rFonts w:eastAsia="Times New Roman" w:cs="Times New Roman"/>
          <w:sz w:val="26"/>
          <w:szCs w:val="26"/>
          <w:lang w:eastAsia="ru-RU"/>
        </w:rPr>
      </w:pPr>
    </w:p>
    <w:p w:rsidR="00B86457" w:rsidRPr="00B86457" w:rsidRDefault="00B86457" w:rsidP="00B86457">
      <w:pPr>
        <w:rPr>
          <w:rFonts w:eastAsia="Times New Roman" w:cs="Times New Roman"/>
          <w:sz w:val="26"/>
          <w:szCs w:val="26"/>
          <w:lang w:eastAsia="ru-RU"/>
        </w:rPr>
      </w:pPr>
      <w:r w:rsidRPr="00B86457">
        <w:rPr>
          <w:rFonts w:eastAsia="Times New Roman" w:cs="Times New Roman"/>
          <w:sz w:val="26"/>
          <w:szCs w:val="26"/>
          <w:lang w:eastAsia="ru-RU"/>
        </w:rPr>
        <w:t>Собственник                                                                               Управляющая компания</w:t>
      </w:r>
    </w:p>
    <w:p w:rsidR="00B86457" w:rsidRPr="00B86457" w:rsidRDefault="00B86457" w:rsidP="00B86457">
      <w:pPr>
        <w:rPr>
          <w:rFonts w:eastAsia="Times New Roman" w:cs="Times New Roman"/>
          <w:sz w:val="26"/>
          <w:szCs w:val="26"/>
          <w:lang w:eastAsia="ru-RU"/>
        </w:rPr>
      </w:pPr>
    </w:p>
    <w:p w:rsidR="001C2E98" w:rsidRPr="00B86457" w:rsidRDefault="00B86457" w:rsidP="00B86457">
      <w:r w:rsidRPr="00B86457">
        <w:rPr>
          <w:rFonts w:eastAsia="Times New Roman" w:cs="Times New Roman"/>
          <w:sz w:val="26"/>
          <w:szCs w:val="26"/>
          <w:lang w:eastAsia="ru-RU"/>
        </w:rPr>
        <w:t xml:space="preserve">____________                                                   </w:t>
      </w:r>
    </w:p>
    <w:sectPr w:rsidR="001C2E98" w:rsidRPr="00B86457" w:rsidSect="00B86457"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87" w:rsidRDefault="00CF4287" w:rsidP="00326C3D">
      <w:r>
        <w:separator/>
      </w:r>
    </w:p>
  </w:endnote>
  <w:endnote w:type="continuationSeparator" w:id="0">
    <w:p w:rsidR="00CF4287" w:rsidRDefault="00CF428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87" w:rsidRDefault="00CF4287" w:rsidP="00326C3D">
      <w:r>
        <w:separator/>
      </w:r>
    </w:p>
  </w:footnote>
  <w:footnote w:type="continuationSeparator" w:id="0">
    <w:p w:rsidR="00CF4287" w:rsidRDefault="00CF428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B72B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268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8A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8A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78A2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E26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3062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2C29" w:rsidRPr="00B82C29" w:rsidRDefault="00B82C29">
        <w:pPr>
          <w:pStyle w:val="a3"/>
          <w:jc w:val="center"/>
          <w:rPr>
            <w:sz w:val="20"/>
            <w:szCs w:val="20"/>
          </w:rPr>
        </w:pPr>
        <w:r w:rsidRPr="00B82C29">
          <w:rPr>
            <w:sz w:val="20"/>
            <w:szCs w:val="20"/>
          </w:rPr>
          <w:fldChar w:fldCharType="begin"/>
        </w:r>
        <w:r w:rsidRPr="00B82C29">
          <w:rPr>
            <w:sz w:val="20"/>
            <w:szCs w:val="20"/>
          </w:rPr>
          <w:instrText>PAGE   \* MERGEFORMAT</w:instrText>
        </w:r>
        <w:r w:rsidRPr="00B82C29">
          <w:rPr>
            <w:sz w:val="20"/>
            <w:szCs w:val="20"/>
          </w:rPr>
          <w:fldChar w:fldCharType="separate"/>
        </w:r>
        <w:r w:rsidR="00CE2687">
          <w:rPr>
            <w:noProof/>
            <w:sz w:val="20"/>
            <w:szCs w:val="20"/>
          </w:rPr>
          <w:t>1</w:t>
        </w:r>
        <w:r w:rsidRPr="00B82C29">
          <w:rPr>
            <w:sz w:val="20"/>
            <w:szCs w:val="20"/>
          </w:rPr>
          <w:fldChar w:fldCharType="end"/>
        </w:r>
      </w:p>
    </w:sdtContent>
  </w:sdt>
  <w:p w:rsidR="00DF6BBC" w:rsidRDefault="00CE2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65A29"/>
    <w:rsid w:val="001C2E98"/>
    <w:rsid w:val="001D0DEA"/>
    <w:rsid w:val="00326C3D"/>
    <w:rsid w:val="004D4E61"/>
    <w:rsid w:val="00847B8A"/>
    <w:rsid w:val="008D4C27"/>
    <w:rsid w:val="00B178A2"/>
    <w:rsid w:val="00B82C29"/>
    <w:rsid w:val="00B86457"/>
    <w:rsid w:val="00BD358E"/>
    <w:rsid w:val="00CB72B5"/>
    <w:rsid w:val="00CC52A2"/>
    <w:rsid w:val="00CE2687"/>
    <w:rsid w:val="00CF4287"/>
    <w:rsid w:val="00EE65E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C9B197-7314-463C-91E7-D32A142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8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458D-7B93-4C78-BA1A-BAE17A30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3382</Words>
  <Characters>19281</Characters>
  <Application>Microsoft Office Word</Application>
  <DocSecurity>0</DocSecurity>
  <Lines>160</Lines>
  <Paragraphs>45</Paragraphs>
  <ScaleCrop>false</ScaleCrop>
  <Company/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2023-09-06T11:40:00Z</cp:lastPrinted>
  <dcterms:created xsi:type="dcterms:W3CDTF">2023-09-11T11:00:00Z</dcterms:created>
  <dcterms:modified xsi:type="dcterms:W3CDTF">2023-09-11T11:00:00Z</dcterms:modified>
</cp:coreProperties>
</file>