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3" w:rsidRDefault="004C43C3" w:rsidP="00656C1A">
      <w:pPr>
        <w:spacing w:line="120" w:lineRule="atLeast"/>
        <w:jc w:val="center"/>
        <w:rPr>
          <w:sz w:val="24"/>
          <w:szCs w:val="24"/>
        </w:rPr>
      </w:pPr>
    </w:p>
    <w:p w:rsidR="004C43C3" w:rsidRDefault="004C43C3" w:rsidP="00656C1A">
      <w:pPr>
        <w:spacing w:line="120" w:lineRule="atLeast"/>
        <w:jc w:val="center"/>
        <w:rPr>
          <w:sz w:val="24"/>
          <w:szCs w:val="24"/>
        </w:rPr>
      </w:pPr>
    </w:p>
    <w:p w:rsidR="004C43C3" w:rsidRPr="00852378" w:rsidRDefault="004C43C3" w:rsidP="00656C1A">
      <w:pPr>
        <w:spacing w:line="120" w:lineRule="atLeast"/>
        <w:jc w:val="center"/>
        <w:rPr>
          <w:sz w:val="10"/>
          <w:szCs w:val="10"/>
        </w:rPr>
      </w:pPr>
    </w:p>
    <w:p w:rsidR="004C43C3" w:rsidRDefault="004C43C3" w:rsidP="00656C1A">
      <w:pPr>
        <w:spacing w:line="120" w:lineRule="atLeast"/>
        <w:jc w:val="center"/>
        <w:rPr>
          <w:sz w:val="10"/>
          <w:szCs w:val="24"/>
        </w:rPr>
      </w:pPr>
    </w:p>
    <w:p w:rsidR="004C43C3" w:rsidRPr="005541F0" w:rsidRDefault="004C4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43C3" w:rsidRDefault="004C4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43C3" w:rsidRPr="005541F0" w:rsidRDefault="004C43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43C3" w:rsidRPr="005649E4" w:rsidRDefault="004C43C3" w:rsidP="00656C1A">
      <w:pPr>
        <w:spacing w:line="120" w:lineRule="atLeast"/>
        <w:jc w:val="center"/>
        <w:rPr>
          <w:sz w:val="18"/>
          <w:szCs w:val="24"/>
        </w:rPr>
      </w:pPr>
    </w:p>
    <w:p w:rsidR="004C43C3" w:rsidRPr="00656C1A" w:rsidRDefault="004C43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43C3" w:rsidRPr="005541F0" w:rsidRDefault="004C43C3" w:rsidP="00656C1A">
      <w:pPr>
        <w:spacing w:line="120" w:lineRule="atLeast"/>
        <w:jc w:val="center"/>
        <w:rPr>
          <w:sz w:val="18"/>
          <w:szCs w:val="24"/>
        </w:rPr>
      </w:pPr>
    </w:p>
    <w:p w:rsidR="004C43C3" w:rsidRPr="005541F0" w:rsidRDefault="004C43C3" w:rsidP="00656C1A">
      <w:pPr>
        <w:spacing w:line="120" w:lineRule="atLeast"/>
        <w:jc w:val="center"/>
        <w:rPr>
          <w:sz w:val="20"/>
          <w:szCs w:val="24"/>
        </w:rPr>
      </w:pPr>
    </w:p>
    <w:p w:rsidR="004C43C3" w:rsidRPr="00656C1A" w:rsidRDefault="001D66A0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4C43C3" w:rsidRDefault="004C43C3" w:rsidP="00656C1A">
      <w:pPr>
        <w:spacing w:line="120" w:lineRule="atLeast"/>
        <w:jc w:val="center"/>
        <w:rPr>
          <w:sz w:val="30"/>
          <w:szCs w:val="24"/>
        </w:rPr>
      </w:pPr>
    </w:p>
    <w:p w:rsidR="004C43C3" w:rsidRPr="00656C1A" w:rsidRDefault="004C43C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43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43C3" w:rsidRPr="00F8214F" w:rsidRDefault="004C4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43C3" w:rsidRPr="00F8214F" w:rsidRDefault="00594C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43C3" w:rsidRPr="00F8214F" w:rsidRDefault="004C43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43C3" w:rsidRPr="00F8214F" w:rsidRDefault="00594C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C43C3" w:rsidRPr="00A63FB0" w:rsidRDefault="004C43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43C3" w:rsidRPr="00A3761A" w:rsidRDefault="00594C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C43C3" w:rsidRPr="00F8214F" w:rsidRDefault="004C43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43C3" w:rsidRPr="00F8214F" w:rsidRDefault="004C43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43C3" w:rsidRPr="00AB4194" w:rsidRDefault="004C4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43C3" w:rsidRPr="00F8214F" w:rsidRDefault="00594C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2612</w:t>
            </w:r>
          </w:p>
        </w:tc>
      </w:tr>
    </w:tbl>
    <w:p w:rsidR="004C43C3" w:rsidRPr="00C725A6" w:rsidRDefault="004C43C3" w:rsidP="00C725A6">
      <w:pPr>
        <w:rPr>
          <w:rFonts w:cs="Times New Roman"/>
          <w:szCs w:val="28"/>
        </w:rPr>
      </w:pPr>
    </w:p>
    <w:p w:rsidR="004C43C3" w:rsidRPr="00D84247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4C43C3" w:rsidRPr="00D84247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D84247">
        <w:rPr>
          <w:rFonts w:eastAsia="Times New Roman" w:cs="Times New Roman"/>
          <w:szCs w:val="28"/>
          <w:lang w:eastAsia="ru-RU"/>
        </w:rPr>
        <w:t>распоряжение Администрации</w:t>
      </w:r>
    </w:p>
    <w:p w:rsidR="004C43C3" w:rsidRPr="00D84247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19.04</w:t>
      </w:r>
      <w:r w:rsidRPr="00D84247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Pr="00D8424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673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 xml:space="preserve">«О </w:t>
      </w:r>
      <w:r>
        <w:rPr>
          <w:rFonts w:eastAsia="Times New Roman" w:cs="Times New Roman"/>
          <w:szCs w:val="28"/>
          <w:lang w:eastAsia="ru-RU"/>
        </w:rPr>
        <w:t>переводе граждан</w:t>
      </w:r>
      <w:r w:rsidRPr="00D84247">
        <w:rPr>
          <w:rFonts w:eastAsia="Times New Roman" w:cs="Times New Roman"/>
          <w:szCs w:val="28"/>
          <w:lang w:eastAsia="ru-RU"/>
        </w:rPr>
        <w:t xml:space="preserve"> </w:t>
      </w:r>
    </w:p>
    <w:p w:rsidR="004C43C3" w:rsidRPr="00D84247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вышестоящий уровень</w:t>
      </w:r>
    </w:p>
    <w:p w:rsidR="004C43C3" w:rsidRPr="00D84247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готовности для замещения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целевых управленческих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должностей </w:t>
      </w:r>
      <w:r w:rsidRPr="00D84247">
        <w:rPr>
          <w:rFonts w:eastAsia="Times New Roman" w:cs="Times New Roman"/>
          <w:szCs w:val="28"/>
          <w:lang w:eastAsia="ru-RU"/>
        </w:rPr>
        <w:t>в муниципальных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>учреждениях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и на муниципальных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>предприятиях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>а</w:t>
      </w:r>
      <w:r w:rsidRPr="00D84247">
        <w:rPr>
          <w:rFonts w:eastAsia="Times New Roman" w:cs="Times New Roman"/>
          <w:szCs w:val="28"/>
          <w:lang w:eastAsia="ru-RU"/>
        </w:rPr>
        <w:t xml:space="preserve"> Сургут</w:t>
      </w:r>
      <w:r>
        <w:rPr>
          <w:rFonts w:eastAsia="Times New Roman" w:cs="Times New Roman"/>
          <w:szCs w:val="28"/>
          <w:lang w:eastAsia="ru-RU"/>
        </w:rPr>
        <w:t>а</w:t>
      </w:r>
    </w:p>
    <w:p w:rsidR="004C43C3" w:rsidRPr="00B70229" w:rsidRDefault="004C43C3" w:rsidP="004C43C3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>в сфере</w:t>
      </w:r>
      <w:r>
        <w:rPr>
          <w:rFonts w:eastAsia="Times New Roman" w:cs="Times New Roman"/>
          <w:szCs w:val="28"/>
          <w:lang w:eastAsia="ru-RU"/>
        </w:rPr>
        <w:t xml:space="preserve"> управления образованием»</w:t>
      </w:r>
    </w:p>
    <w:p w:rsidR="004C43C3" w:rsidRDefault="004C43C3" w:rsidP="004C43C3">
      <w:pPr>
        <w:rPr>
          <w:rFonts w:eastAsia="Times New Roman" w:cs="Times New Roman"/>
          <w:szCs w:val="28"/>
          <w:lang w:eastAsia="ru-RU"/>
        </w:rPr>
      </w:pPr>
    </w:p>
    <w:p w:rsidR="004C43C3" w:rsidRPr="00B70229" w:rsidRDefault="004C43C3" w:rsidP="004C43C3">
      <w:pPr>
        <w:rPr>
          <w:rFonts w:eastAsia="Times New Roman" w:cs="Times New Roman"/>
          <w:szCs w:val="28"/>
          <w:lang w:eastAsia="ru-RU"/>
        </w:rPr>
      </w:pPr>
    </w:p>
    <w:p w:rsidR="004C43C3" w:rsidRDefault="004C43C3" w:rsidP="004C43C3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Сургута», распоряжениями Администрации города от 30.12.2005 № 3686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«О распределении отдельных полномочий Главы города между высшими </w:t>
      </w:r>
      <w:proofErr w:type="spellStart"/>
      <w:r w:rsidRPr="00B70229">
        <w:rPr>
          <w:rFonts w:eastAsia="Times New Roman" w:cs="Times New Roman"/>
          <w:spacing w:val="-6"/>
          <w:szCs w:val="28"/>
          <w:lang w:eastAsia="ru-RU"/>
        </w:rPr>
        <w:t>должност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B70229">
        <w:rPr>
          <w:rFonts w:eastAsia="Times New Roman" w:cs="Times New Roman"/>
          <w:spacing w:val="-6"/>
          <w:szCs w:val="28"/>
          <w:lang w:eastAsia="ru-RU"/>
        </w:rPr>
        <w:t>ными</w:t>
      </w:r>
      <w:proofErr w:type="spellEnd"/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 лицами Администрации города»:</w:t>
      </w:r>
    </w:p>
    <w:p w:rsidR="004C43C3" w:rsidRPr="00B70229" w:rsidRDefault="004C43C3" w:rsidP="004C43C3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C43C3" w:rsidRDefault="004C43C3" w:rsidP="004C43C3">
      <w:pPr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Администрации города от </w:t>
      </w:r>
      <w:r>
        <w:rPr>
          <w:rFonts w:eastAsia="Times New Roman" w:cs="Times New Roman"/>
          <w:szCs w:val="28"/>
          <w:lang w:eastAsia="ru-RU"/>
        </w:rPr>
        <w:t>19.04</w:t>
      </w:r>
      <w:r w:rsidRPr="00D84247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Pr="00D8424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673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</w:t>
      </w:r>
      <w:r w:rsidRPr="00B70229">
        <w:rPr>
          <w:rFonts w:eastAsia="Times New Roman" w:cs="Times New Roman"/>
          <w:spacing w:val="-6"/>
          <w:szCs w:val="28"/>
          <w:lang w:eastAsia="ru-RU"/>
        </w:rPr>
        <w:t>«</w:t>
      </w:r>
      <w:r w:rsidRPr="00D8424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переводе граждан</w:t>
      </w:r>
      <w:r w:rsidRPr="00D842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вышестоящий уровень готовности для замещения целевых управленческих должностей </w:t>
      </w:r>
      <w:r w:rsidRPr="00D84247">
        <w:rPr>
          <w:rFonts w:eastAsia="Times New Roman" w:cs="Times New Roman"/>
          <w:szCs w:val="28"/>
          <w:lang w:eastAsia="ru-RU"/>
        </w:rPr>
        <w:t>в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учреждениях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84247">
        <w:rPr>
          <w:rFonts w:eastAsia="Times New Roman" w:cs="Times New Roman"/>
          <w:szCs w:val="28"/>
          <w:lang w:eastAsia="ru-RU"/>
        </w:rPr>
        <w:t>и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предприятиях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247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>а</w:t>
      </w:r>
      <w:r w:rsidRPr="00D84247">
        <w:rPr>
          <w:rFonts w:eastAsia="Times New Roman" w:cs="Times New Roman"/>
          <w:szCs w:val="28"/>
          <w:lang w:eastAsia="ru-RU"/>
        </w:rPr>
        <w:t xml:space="preserve"> Сургут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D84247">
        <w:rPr>
          <w:rFonts w:eastAsia="Times New Roman" w:cs="Times New Roman"/>
          <w:szCs w:val="28"/>
          <w:lang w:eastAsia="ru-RU"/>
        </w:rPr>
        <w:t>в сфере</w:t>
      </w:r>
      <w:r>
        <w:rPr>
          <w:rFonts w:eastAsia="Times New Roman" w:cs="Times New Roman"/>
          <w:szCs w:val="28"/>
          <w:lang w:eastAsia="ru-RU"/>
        </w:rPr>
        <w:t xml:space="preserve"> управления образованием</w:t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следующее </w:t>
      </w:r>
      <w:r w:rsidRPr="00B70229">
        <w:rPr>
          <w:rFonts w:eastAsia="Times New Roman" w:cs="Times New Roman"/>
          <w:spacing w:val="-6"/>
          <w:szCs w:val="28"/>
          <w:lang w:eastAsia="ru-RU"/>
        </w:rPr>
        <w:t>изменение</w:t>
      </w:r>
      <w:r>
        <w:rPr>
          <w:rFonts w:eastAsia="Times New Roman" w:cs="Times New Roman"/>
          <w:spacing w:val="-6"/>
          <w:szCs w:val="28"/>
          <w:lang w:eastAsia="ru-RU"/>
        </w:rPr>
        <w:t>:</w:t>
      </w:r>
    </w:p>
    <w:p w:rsidR="004C43C3" w:rsidRDefault="004C43C3" w:rsidP="004C43C3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абзаце втором пункта 1 слова «Информационно-методический центр»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заменить </w:t>
      </w:r>
      <w:r w:rsidRPr="00B70229">
        <w:rPr>
          <w:rFonts w:eastAsia="Times New Roman" w:cs="Times New Roman"/>
          <w:spacing w:val="-6"/>
          <w:szCs w:val="28"/>
          <w:lang w:eastAsia="ru-RU"/>
        </w:rPr>
        <w:t>словами «Информационно-организационный центр».</w:t>
      </w:r>
    </w:p>
    <w:p w:rsidR="004C43C3" w:rsidRPr="00B70229" w:rsidRDefault="004C43C3" w:rsidP="004C43C3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C43C3" w:rsidRPr="00B70229" w:rsidRDefault="004C43C3" w:rsidP="004C43C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C43C3" w:rsidRDefault="004C43C3" w:rsidP="004C43C3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4C43C3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Сургута: docsurgut.ru.</w:t>
      </w:r>
    </w:p>
    <w:p w:rsidR="004C43C3" w:rsidRPr="004C43C3" w:rsidRDefault="004C43C3" w:rsidP="004C43C3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</w:p>
    <w:p w:rsidR="004C43C3" w:rsidRDefault="004C43C3" w:rsidP="004C43C3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4C43C3" w:rsidRPr="00B70229" w:rsidRDefault="004C43C3" w:rsidP="004C43C3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43C3" w:rsidRPr="00B70229" w:rsidRDefault="004C43C3" w:rsidP="004C43C3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B70229">
        <w:rPr>
          <w:rFonts w:eastAsia="Times New Roman" w:cs="Times New Roman"/>
          <w:szCs w:val="28"/>
          <w:lang w:eastAsia="ru-RU"/>
        </w:rPr>
        <w:t>.</w:t>
      </w:r>
    </w:p>
    <w:p w:rsidR="004C43C3" w:rsidRPr="00B70229" w:rsidRDefault="004C43C3" w:rsidP="004C43C3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C43C3" w:rsidRPr="00B70229" w:rsidRDefault="004C43C3" w:rsidP="004C43C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C43C3" w:rsidRPr="00B70229" w:rsidRDefault="004C43C3" w:rsidP="004C43C3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4C43C3" w:rsidRPr="00B70229" w:rsidRDefault="004C43C3" w:rsidP="004C43C3">
      <w:pPr>
        <w:jc w:val="both"/>
        <w:rPr>
          <w:szCs w:val="28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B70229">
        <w:rPr>
          <w:rFonts w:eastAsia="Times New Roman" w:cs="Times New Roman"/>
          <w:szCs w:val="28"/>
          <w:lang w:eastAsia="ru-RU"/>
        </w:rPr>
        <w:t xml:space="preserve">  </w:t>
      </w:r>
      <w:r w:rsidR="00462A3E">
        <w:rPr>
          <w:rFonts w:eastAsia="Times New Roman" w:cs="Times New Roman"/>
          <w:szCs w:val="28"/>
          <w:lang w:eastAsia="ru-RU"/>
        </w:rPr>
        <w:t>М.А. Гуменюк</w:t>
      </w:r>
    </w:p>
    <w:p w:rsidR="001C2E98" w:rsidRPr="004C43C3" w:rsidRDefault="001C2E98" w:rsidP="004C43C3"/>
    <w:sectPr w:rsidR="001C2E98" w:rsidRPr="004C43C3" w:rsidSect="004C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03" w:rsidRDefault="001A4A03" w:rsidP="00326C3D">
      <w:r>
        <w:separator/>
      </w:r>
    </w:p>
  </w:endnote>
  <w:endnote w:type="continuationSeparator" w:id="0">
    <w:p w:rsidR="001A4A03" w:rsidRDefault="001A4A0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4C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4C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4C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03" w:rsidRDefault="001A4A03" w:rsidP="00326C3D">
      <w:r>
        <w:separator/>
      </w:r>
    </w:p>
  </w:footnote>
  <w:footnote w:type="continuationSeparator" w:id="0">
    <w:p w:rsidR="001A4A03" w:rsidRDefault="001A4A0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4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3E8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4C7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4C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4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3"/>
    <w:rsid w:val="0011774A"/>
    <w:rsid w:val="001A4A03"/>
    <w:rsid w:val="001C2E98"/>
    <w:rsid w:val="001D0DEA"/>
    <w:rsid w:val="001D66A0"/>
    <w:rsid w:val="00237279"/>
    <w:rsid w:val="00326C3D"/>
    <w:rsid w:val="003C5A6E"/>
    <w:rsid w:val="00462A3E"/>
    <w:rsid w:val="004C43C3"/>
    <w:rsid w:val="00594C76"/>
    <w:rsid w:val="006B3E86"/>
    <w:rsid w:val="00847B8A"/>
    <w:rsid w:val="0087145E"/>
    <w:rsid w:val="008C67A3"/>
    <w:rsid w:val="008D4C27"/>
    <w:rsid w:val="00BC2BB8"/>
    <w:rsid w:val="00E71C74"/>
    <w:rsid w:val="00EF2D1F"/>
    <w:rsid w:val="00F72125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81BAE2-5C09-4E74-85B8-0236719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C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C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4C4F-EB82-4D33-969E-FE368CFB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2023-09-05T13:16:00Z</cp:lastPrinted>
  <dcterms:created xsi:type="dcterms:W3CDTF">2023-09-11T10:55:00Z</dcterms:created>
  <dcterms:modified xsi:type="dcterms:W3CDTF">2023-09-11T10:55:00Z</dcterms:modified>
</cp:coreProperties>
</file>