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D" w:rsidRDefault="00EE622D" w:rsidP="00656C1A">
      <w:pPr>
        <w:spacing w:line="120" w:lineRule="atLeast"/>
        <w:jc w:val="center"/>
        <w:rPr>
          <w:sz w:val="24"/>
          <w:szCs w:val="24"/>
        </w:rPr>
      </w:pPr>
    </w:p>
    <w:p w:rsidR="00EE622D" w:rsidRDefault="00EE622D" w:rsidP="00656C1A">
      <w:pPr>
        <w:spacing w:line="120" w:lineRule="atLeast"/>
        <w:jc w:val="center"/>
        <w:rPr>
          <w:sz w:val="24"/>
          <w:szCs w:val="24"/>
        </w:rPr>
      </w:pPr>
    </w:p>
    <w:p w:rsidR="00EE622D" w:rsidRPr="00852378" w:rsidRDefault="00EE622D" w:rsidP="00656C1A">
      <w:pPr>
        <w:spacing w:line="120" w:lineRule="atLeast"/>
        <w:jc w:val="center"/>
        <w:rPr>
          <w:sz w:val="10"/>
          <w:szCs w:val="10"/>
        </w:rPr>
      </w:pPr>
    </w:p>
    <w:p w:rsidR="00EE622D" w:rsidRDefault="00EE622D" w:rsidP="00656C1A">
      <w:pPr>
        <w:spacing w:line="120" w:lineRule="atLeast"/>
        <w:jc w:val="center"/>
        <w:rPr>
          <w:sz w:val="10"/>
          <w:szCs w:val="24"/>
        </w:rPr>
      </w:pPr>
    </w:p>
    <w:p w:rsidR="00EE622D" w:rsidRPr="005541F0" w:rsidRDefault="00EE62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622D" w:rsidRDefault="00EE62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622D" w:rsidRPr="005541F0" w:rsidRDefault="00EE62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622D" w:rsidRPr="005649E4" w:rsidRDefault="00EE622D" w:rsidP="00656C1A">
      <w:pPr>
        <w:spacing w:line="120" w:lineRule="atLeast"/>
        <w:jc w:val="center"/>
        <w:rPr>
          <w:sz w:val="18"/>
          <w:szCs w:val="24"/>
        </w:rPr>
      </w:pPr>
    </w:p>
    <w:p w:rsidR="00EE622D" w:rsidRPr="00656C1A" w:rsidRDefault="00EE62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622D" w:rsidRPr="005541F0" w:rsidRDefault="00EE622D" w:rsidP="00656C1A">
      <w:pPr>
        <w:spacing w:line="120" w:lineRule="atLeast"/>
        <w:jc w:val="center"/>
        <w:rPr>
          <w:sz w:val="18"/>
          <w:szCs w:val="24"/>
        </w:rPr>
      </w:pPr>
    </w:p>
    <w:p w:rsidR="00EE622D" w:rsidRPr="005541F0" w:rsidRDefault="00EE622D" w:rsidP="00656C1A">
      <w:pPr>
        <w:spacing w:line="120" w:lineRule="atLeast"/>
        <w:jc w:val="center"/>
        <w:rPr>
          <w:sz w:val="20"/>
          <w:szCs w:val="24"/>
        </w:rPr>
      </w:pPr>
    </w:p>
    <w:p w:rsidR="00EE622D" w:rsidRPr="00656C1A" w:rsidRDefault="00EE62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622D" w:rsidRDefault="00EE622D" w:rsidP="00656C1A">
      <w:pPr>
        <w:spacing w:line="120" w:lineRule="atLeast"/>
        <w:jc w:val="center"/>
        <w:rPr>
          <w:sz w:val="30"/>
          <w:szCs w:val="24"/>
        </w:rPr>
      </w:pPr>
    </w:p>
    <w:p w:rsidR="00EE622D" w:rsidRPr="00656C1A" w:rsidRDefault="00EE622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62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622D" w:rsidRPr="00F8214F" w:rsidRDefault="00EE62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622D" w:rsidRPr="00F8214F" w:rsidRDefault="00741A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622D" w:rsidRPr="00F8214F" w:rsidRDefault="00EE62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622D" w:rsidRPr="00F8214F" w:rsidRDefault="00741A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E622D" w:rsidRPr="00A63FB0" w:rsidRDefault="00EE62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622D" w:rsidRPr="00A3761A" w:rsidRDefault="00741A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E622D" w:rsidRPr="00F8214F" w:rsidRDefault="00EE622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E622D" w:rsidRPr="00F8214F" w:rsidRDefault="00EE62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622D" w:rsidRPr="00AB4194" w:rsidRDefault="00EE62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622D" w:rsidRPr="00F8214F" w:rsidRDefault="00741A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2486</w:t>
            </w:r>
          </w:p>
        </w:tc>
      </w:tr>
    </w:tbl>
    <w:p w:rsidR="00EE622D" w:rsidRPr="000C4AB5" w:rsidRDefault="00EE622D" w:rsidP="00C725A6">
      <w:pPr>
        <w:rPr>
          <w:rFonts w:cs="Times New Roman"/>
          <w:szCs w:val="28"/>
          <w:lang w:val="en-US"/>
        </w:rPr>
      </w:pP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>О внесении изменений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 xml:space="preserve">в распоряжение Администрации 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>города от 30.12.2013 № 4596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>«О создании рабочей группы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 xml:space="preserve">по созданию единого 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 xml:space="preserve">парковочного пространства </w:t>
      </w:r>
    </w:p>
    <w:p w:rsidR="00EE622D" w:rsidRPr="00EE622D" w:rsidRDefault="00EE622D" w:rsidP="00EE622D">
      <w:pPr>
        <w:rPr>
          <w:sz w:val="27"/>
          <w:szCs w:val="27"/>
        </w:rPr>
      </w:pPr>
      <w:r w:rsidRPr="00EE622D">
        <w:rPr>
          <w:sz w:val="27"/>
          <w:szCs w:val="27"/>
        </w:rPr>
        <w:t>на территории города Сургута»</w:t>
      </w:r>
    </w:p>
    <w:p w:rsidR="00EE622D" w:rsidRPr="00EE622D" w:rsidRDefault="00EE622D" w:rsidP="00EE622D">
      <w:pPr>
        <w:rPr>
          <w:sz w:val="27"/>
          <w:szCs w:val="27"/>
        </w:rPr>
      </w:pPr>
    </w:p>
    <w:p w:rsidR="00EE622D" w:rsidRPr="00EE622D" w:rsidRDefault="00EE622D" w:rsidP="00EE622D">
      <w:pPr>
        <w:rPr>
          <w:sz w:val="27"/>
          <w:szCs w:val="27"/>
        </w:rPr>
      </w:pP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В соответствии с распоряжениями Администрации города от 30.12.2005 </w:t>
      </w:r>
      <w:r>
        <w:rPr>
          <w:sz w:val="27"/>
          <w:szCs w:val="27"/>
        </w:rPr>
        <w:br/>
      </w:r>
      <w:r w:rsidRPr="00EE622D">
        <w:rPr>
          <w:sz w:val="27"/>
          <w:szCs w:val="27"/>
        </w:rPr>
        <w:t xml:space="preserve">№ 3686 «Об утверждении Регламента Администрации города», от 21.04.2021                    № 552 «О распределении отдельных полномочий Главы города между высшими должностными лицами Администрации города»:  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1. Внести в распоряжение Администрации города от 30.12.2013 № 4596             «О создании рабочей группы по созданию единого парковочного пространства            на территории города Сургута» (с изменениями от 25.08.2015 № 2120, 22.09.2017 </w:t>
      </w:r>
      <w:r>
        <w:rPr>
          <w:sz w:val="27"/>
          <w:szCs w:val="27"/>
        </w:rPr>
        <w:br/>
      </w:r>
      <w:r w:rsidRPr="00EE622D">
        <w:rPr>
          <w:sz w:val="27"/>
          <w:szCs w:val="27"/>
        </w:rPr>
        <w:t>№ 1671, 26.02.2019 № 310, 21.06.2019 № 1185, 02.12.2019 № 2570</w:t>
      </w:r>
      <w:r>
        <w:rPr>
          <w:sz w:val="27"/>
          <w:szCs w:val="27"/>
        </w:rPr>
        <w:t xml:space="preserve">, 15.05.2020 № 693, 11.05.2021 </w:t>
      </w:r>
      <w:r w:rsidRPr="00EE622D">
        <w:rPr>
          <w:sz w:val="27"/>
          <w:szCs w:val="27"/>
        </w:rPr>
        <w:t>№ 639, 13.09.2022 № 1658) следующие изменения: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>1.1. Пункт 3 распоряжения изложить в следующей редакции: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«3. Контроль за выполнением распоряжения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</w:t>
      </w:r>
      <w:proofErr w:type="spellStart"/>
      <w:r w:rsidRPr="00EE622D">
        <w:rPr>
          <w:sz w:val="27"/>
          <w:szCs w:val="27"/>
        </w:rPr>
        <w:t>находящи</w:t>
      </w:r>
      <w:r>
        <w:rPr>
          <w:sz w:val="27"/>
          <w:szCs w:val="27"/>
        </w:rPr>
        <w:t>-</w:t>
      </w:r>
      <w:r w:rsidRPr="00EE622D">
        <w:rPr>
          <w:sz w:val="27"/>
          <w:szCs w:val="27"/>
        </w:rPr>
        <w:t>мися</w:t>
      </w:r>
      <w:proofErr w:type="spellEnd"/>
      <w:r w:rsidRPr="00EE622D">
        <w:rPr>
          <w:sz w:val="27"/>
          <w:szCs w:val="27"/>
        </w:rPr>
        <w:t xml:space="preserve"> в муниципальной собственности». 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1.2. Приложение 1 к распоряжению изложить в новой редакции согласно приложению к настоящему распоряжению. 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2. Департаменту массовых коммуникаций и </w:t>
      </w:r>
      <w:r>
        <w:rPr>
          <w:sz w:val="27"/>
          <w:szCs w:val="27"/>
        </w:rPr>
        <w:t xml:space="preserve">аналитики разместить настоящее </w:t>
      </w:r>
      <w:r w:rsidRPr="00EE622D">
        <w:rPr>
          <w:sz w:val="27"/>
          <w:szCs w:val="27"/>
        </w:rPr>
        <w:t>распоряжение на официальном портале Администрации города: www.admsurgut.ru.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>3 Муниципальному казенному учреждению «Наш город» опубл</w:t>
      </w:r>
      <w:r>
        <w:rPr>
          <w:sz w:val="27"/>
          <w:szCs w:val="27"/>
        </w:rPr>
        <w:t xml:space="preserve">иковать (разместить) настоящее </w:t>
      </w:r>
      <w:r w:rsidRPr="00EE622D">
        <w:rPr>
          <w:sz w:val="27"/>
          <w:szCs w:val="27"/>
        </w:rPr>
        <w:t>распоряжение в сетевом издании «Официальные доку</w:t>
      </w:r>
      <w:r>
        <w:rPr>
          <w:sz w:val="27"/>
          <w:szCs w:val="27"/>
        </w:rPr>
        <w:t>-</w:t>
      </w:r>
      <w:r w:rsidRPr="00EE622D">
        <w:rPr>
          <w:sz w:val="27"/>
          <w:szCs w:val="27"/>
        </w:rPr>
        <w:t>менты города Сургута»: docsurgut.ru.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>4</w:t>
      </w:r>
      <w:r>
        <w:rPr>
          <w:sz w:val="27"/>
          <w:szCs w:val="27"/>
        </w:rPr>
        <w:t xml:space="preserve">. Настоящее </w:t>
      </w:r>
      <w:r w:rsidRPr="00EE622D">
        <w:rPr>
          <w:sz w:val="27"/>
          <w:szCs w:val="27"/>
        </w:rPr>
        <w:t>распоряжение вступает в силу с момента его издания.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  <w:r w:rsidRPr="00EE622D">
        <w:rPr>
          <w:sz w:val="27"/>
          <w:szCs w:val="27"/>
        </w:rPr>
        <w:t>5. Контроль за выполне</w:t>
      </w:r>
      <w:r>
        <w:rPr>
          <w:sz w:val="27"/>
          <w:szCs w:val="27"/>
        </w:rPr>
        <w:t xml:space="preserve">нием </w:t>
      </w:r>
      <w:r w:rsidRPr="00EE622D">
        <w:rPr>
          <w:sz w:val="27"/>
          <w:szCs w:val="27"/>
        </w:rPr>
        <w:t>распоряжения оставляю за собой.</w:t>
      </w:r>
    </w:p>
    <w:p w:rsidR="00EE622D" w:rsidRPr="00EE622D" w:rsidRDefault="00EE622D" w:rsidP="00EE622D">
      <w:pPr>
        <w:ind w:firstLine="709"/>
        <w:jc w:val="both"/>
        <w:rPr>
          <w:sz w:val="27"/>
          <w:szCs w:val="27"/>
        </w:rPr>
      </w:pPr>
    </w:p>
    <w:p w:rsidR="00EE622D" w:rsidRPr="00EE622D" w:rsidRDefault="00EE622D" w:rsidP="00EE622D">
      <w:pPr>
        <w:rPr>
          <w:sz w:val="27"/>
          <w:szCs w:val="27"/>
        </w:rPr>
      </w:pPr>
    </w:p>
    <w:p w:rsidR="00EE622D" w:rsidRPr="00EE622D" w:rsidRDefault="00EE622D" w:rsidP="00EE622D">
      <w:pPr>
        <w:jc w:val="both"/>
        <w:rPr>
          <w:sz w:val="27"/>
          <w:szCs w:val="27"/>
        </w:rPr>
      </w:pPr>
      <w:r w:rsidRPr="00EE622D">
        <w:rPr>
          <w:sz w:val="27"/>
          <w:szCs w:val="27"/>
        </w:rPr>
        <w:t xml:space="preserve">Заместитель Главы города                                      </w:t>
      </w:r>
      <w:r>
        <w:rPr>
          <w:sz w:val="27"/>
          <w:szCs w:val="27"/>
        </w:rPr>
        <w:t xml:space="preserve">                                    С.А. </w:t>
      </w:r>
      <w:r w:rsidRPr="00EE622D">
        <w:rPr>
          <w:sz w:val="27"/>
          <w:szCs w:val="27"/>
        </w:rPr>
        <w:t>Агафонов</w:t>
      </w: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Приложение </w:t>
      </w: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к распоряжению </w:t>
      </w: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Администрации города</w:t>
      </w: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6"/>
          <w:u w:val="single"/>
        </w:rPr>
      </w:pPr>
      <w:r>
        <w:rPr>
          <w:szCs w:val="26"/>
        </w:rPr>
        <w:t xml:space="preserve">                                                                                      от ___________ № _____</w:t>
      </w:r>
    </w:p>
    <w:p w:rsidR="00EE622D" w:rsidRDefault="00EE622D" w:rsidP="00EE622D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EE622D" w:rsidRDefault="00EE622D" w:rsidP="00EE622D">
      <w:pPr>
        <w:tabs>
          <w:tab w:val="left" w:pos="6840"/>
        </w:tabs>
        <w:rPr>
          <w:sz w:val="26"/>
          <w:szCs w:val="26"/>
        </w:rPr>
      </w:pP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8"/>
        </w:rPr>
      </w:pPr>
      <w:r>
        <w:rPr>
          <w:szCs w:val="28"/>
        </w:rPr>
        <w:t xml:space="preserve">Состав рабочей группы </w:t>
      </w:r>
    </w:p>
    <w:p w:rsidR="00EE622D" w:rsidRDefault="00EE622D" w:rsidP="00EE622D">
      <w:pPr>
        <w:pStyle w:val="a9"/>
        <w:tabs>
          <w:tab w:val="left" w:pos="426"/>
        </w:tabs>
        <w:jc w:val="center"/>
      </w:pPr>
      <w:r>
        <w:rPr>
          <w:szCs w:val="28"/>
        </w:rPr>
        <w:t xml:space="preserve">по </w:t>
      </w:r>
      <w:r>
        <w:t>созданию единого парковочного пространства</w:t>
      </w:r>
    </w:p>
    <w:p w:rsidR="00EE622D" w:rsidRDefault="00EE622D" w:rsidP="00EE622D">
      <w:pPr>
        <w:pStyle w:val="a9"/>
        <w:tabs>
          <w:tab w:val="left" w:pos="426"/>
        </w:tabs>
        <w:jc w:val="center"/>
        <w:rPr>
          <w:szCs w:val="26"/>
        </w:rPr>
      </w:pPr>
      <w:r>
        <w:rPr>
          <w:szCs w:val="28"/>
        </w:rPr>
        <w:t>на территории города Сургута</w:t>
      </w:r>
    </w:p>
    <w:p w:rsidR="00EE622D" w:rsidRDefault="00EE622D" w:rsidP="00EE622D">
      <w:pPr>
        <w:tabs>
          <w:tab w:val="left" w:pos="6840"/>
        </w:tabs>
        <w:jc w:val="center"/>
        <w:rPr>
          <w:szCs w:val="28"/>
        </w:rPr>
      </w:pPr>
    </w:p>
    <w:tbl>
      <w:tblPr>
        <w:tblW w:w="9526" w:type="dxa"/>
        <w:tblInd w:w="250" w:type="dxa"/>
        <w:tblLook w:val="04A0" w:firstRow="1" w:lastRow="0" w:firstColumn="1" w:lastColumn="0" w:noHBand="0" w:noVBand="1"/>
      </w:tblPr>
      <w:tblGrid>
        <w:gridCol w:w="4707"/>
        <w:gridCol w:w="4819"/>
      </w:tblGrid>
      <w:tr w:rsidR="00EE622D" w:rsidTr="00EE622D">
        <w:trPr>
          <w:trHeight w:val="7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EE622D" w:rsidTr="00EE622D">
        <w:trPr>
          <w:trHeight w:val="23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управления земельными ресурсами городского округа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 xml:space="preserve">и имуществом, находящимися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>в муниципальной собственности,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E622D" w:rsidTr="00EE622D">
        <w:trPr>
          <w:trHeight w:val="38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городского хозяйства Администрации города, заместитель председателя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  <w:rPr>
                <w:szCs w:val="26"/>
              </w:rPr>
            </w:pPr>
            <w:r>
              <w:t xml:space="preserve">начальник отдела </w:t>
            </w:r>
            <w:r>
              <w:rPr>
                <w:szCs w:val="26"/>
              </w:rPr>
              <w:t xml:space="preserve">по ремонту             </w:t>
            </w:r>
          </w:p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rPr>
                <w:szCs w:val="26"/>
              </w:rPr>
              <w:t xml:space="preserve">и содержанию автомобильных дорог </w:t>
            </w:r>
            <w:r>
              <w:t>департамента городского хозяйства Администрации города</w:t>
            </w:r>
          </w:p>
        </w:tc>
      </w:tr>
      <w:tr w:rsidR="00EE622D" w:rsidTr="00EE622D">
        <w:trPr>
          <w:trHeight w:val="38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pStyle w:val="a9"/>
              <w:jc w:val="left"/>
            </w:pPr>
            <w:r>
              <w:t xml:space="preserve">Ведущий инженер отдела </w:t>
            </w:r>
          </w:p>
          <w:p w:rsidR="00EE622D" w:rsidRDefault="00EE622D" w:rsidP="00EE622D">
            <w:pPr>
              <w:pStyle w:val="a9"/>
              <w:jc w:val="left"/>
            </w:pPr>
            <w:r>
              <w:rPr>
                <w:szCs w:val="26"/>
              </w:rPr>
              <w:t xml:space="preserve">по ремонту и содержанию автомобильных дорог </w:t>
            </w:r>
            <w:r>
              <w:t xml:space="preserve">департамента городского хозяйства Администрации города, </w:t>
            </w:r>
          </w:p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секретарь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</w:pPr>
            <w:r>
              <w:rPr>
                <w:szCs w:val="28"/>
              </w:rPr>
              <w:t>заместитель начальника отдела                   по ремонту и содержанию автомобильных дорог департамента городского хозяйства Администрации города</w:t>
            </w:r>
          </w:p>
        </w:tc>
      </w:tr>
      <w:tr w:rsidR="00EE622D" w:rsidTr="00EE622D">
        <w:trPr>
          <w:trHeight w:val="9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Pr="00EE622D" w:rsidRDefault="00EE622D" w:rsidP="00EE622D">
            <w:pPr>
              <w:pStyle w:val="a9"/>
              <w:jc w:val="left"/>
              <w:rPr>
                <w:bCs/>
                <w:sz w:val="10"/>
                <w:szCs w:val="10"/>
              </w:rPr>
            </w:pPr>
          </w:p>
          <w:p w:rsidR="00EE622D" w:rsidRDefault="00EE622D" w:rsidP="00EE622D">
            <w:pPr>
              <w:pStyle w:val="a9"/>
              <w:jc w:val="left"/>
              <w:rPr>
                <w:bCs/>
              </w:rPr>
            </w:pPr>
            <w:r>
              <w:rPr>
                <w:bCs/>
              </w:rPr>
              <w:t>члены рабочей группы:</w:t>
            </w:r>
          </w:p>
          <w:p w:rsidR="00EE622D" w:rsidRPr="00EE622D" w:rsidRDefault="00EE622D" w:rsidP="00EE622D">
            <w:pPr>
              <w:pStyle w:val="a9"/>
              <w:jc w:val="left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rPr>
                <w:szCs w:val="28"/>
              </w:rPr>
            </w:pPr>
          </w:p>
        </w:tc>
      </w:tr>
      <w:tr w:rsidR="00EE622D" w:rsidTr="00EE622D">
        <w:trPr>
          <w:trHeight w:val="69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>
              <w:rPr>
                <w:color w:val="000000"/>
                <w:szCs w:val="28"/>
              </w:rPr>
              <w:t>Г</w:t>
            </w:r>
            <w:r>
              <w:rPr>
                <w:rStyle w:val="w"/>
                <w:color w:val="000000"/>
                <w:szCs w:val="28"/>
              </w:rPr>
              <w:t>осударственной</w:t>
            </w:r>
            <w:r>
              <w:rPr>
                <w:color w:val="000000"/>
                <w:szCs w:val="28"/>
              </w:rPr>
              <w:t xml:space="preserve"> И</w:t>
            </w:r>
            <w:r>
              <w:rPr>
                <w:rStyle w:val="w"/>
                <w:color w:val="000000"/>
                <w:szCs w:val="28"/>
              </w:rPr>
              <w:t>нспекции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безопасности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дорожного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движения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Управления</w:t>
            </w:r>
            <w:r>
              <w:rPr>
                <w:color w:val="000000"/>
                <w:szCs w:val="28"/>
              </w:rPr>
              <w:t xml:space="preserve"> Министерства </w:t>
            </w:r>
            <w:r>
              <w:rPr>
                <w:rStyle w:val="w"/>
                <w:color w:val="000000"/>
                <w:szCs w:val="28"/>
              </w:rPr>
              <w:t>внутренних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дел</w:t>
            </w:r>
            <w:r>
              <w:rPr>
                <w:szCs w:val="28"/>
              </w:rPr>
              <w:t xml:space="preserve"> России по городу Сургуту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инспектор отдела организации дорожного движения </w:t>
            </w:r>
            <w:r>
              <w:rPr>
                <w:color w:val="000000"/>
                <w:szCs w:val="28"/>
              </w:rPr>
              <w:t>Г</w:t>
            </w:r>
            <w:r>
              <w:rPr>
                <w:rStyle w:val="w"/>
                <w:color w:val="000000"/>
                <w:szCs w:val="28"/>
              </w:rPr>
              <w:t>осударственной</w:t>
            </w:r>
            <w:r>
              <w:rPr>
                <w:color w:val="000000"/>
                <w:szCs w:val="28"/>
              </w:rPr>
              <w:t xml:space="preserve"> И</w:t>
            </w:r>
            <w:r>
              <w:rPr>
                <w:rStyle w:val="w"/>
                <w:color w:val="000000"/>
                <w:szCs w:val="28"/>
              </w:rPr>
              <w:t>нспекции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безопасности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дорожного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движения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Управления</w:t>
            </w:r>
            <w:r>
              <w:rPr>
                <w:color w:val="000000"/>
                <w:szCs w:val="28"/>
              </w:rPr>
              <w:t xml:space="preserve"> Министерства </w:t>
            </w:r>
            <w:r>
              <w:rPr>
                <w:rStyle w:val="w"/>
                <w:color w:val="000000"/>
                <w:szCs w:val="28"/>
              </w:rPr>
              <w:t>внутренних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Style w:val="w"/>
                <w:color w:val="000000"/>
                <w:szCs w:val="28"/>
              </w:rPr>
              <w:t>дел</w:t>
            </w:r>
            <w:r>
              <w:rPr>
                <w:szCs w:val="28"/>
              </w:rPr>
              <w:t xml:space="preserve"> России по городу Сургуту (по согласованию)</w:t>
            </w:r>
          </w:p>
        </w:tc>
      </w:tr>
      <w:tr w:rsidR="00EE622D" w:rsidTr="00EE622D">
        <w:trPr>
          <w:trHeight w:val="54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rFonts w:cs="Arial"/>
                <w:szCs w:val="28"/>
              </w:rPr>
            </w:pPr>
            <w:r>
              <w:rPr>
                <w:szCs w:val="28"/>
              </w:rPr>
              <w:t>Начальник о</w:t>
            </w:r>
            <w:r>
              <w:rPr>
                <w:rFonts w:cs="Arial"/>
                <w:szCs w:val="28"/>
              </w:rPr>
              <w:t xml:space="preserve">тдела по охране окружающей среды, природопользованию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и благоустройству городских территорий </w:t>
            </w:r>
            <w:r>
              <w:rPr>
                <w:szCs w:val="28"/>
              </w:rPr>
              <w:t>департамента городского хозяйства Администрации города</w:t>
            </w:r>
            <w:r>
              <w:rPr>
                <w:rFonts w:cs="Arial"/>
                <w:szCs w:val="28"/>
              </w:rPr>
              <w:t xml:space="preserve">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rFonts w:cs="Arial"/>
                <w:szCs w:val="28"/>
              </w:rPr>
            </w:pPr>
            <w:r>
              <w:rPr>
                <w:szCs w:val="28"/>
              </w:rPr>
              <w:t>главный специалист о</w:t>
            </w:r>
            <w:r>
              <w:rPr>
                <w:rFonts w:cs="Arial"/>
                <w:szCs w:val="28"/>
              </w:rPr>
              <w:t xml:space="preserve">тдела </w:t>
            </w:r>
          </w:p>
          <w:p w:rsidR="00EE622D" w:rsidRDefault="00EE622D" w:rsidP="00EE622D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по охране окружающей среды, природопользованию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и благоустройству городских территорий </w:t>
            </w:r>
            <w:r>
              <w:rPr>
                <w:szCs w:val="28"/>
              </w:rPr>
              <w:t>департамента городского хозяйства Администрации города</w:t>
            </w:r>
            <w:r>
              <w:rPr>
                <w:rFonts w:cs="Arial"/>
                <w:szCs w:val="28"/>
              </w:rPr>
              <w:t xml:space="preserve">                                        </w:t>
            </w:r>
          </w:p>
        </w:tc>
      </w:tr>
    </w:tbl>
    <w:p w:rsidR="00EE622D" w:rsidRDefault="00EE622D"/>
    <w:p w:rsidR="00EE622D" w:rsidRDefault="00EE622D"/>
    <w:tbl>
      <w:tblPr>
        <w:tblW w:w="9526" w:type="dxa"/>
        <w:tblInd w:w="250" w:type="dxa"/>
        <w:tblLook w:val="04A0" w:firstRow="1" w:lastRow="0" w:firstColumn="1" w:lastColumn="0" w:noHBand="0" w:noVBand="1"/>
      </w:tblPr>
      <w:tblGrid>
        <w:gridCol w:w="4707"/>
        <w:gridCol w:w="4819"/>
      </w:tblGrid>
      <w:tr w:rsidR="00EE622D" w:rsidTr="00EE622D">
        <w:trPr>
          <w:trHeight w:val="23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юридического отдела </w:t>
            </w:r>
          </w:p>
          <w:p w:rsidR="00EE622D" w:rsidRDefault="00EE622D" w:rsidP="00EE622D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в сфере городского хозяйства  департамента городского хозяйства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97"/>
            </w:tblGrid>
            <w:tr w:rsidR="00EE622D">
              <w:trPr>
                <w:trHeight w:val="155"/>
              </w:trPr>
              <w:tc>
                <w:tcPr>
                  <w:tcW w:w="4497" w:type="dxa"/>
                  <w:hideMark/>
                </w:tcPr>
                <w:p w:rsidR="00EE622D" w:rsidRDefault="00EE622D" w:rsidP="00EE622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специалист-эксперт юридического отдела в сфере городского хозяйства департамента городского хозяйства Администрации города</w:t>
                  </w:r>
                </w:p>
              </w:tc>
            </w:tr>
          </w:tbl>
          <w:p w:rsidR="00EE622D" w:rsidRDefault="00EE622D" w:rsidP="00EE622D">
            <w:pPr>
              <w:rPr>
                <w:szCs w:val="28"/>
              </w:rPr>
            </w:pPr>
          </w:p>
        </w:tc>
      </w:tr>
      <w:tr w:rsidR="00EE622D" w:rsidTr="00EE622D">
        <w:trPr>
          <w:trHeight w:val="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имущественных и земельных  отношений Администрации города – начальник управления имущественных отношений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rFonts w:cs="Arial"/>
                <w:szCs w:val="28"/>
              </w:rPr>
            </w:pPr>
            <w:r>
              <w:rPr>
                <w:szCs w:val="28"/>
              </w:rPr>
              <w:t xml:space="preserve">начальник отдела обеспечения использования муниципального имущества </w:t>
            </w:r>
            <w:r>
              <w:rPr>
                <w:rFonts w:cs="Arial"/>
                <w:szCs w:val="28"/>
              </w:rPr>
              <w:t xml:space="preserve">управления имущественных отношений департамента имущественных </w:t>
            </w:r>
          </w:p>
          <w:p w:rsidR="00EE622D" w:rsidRDefault="00EE622D" w:rsidP="00EE622D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и земельных отношений </w:t>
            </w:r>
            <w:r>
              <w:rPr>
                <w:szCs w:val="28"/>
              </w:rPr>
              <w:t xml:space="preserve">Администрации города </w:t>
            </w:r>
          </w:p>
        </w:tc>
      </w:tr>
      <w:tr w:rsidR="00EE622D" w:rsidTr="00EE622D">
        <w:trPr>
          <w:trHeight w:val="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rPr>
                <w:szCs w:val="26"/>
              </w:rPr>
              <w:t xml:space="preserve">Директор </w:t>
            </w:r>
            <w:proofErr w:type="spellStart"/>
            <w:r>
              <w:rPr>
                <w:szCs w:val="26"/>
              </w:rPr>
              <w:t>Сургутского</w:t>
            </w:r>
            <w:proofErr w:type="spellEnd"/>
            <w:r>
              <w:rPr>
                <w:szCs w:val="26"/>
              </w:rPr>
              <w:t xml:space="preserve"> городского муниципального унитарного энергетического предприятия «</w:t>
            </w:r>
            <w:proofErr w:type="spellStart"/>
            <w:r>
              <w:rPr>
                <w:szCs w:val="26"/>
              </w:rPr>
              <w:t>Горсвет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t xml:space="preserve">заместитель </w:t>
            </w:r>
            <w:r>
              <w:rPr>
                <w:szCs w:val="26"/>
              </w:rPr>
              <w:t xml:space="preserve">директора </w:t>
            </w:r>
            <w:proofErr w:type="spellStart"/>
            <w:r>
              <w:rPr>
                <w:szCs w:val="26"/>
              </w:rPr>
              <w:t>Сургутского</w:t>
            </w:r>
            <w:proofErr w:type="spellEnd"/>
            <w:r>
              <w:rPr>
                <w:szCs w:val="26"/>
              </w:rPr>
              <w:t xml:space="preserve"> городского муниципального унитарного энергетического предприятия «</w:t>
            </w:r>
            <w:proofErr w:type="spellStart"/>
            <w:r>
              <w:rPr>
                <w:szCs w:val="26"/>
              </w:rPr>
              <w:t>Горсвет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EE622D" w:rsidTr="00EE622D">
        <w:trPr>
          <w:trHeight w:val="34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pStyle w:val="a9"/>
              <w:jc w:val="left"/>
            </w:pPr>
            <w:r>
              <w:t xml:space="preserve">Директор муниципального </w:t>
            </w:r>
          </w:p>
          <w:p w:rsidR="00EE622D" w:rsidRDefault="00EE622D" w:rsidP="00EE622D">
            <w:pPr>
              <w:pStyle w:val="a9"/>
              <w:jc w:val="left"/>
            </w:pPr>
            <w:r>
              <w:t xml:space="preserve">казенного учреждения </w:t>
            </w:r>
          </w:p>
          <w:p w:rsidR="00EE622D" w:rsidRDefault="00EE622D" w:rsidP="00EE622D">
            <w:pPr>
              <w:pStyle w:val="a9"/>
              <w:jc w:val="left"/>
            </w:pPr>
            <w:r>
              <w:t>«Дирекция дорожно-транспортного и жилищно-коммунального комплекса»</w:t>
            </w:r>
          </w:p>
          <w:p w:rsidR="00EE622D" w:rsidRDefault="00EE622D" w:rsidP="00EE622D">
            <w:pPr>
              <w:pStyle w:val="a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pStyle w:val="a9"/>
              <w:jc w:val="left"/>
            </w:pPr>
            <w:r>
              <w:t xml:space="preserve">заместитель директора муниципального казенного учреждения «Дирекция </w:t>
            </w:r>
          </w:p>
          <w:p w:rsidR="00EE622D" w:rsidRDefault="00EE622D" w:rsidP="00EE622D">
            <w:pPr>
              <w:pStyle w:val="a9"/>
              <w:jc w:val="left"/>
            </w:pPr>
            <w:r>
              <w:t xml:space="preserve">дорожно-транспортного </w:t>
            </w:r>
          </w:p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t>и жилищно-коммунального комплекса»</w:t>
            </w:r>
          </w:p>
        </w:tc>
      </w:tr>
      <w:tr w:rsidR="00EE622D" w:rsidTr="00EE622D">
        <w:trPr>
          <w:trHeight w:val="34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2D" w:rsidRDefault="00EE622D" w:rsidP="00EE622D">
            <w:pPr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</w:pPr>
            <w:r>
              <w:t xml:space="preserve">начальник юридического отдела муниципального казенного учреждения «Дирекция </w:t>
            </w:r>
          </w:p>
          <w:p w:rsidR="00EE622D" w:rsidRDefault="00EE622D" w:rsidP="00EE622D">
            <w:pPr>
              <w:pStyle w:val="a9"/>
              <w:jc w:val="left"/>
            </w:pPr>
            <w:r>
              <w:t xml:space="preserve">дорожно-транспортного </w:t>
            </w:r>
          </w:p>
          <w:p w:rsidR="00EE622D" w:rsidRDefault="00EE622D" w:rsidP="00EE622D">
            <w:pPr>
              <w:pStyle w:val="a9"/>
              <w:jc w:val="left"/>
            </w:pPr>
            <w:r>
              <w:t>и жилищно-коммунального комплекса»</w:t>
            </w:r>
          </w:p>
        </w:tc>
      </w:tr>
      <w:tr w:rsidR="00EE622D" w:rsidTr="00EE622D">
        <w:trPr>
          <w:trHeight w:val="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</w:pPr>
            <w:r>
              <w:rPr>
                <w:szCs w:val="28"/>
              </w:rPr>
              <w:t>Директор м</w:t>
            </w:r>
            <w:r>
              <w:rPr>
                <w:rStyle w:val="ab"/>
                <w:b w:val="0"/>
                <w:szCs w:val="28"/>
              </w:rPr>
              <w:t>униципального казенного учреждения «Лесопарковое хозяйство»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  <w:r>
              <w:t xml:space="preserve">заместитель </w:t>
            </w:r>
            <w:r>
              <w:rPr>
                <w:szCs w:val="28"/>
              </w:rPr>
              <w:t>директора м</w:t>
            </w:r>
            <w:r>
              <w:rPr>
                <w:rStyle w:val="ab"/>
                <w:b w:val="0"/>
                <w:szCs w:val="28"/>
              </w:rPr>
              <w:t>униципального казенного учреждения «Лесопарковое хозяйство»</w:t>
            </w:r>
          </w:p>
        </w:tc>
      </w:tr>
      <w:tr w:rsidR="00EE622D" w:rsidTr="00EE622D">
        <w:trPr>
          <w:trHeight w:val="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D" w:rsidRDefault="00EE622D" w:rsidP="00EE622D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Начальник контрольного управления Администрации города</w:t>
            </w:r>
          </w:p>
          <w:p w:rsidR="00EE622D" w:rsidRDefault="00EE622D" w:rsidP="00EE622D">
            <w:pPr>
              <w:pStyle w:val="a9"/>
              <w:jc w:val="left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rPr>
                <w:szCs w:val="24"/>
              </w:rPr>
            </w:pPr>
            <w:r>
              <w:rPr>
                <w:szCs w:val="28"/>
              </w:rPr>
              <w:t>начальник отдела муниципального земельного контроля контрольного управления Администрации города</w:t>
            </w:r>
          </w:p>
        </w:tc>
      </w:tr>
      <w:tr w:rsidR="00EE622D" w:rsidTr="00EE622D">
        <w:trPr>
          <w:trHeight w:val="74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ind w:right="-63"/>
              <w:jc w:val="left"/>
              <w:rPr>
                <w:szCs w:val="28"/>
              </w:rPr>
            </w:pPr>
            <w:r>
              <w:t>Директор департамента архитектуры          и градостроительства</w:t>
            </w:r>
            <w:r>
              <w:rPr>
                <w:szCs w:val="26"/>
              </w:rPr>
              <w:t xml:space="preserve">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2D" w:rsidRDefault="00EE622D" w:rsidP="00EE622D">
            <w:pPr>
              <w:pStyle w:val="a9"/>
              <w:ind w:right="-63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заместитель </w:t>
            </w:r>
            <w:r>
              <w:t>директора департамента архитектуры и градостроительства</w:t>
            </w:r>
            <w:r>
              <w:rPr>
                <w:szCs w:val="26"/>
              </w:rPr>
              <w:t xml:space="preserve"> Администрации города </w:t>
            </w:r>
          </w:p>
        </w:tc>
      </w:tr>
    </w:tbl>
    <w:p w:rsidR="001C2E98" w:rsidRPr="00EE622D" w:rsidRDefault="001C2E98" w:rsidP="00EE622D"/>
    <w:sectPr w:rsidR="001C2E98" w:rsidRPr="00EE622D" w:rsidSect="00EE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C9" w:rsidRDefault="00BC5CC9" w:rsidP="00326C3D">
      <w:r>
        <w:separator/>
      </w:r>
    </w:p>
  </w:endnote>
  <w:endnote w:type="continuationSeparator" w:id="0">
    <w:p w:rsidR="00BC5CC9" w:rsidRDefault="00BC5CC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1A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1A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1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C9" w:rsidRDefault="00BC5CC9" w:rsidP="00326C3D">
      <w:r>
        <w:separator/>
      </w:r>
    </w:p>
  </w:footnote>
  <w:footnote w:type="continuationSeparator" w:id="0">
    <w:p w:rsidR="00BC5CC9" w:rsidRDefault="00BC5CC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1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09B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1A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2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2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62D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41A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1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D"/>
    <w:rsid w:val="001C2E98"/>
    <w:rsid w:val="001D0DEA"/>
    <w:rsid w:val="00326C3D"/>
    <w:rsid w:val="007269A7"/>
    <w:rsid w:val="00741AE2"/>
    <w:rsid w:val="008009B0"/>
    <w:rsid w:val="00847B8A"/>
    <w:rsid w:val="008D4C27"/>
    <w:rsid w:val="00B162DB"/>
    <w:rsid w:val="00BC5CC9"/>
    <w:rsid w:val="00EE622D"/>
    <w:rsid w:val="00EF2D1F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25136C-DA5F-4E7C-9646-370682E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622D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E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E622D"/>
  </w:style>
  <w:style w:type="character" w:customStyle="1" w:styleId="10">
    <w:name w:val="Заголовок 1 Знак"/>
    <w:basedOn w:val="a0"/>
    <w:link w:val="1"/>
    <w:rsid w:val="00EE62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EE622D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62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rsid w:val="00EE622D"/>
  </w:style>
  <w:style w:type="character" w:styleId="ab">
    <w:name w:val="Strong"/>
    <w:basedOn w:val="a0"/>
    <w:uiPriority w:val="22"/>
    <w:qFormat/>
    <w:rsid w:val="00EE6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F6B8-79BE-4076-BDCB-52B43FFC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2023-08-28T04:42:00Z</cp:lastPrinted>
  <dcterms:created xsi:type="dcterms:W3CDTF">2023-08-30T09:31:00Z</dcterms:created>
  <dcterms:modified xsi:type="dcterms:W3CDTF">2023-08-30T09:31:00Z</dcterms:modified>
</cp:coreProperties>
</file>