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81" w:rsidRDefault="00AB4681" w:rsidP="00656C1A">
      <w:pPr>
        <w:spacing w:line="120" w:lineRule="atLeast"/>
        <w:jc w:val="center"/>
        <w:rPr>
          <w:sz w:val="24"/>
          <w:szCs w:val="24"/>
        </w:rPr>
      </w:pPr>
    </w:p>
    <w:p w:rsidR="00AB4681" w:rsidRDefault="00AB4681" w:rsidP="00656C1A">
      <w:pPr>
        <w:spacing w:line="120" w:lineRule="atLeast"/>
        <w:jc w:val="center"/>
        <w:rPr>
          <w:sz w:val="24"/>
          <w:szCs w:val="24"/>
        </w:rPr>
      </w:pPr>
    </w:p>
    <w:p w:rsidR="00AB4681" w:rsidRPr="00852378" w:rsidRDefault="00AB4681" w:rsidP="00656C1A">
      <w:pPr>
        <w:spacing w:line="120" w:lineRule="atLeast"/>
        <w:jc w:val="center"/>
        <w:rPr>
          <w:sz w:val="10"/>
          <w:szCs w:val="10"/>
        </w:rPr>
      </w:pPr>
    </w:p>
    <w:p w:rsidR="00AB4681" w:rsidRDefault="00AB4681" w:rsidP="00656C1A">
      <w:pPr>
        <w:spacing w:line="120" w:lineRule="atLeast"/>
        <w:jc w:val="center"/>
        <w:rPr>
          <w:sz w:val="10"/>
          <w:szCs w:val="24"/>
        </w:rPr>
      </w:pPr>
    </w:p>
    <w:p w:rsidR="00AB4681" w:rsidRPr="005541F0" w:rsidRDefault="00AB46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4681" w:rsidRDefault="00AB46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B4681" w:rsidRPr="005541F0" w:rsidRDefault="00AB46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B4681" w:rsidRPr="005649E4" w:rsidRDefault="00AB4681" w:rsidP="00656C1A">
      <w:pPr>
        <w:spacing w:line="120" w:lineRule="atLeast"/>
        <w:jc w:val="center"/>
        <w:rPr>
          <w:sz w:val="18"/>
          <w:szCs w:val="24"/>
        </w:rPr>
      </w:pPr>
    </w:p>
    <w:p w:rsidR="00AB4681" w:rsidRPr="00656C1A" w:rsidRDefault="00AB46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4681" w:rsidRPr="005541F0" w:rsidRDefault="00AB4681" w:rsidP="00656C1A">
      <w:pPr>
        <w:spacing w:line="120" w:lineRule="atLeast"/>
        <w:jc w:val="center"/>
        <w:rPr>
          <w:sz w:val="18"/>
          <w:szCs w:val="24"/>
        </w:rPr>
      </w:pPr>
    </w:p>
    <w:p w:rsidR="00AB4681" w:rsidRPr="005541F0" w:rsidRDefault="00AB4681" w:rsidP="00656C1A">
      <w:pPr>
        <w:spacing w:line="120" w:lineRule="atLeast"/>
        <w:jc w:val="center"/>
        <w:rPr>
          <w:sz w:val="20"/>
          <w:szCs w:val="24"/>
        </w:rPr>
      </w:pPr>
    </w:p>
    <w:p w:rsidR="00AB4681" w:rsidRPr="00656C1A" w:rsidRDefault="00AB468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B4681" w:rsidRDefault="00AB4681" w:rsidP="00656C1A">
      <w:pPr>
        <w:spacing w:line="120" w:lineRule="atLeast"/>
        <w:jc w:val="center"/>
        <w:rPr>
          <w:sz w:val="30"/>
          <w:szCs w:val="24"/>
        </w:rPr>
      </w:pPr>
    </w:p>
    <w:p w:rsidR="00AB4681" w:rsidRPr="00656C1A" w:rsidRDefault="00AB468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B468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4681" w:rsidRPr="00F8214F" w:rsidRDefault="00AB46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4681" w:rsidRPr="00F8214F" w:rsidRDefault="007C24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4681" w:rsidRPr="00F8214F" w:rsidRDefault="00AB46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4681" w:rsidRPr="00F8214F" w:rsidRDefault="007C24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B4681" w:rsidRPr="00A63FB0" w:rsidRDefault="00AB46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4681" w:rsidRPr="00A3761A" w:rsidRDefault="007C24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B4681" w:rsidRPr="00F8214F" w:rsidRDefault="00AB468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AB4681" w:rsidRPr="00F8214F" w:rsidRDefault="00AB468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B4681" w:rsidRPr="00AB4194" w:rsidRDefault="00AB46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B4681" w:rsidRPr="00F8214F" w:rsidRDefault="007C24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2171</w:t>
            </w:r>
          </w:p>
        </w:tc>
      </w:tr>
    </w:tbl>
    <w:p w:rsidR="00AB4681" w:rsidRPr="000C4AB5" w:rsidRDefault="00AB4681" w:rsidP="00C725A6">
      <w:pPr>
        <w:rPr>
          <w:rFonts w:cs="Times New Roman"/>
          <w:szCs w:val="28"/>
          <w:lang w:val="en-US"/>
        </w:rPr>
      </w:pPr>
    </w:p>
    <w:p w:rsidR="00AB4681" w:rsidRDefault="00AB4681" w:rsidP="00AB4681">
      <w:pPr>
        <w:suppressAutoHyphens/>
        <w:ind w:right="5138"/>
        <w:rPr>
          <w:szCs w:val="28"/>
        </w:rPr>
      </w:pPr>
      <w:r w:rsidRPr="00FF310B">
        <w:rPr>
          <w:szCs w:val="28"/>
        </w:rPr>
        <w:t xml:space="preserve">О внесении </w:t>
      </w:r>
      <w:r>
        <w:rPr>
          <w:szCs w:val="28"/>
        </w:rPr>
        <w:t xml:space="preserve">изменения </w:t>
      </w:r>
    </w:p>
    <w:p w:rsidR="00AB4681" w:rsidRDefault="00AB4681" w:rsidP="00AB4681">
      <w:pPr>
        <w:suppressAutoHyphens/>
        <w:ind w:right="5138"/>
        <w:rPr>
          <w:szCs w:val="28"/>
        </w:rPr>
      </w:pPr>
      <w:r w:rsidRPr="00FF310B">
        <w:rPr>
          <w:szCs w:val="28"/>
        </w:rPr>
        <w:t xml:space="preserve">в распоряжение Администрации города от 18.02.2019 № 266 </w:t>
      </w:r>
    </w:p>
    <w:p w:rsidR="00AB4681" w:rsidRDefault="00AB4681" w:rsidP="00AB4681">
      <w:pPr>
        <w:suppressAutoHyphens/>
        <w:ind w:right="5138"/>
        <w:rPr>
          <w:szCs w:val="28"/>
        </w:rPr>
      </w:pPr>
      <w:r w:rsidRPr="00FF310B">
        <w:rPr>
          <w:szCs w:val="28"/>
        </w:rPr>
        <w:t>«О н</w:t>
      </w:r>
      <w:r>
        <w:rPr>
          <w:szCs w:val="28"/>
        </w:rPr>
        <w:t>а</w:t>
      </w:r>
      <w:r w:rsidRPr="00FF310B">
        <w:rPr>
          <w:szCs w:val="28"/>
        </w:rPr>
        <w:t xml:space="preserve">делении структурных подразделений Администрации города функциями по сбору, обобщению и учету информации </w:t>
      </w:r>
    </w:p>
    <w:p w:rsidR="00AB4681" w:rsidRDefault="00AB4681" w:rsidP="00AB4681">
      <w:pPr>
        <w:suppressAutoHyphens/>
        <w:ind w:right="5138"/>
        <w:rPr>
          <w:szCs w:val="28"/>
        </w:rPr>
      </w:pPr>
      <w:r w:rsidRPr="00FF310B">
        <w:rPr>
          <w:szCs w:val="28"/>
        </w:rPr>
        <w:t xml:space="preserve">о реализации на торговых </w:t>
      </w:r>
    </w:p>
    <w:p w:rsidR="00AB4681" w:rsidRDefault="00AB4681" w:rsidP="00AB4681">
      <w:pPr>
        <w:suppressAutoHyphens/>
        <w:ind w:right="5138"/>
        <w:rPr>
          <w:szCs w:val="28"/>
        </w:rPr>
      </w:pPr>
      <w:r w:rsidRPr="00FF310B">
        <w:rPr>
          <w:szCs w:val="28"/>
        </w:rPr>
        <w:t xml:space="preserve">объектах требований </w:t>
      </w:r>
    </w:p>
    <w:p w:rsidR="00AB4681" w:rsidRPr="00FF310B" w:rsidRDefault="00AB4681" w:rsidP="00AB4681">
      <w:pPr>
        <w:tabs>
          <w:tab w:val="left" w:pos="5103"/>
        </w:tabs>
        <w:suppressAutoHyphens/>
        <w:ind w:right="5138"/>
        <w:rPr>
          <w:b/>
          <w:szCs w:val="28"/>
        </w:rPr>
      </w:pPr>
      <w:r w:rsidRPr="00FF310B">
        <w:rPr>
          <w:szCs w:val="28"/>
        </w:rPr>
        <w:t>к антитеррористической защищенности»</w:t>
      </w:r>
    </w:p>
    <w:p w:rsidR="00AB4681" w:rsidRPr="00AE5529" w:rsidRDefault="00AB4681" w:rsidP="00AB4681">
      <w:pPr>
        <w:widowControl w:val="0"/>
        <w:tabs>
          <w:tab w:val="left" w:pos="5103"/>
        </w:tabs>
        <w:autoSpaceDE w:val="0"/>
        <w:autoSpaceDN w:val="0"/>
        <w:adjustRightInd w:val="0"/>
        <w:rPr>
          <w:szCs w:val="28"/>
        </w:rPr>
      </w:pPr>
    </w:p>
    <w:p w:rsidR="00AB4681" w:rsidRDefault="00AB4681" w:rsidP="00AB4681">
      <w:pPr>
        <w:rPr>
          <w:szCs w:val="28"/>
        </w:rPr>
      </w:pPr>
    </w:p>
    <w:p w:rsidR="00AB4681" w:rsidRDefault="00AB4681" w:rsidP="00AB468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</w:t>
      </w:r>
      <w:r w:rsidRPr="00FF310B">
        <w:rPr>
          <w:szCs w:val="28"/>
        </w:rPr>
        <w:t xml:space="preserve"> 5.2 Федерального закона от 06.03.2006 </w:t>
      </w:r>
      <w:r>
        <w:rPr>
          <w:szCs w:val="28"/>
        </w:rPr>
        <w:br/>
      </w:r>
      <w:r w:rsidRPr="00FF310B">
        <w:rPr>
          <w:szCs w:val="28"/>
        </w:rPr>
        <w:t xml:space="preserve">№ 35-ФЗ «О противодействии терроризму», постановлением Правительства Российской Федерации от 19.10.2017 № 1273 «Об утверждении требований </w:t>
      </w:r>
      <w:r>
        <w:rPr>
          <w:szCs w:val="28"/>
        </w:rPr>
        <w:br/>
      </w:r>
      <w:r w:rsidRPr="00FF310B">
        <w:rPr>
          <w:szCs w:val="28"/>
        </w:rPr>
        <w:t xml:space="preserve">к антитеррористической защищенности торговых объектов (территорий) </w:t>
      </w:r>
      <w:r>
        <w:rPr>
          <w:szCs w:val="28"/>
        </w:rPr>
        <w:br/>
      </w:r>
      <w:r w:rsidRPr="00FF310B">
        <w:rPr>
          <w:szCs w:val="28"/>
        </w:rPr>
        <w:t>и формы паспорта безопасности торгового объекта (территории)», решением Думы города от 01.03.2011 № 862-</w:t>
      </w:r>
      <w:r w:rsidRPr="00FF310B">
        <w:rPr>
          <w:szCs w:val="28"/>
          <w:lang w:val="en-US"/>
        </w:rPr>
        <w:t>IV</w:t>
      </w:r>
      <w:r w:rsidRPr="00FF310B">
        <w:rPr>
          <w:szCs w:val="28"/>
        </w:rPr>
        <w:t xml:space="preserve"> ДГ «О структуре Администрации </w:t>
      </w:r>
      <w:r>
        <w:rPr>
          <w:szCs w:val="28"/>
        </w:rPr>
        <w:br/>
      </w:r>
      <w:r w:rsidRPr="00FF310B">
        <w:rPr>
          <w:szCs w:val="28"/>
        </w:rPr>
        <w:t>города»</w:t>
      </w:r>
      <w:r w:rsidRPr="00FF310B">
        <w:rPr>
          <w:color w:val="000000" w:themeColor="text1"/>
          <w:szCs w:val="28"/>
        </w:rPr>
        <w:t xml:space="preserve">, </w:t>
      </w:r>
      <w:r w:rsidRPr="00FF310B">
        <w:rPr>
          <w:szCs w:val="28"/>
        </w:rPr>
        <w:t xml:space="preserve">распоряжениями Администрации города Сургута от 30.12.2005 </w:t>
      </w:r>
      <w:r>
        <w:rPr>
          <w:szCs w:val="28"/>
        </w:rPr>
        <w:br/>
      </w:r>
      <w:r w:rsidRPr="00FF310B">
        <w:rPr>
          <w:szCs w:val="28"/>
        </w:rPr>
        <w:t xml:space="preserve">№ 3686 «Об утверждении Регламента Администрации города», от 21.04.2022 </w:t>
      </w:r>
      <w:r>
        <w:rPr>
          <w:szCs w:val="28"/>
        </w:rPr>
        <w:br/>
      </w:r>
      <w:r w:rsidRPr="00FF310B">
        <w:rPr>
          <w:szCs w:val="28"/>
        </w:rPr>
        <w:t xml:space="preserve">№ 552 «О распределении отдельных полномочий Главы города между высшими должностными лицами Администрации города», в связи с изменениями </w:t>
      </w:r>
      <w:r>
        <w:rPr>
          <w:szCs w:val="28"/>
        </w:rPr>
        <w:br/>
      </w:r>
      <w:r w:rsidRPr="00FF310B">
        <w:rPr>
          <w:szCs w:val="28"/>
        </w:rPr>
        <w:t>в структуре Администрации города:</w:t>
      </w:r>
    </w:p>
    <w:p w:rsidR="00AB4681" w:rsidRDefault="00AB4681" w:rsidP="00AB468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AB4681">
        <w:rPr>
          <w:szCs w:val="28"/>
        </w:rPr>
        <w:t xml:space="preserve">Внести в распоряжение Администрации города от 18.02.2019 № 266 </w:t>
      </w:r>
      <w:r>
        <w:rPr>
          <w:szCs w:val="28"/>
        </w:rPr>
        <w:br/>
      </w:r>
      <w:r w:rsidRPr="00AB4681">
        <w:rPr>
          <w:szCs w:val="28"/>
        </w:rPr>
        <w:t xml:space="preserve">«О наделении структурных подразделений Администрации города функциями по сбору, обобщению и учету информации о реализации на торговых </w:t>
      </w:r>
      <w:r>
        <w:rPr>
          <w:szCs w:val="28"/>
        </w:rPr>
        <w:br/>
      </w:r>
      <w:r w:rsidRPr="00AB4681">
        <w:rPr>
          <w:szCs w:val="28"/>
        </w:rPr>
        <w:t>объектах требований к антитеррористической защищенности»</w:t>
      </w:r>
      <w:r>
        <w:rPr>
          <w:szCs w:val="28"/>
        </w:rPr>
        <w:t xml:space="preserve"> (с изменениями</w:t>
      </w:r>
      <w:r w:rsidRPr="00AB4681">
        <w:rPr>
          <w:szCs w:val="28"/>
        </w:rPr>
        <w:t xml:space="preserve"> от 12.04.2022 № 631) </w:t>
      </w:r>
      <w:r>
        <w:rPr>
          <w:szCs w:val="28"/>
        </w:rPr>
        <w:t xml:space="preserve">следующее </w:t>
      </w:r>
      <w:r w:rsidRPr="00AB4681">
        <w:rPr>
          <w:szCs w:val="28"/>
        </w:rPr>
        <w:t>изменени</w:t>
      </w:r>
      <w:r>
        <w:rPr>
          <w:szCs w:val="28"/>
        </w:rPr>
        <w:t>е:</w:t>
      </w:r>
    </w:p>
    <w:p w:rsidR="00AB4681" w:rsidRDefault="00AB4681" w:rsidP="00AB4681">
      <w:pPr>
        <w:ind w:firstLine="709"/>
        <w:jc w:val="both"/>
        <w:rPr>
          <w:szCs w:val="28"/>
        </w:rPr>
      </w:pPr>
      <w:r w:rsidRPr="00AB4681">
        <w:rPr>
          <w:szCs w:val="28"/>
        </w:rPr>
        <w:t xml:space="preserve">в пунктах 1, 2 распоряжения слова «отдел потребительского рынка </w:t>
      </w:r>
      <w:r>
        <w:rPr>
          <w:szCs w:val="28"/>
        </w:rPr>
        <w:br/>
      </w:r>
      <w:r w:rsidRPr="00AB4681">
        <w:rPr>
          <w:szCs w:val="28"/>
        </w:rPr>
        <w:t xml:space="preserve">и защиты прав потребителей Администрации города» </w:t>
      </w:r>
      <w:r>
        <w:rPr>
          <w:szCs w:val="28"/>
        </w:rPr>
        <w:t xml:space="preserve">заменить </w:t>
      </w:r>
      <w:r w:rsidRPr="00AB4681">
        <w:rPr>
          <w:szCs w:val="28"/>
        </w:rPr>
        <w:t xml:space="preserve">словами </w:t>
      </w:r>
      <w:r w:rsidRPr="00AB4681">
        <w:rPr>
          <w:szCs w:val="28"/>
        </w:rPr>
        <w:lastRenderedPageBreak/>
        <w:t xml:space="preserve">«управление потребительского рынка и защиты прав потребителей </w:t>
      </w:r>
      <w:proofErr w:type="spellStart"/>
      <w:r w:rsidRPr="00AB4681">
        <w:rPr>
          <w:szCs w:val="28"/>
        </w:rPr>
        <w:t>Админи</w:t>
      </w:r>
      <w:r>
        <w:rPr>
          <w:szCs w:val="28"/>
        </w:rPr>
        <w:t>-</w:t>
      </w:r>
      <w:r w:rsidRPr="00AB4681">
        <w:rPr>
          <w:szCs w:val="28"/>
        </w:rPr>
        <w:t>страции</w:t>
      </w:r>
      <w:proofErr w:type="spellEnd"/>
      <w:r w:rsidRPr="00AB4681">
        <w:rPr>
          <w:szCs w:val="28"/>
        </w:rPr>
        <w:t xml:space="preserve"> города».</w:t>
      </w:r>
    </w:p>
    <w:p w:rsidR="00AB4681" w:rsidRDefault="00AB4681" w:rsidP="00AB468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B4681">
        <w:rPr>
          <w:szCs w:val="28"/>
        </w:rPr>
        <w:t>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AB4681" w:rsidRDefault="00AB4681" w:rsidP="00AB4681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AB4681">
        <w:rPr>
          <w:szCs w:val="28"/>
        </w:rPr>
        <w:t>Муниципальному казенному учреждению «Наш город» опубликовать (разместить) настоящее распоряжение в сетевом издании «Официал</w:t>
      </w:r>
      <w:r>
        <w:rPr>
          <w:szCs w:val="28"/>
        </w:rPr>
        <w:t xml:space="preserve">ьные документы города Сургута»: </w:t>
      </w:r>
      <w:r w:rsidRPr="00AB4681">
        <w:rPr>
          <w:szCs w:val="28"/>
        </w:rPr>
        <w:t xml:space="preserve">docsurgut.ru. </w:t>
      </w:r>
    </w:p>
    <w:p w:rsidR="00AB4681" w:rsidRPr="00AB4681" w:rsidRDefault="00AB4681" w:rsidP="00AB4681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AB4681">
        <w:rPr>
          <w:szCs w:val="28"/>
        </w:rPr>
        <w:t xml:space="preserve">Настоящее распоряжение вступает в силу с момента издания. </w:t>
      </w:r>
    </w:p>
    <w:p w:rsidR="00AB4681" w:rsidRPr="00F24110" w:rsidRDefault="00AB4681" w:rsidP="00AB4681">
      <w:pPr>
        <w:pStyle w:val="a9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24110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распоряжения</w:t>
      </w:r>
      <w:r w:rsidRPr="00F24110">
        <w:rPr>
          <w:sz w:val="28"/>
          <w:szCs w:val="28"/>
        </w:rPr>
        <w:t xml:space="preserve"> оставляю за собой.</w:t>
      </w:r>
    </w:p>
    <w:p w:rsidR="00AB4681" w:rsidRDefault="00AB4681" w:rsidP="00AB4681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AB4681" w:rsidRDefault="00AB4681" w:rsidP="00AB4681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AB4681" w:rsidRDefault="00AB4681" w:rsidP="00AB4681">
      <w:pPr>
        <w:shd w:val="clear" w:color="auto" w:fill="FFFFFF"/>
        <w:tabs>
          <w:tab w:val="left" w:pos="709"/>
        </w:tabs>
        <w:jc w:val="both"/>
        <w:rPr>
          <w:szCs w:val="28"/>
        </w:rPr>
      </w:pPr>
    </w:p>
    <w:p w:rsidR="00AB4681" w:rsidRDefault="00AB4681" w:rsidP="004E4BEF">
      <w:pPr>
        <w:pStyle w:val="ab"/>
        <w:tabs>
          <w:tab w:val="left" w:pos="3540"/>
        </w:tabs>
        <w:spacing w:line="276" w:lineRule="auto"/>
        <w:ind w:right="2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Заместитель Главы города                                                                   В.В. Криворот</w:t>
      </w:r>
    </w:p>
    <w:sectPr w:rsidR="00AB4681" w:rsidSect="00AB4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041" w:rsidRDefault="00075041">
      <w:r>
        <w:separator/>
      </w:r>
    </w:p>
  </w:endnote>
  <w:endnote w:type="continuationSeparator" w:id="0">
    <w:p w:rsidR="00075041" w:rsidRDefault="0007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C24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C24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C24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041" w:rsidRDefault="00075041">
      <w:r>
        <w:separator/>
      </w:r>
    </w:p>
  </w:footnote>
  <w:footnote w:type="continuationSeparator" w:id="0">
    <w:p w:rsidR="00075041" w:rsidRDefault="00075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C24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457C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C24E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C24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C24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F6C8B"/>
    <w:multiLevelType w:val="multilevel"/>
    <w:tmpl w:val="F754EA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7BCD4B19"/>
    <w:multiLevelType w:val="hybridMultilevel"/>
    <w:tmpl w:val="FFA874EC"/>
    <w:lvl w:ilvl="0" w:tplc="2FD8C2A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81"/>
    <w:rsid w:val="00075041"/>
    <w:rsid w:val="001E7C40"/>
    <w:rsid w:val="003457CD"/>
    <w:rsid w:val="00532C7C"/>
    <w:rsid w:val="007C24E5"/>
    <w:rsid w:val="00AB4681"/>
    <w:rsid w:val="00C654F9"/>
    <w:rsid w:val="00C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5D78D6-44A1-4BC5-AAB1-FA4CD52D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4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468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B46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681"/>
    <w:rPr>
      <w:rFonts w:ascii="Times New Roman" w:hAnsi="Times New Roman"/>
      <w:sz w:val="28"/>
    </w:rPr>
  </w:style>
  <w:style w:type="character" w:styleId="a8">
    <w:name w:val="page number"/>
    <w:basedOn w:val="a0"/>
    <w:rsid w:val="00AB4681"/>
  </w:style>
  <w:style w:type="paragraph" w:styleId="a9">
    <w:name w:val="List Paragraph"/>
    <w:basedOn w:val="a"/>
    <w:uiPriority w:val="34"/>
    <w:qFormat/>
    <w:rsid w:val="00AB4681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4681"/>
    <w:rPr>
      <w:color w:val="0563C1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AB468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B46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AB4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2023-07-26T05:33:00Z</cp:lastPrinted>
  <dcterms:created xsi:type="dcterms:W3CDTF">2023-07-28T07:22:00Z</dcterms:created>
  <dcterms:modified xsi:type="dcterms:W3CDTF">2023-07-28T07:22:00Z</dcterms:modified>
</cp:coreProperties>
</file>