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F" w:rsidRDefault="00850A1F" w:rsidP="00656C1A">
      <w:pPr>
        <w:spacing w:line="120" w:lineRule="atLeast"/>
        <w:jc w:val="center"/>
        <w:rPr>
          <w:sz w:val="24"/>
          <w:szCs w:val="24"/>
        </w:rPr>
      </w:pPr>
    </w:p>
    <w:p w:rsidR="00850A1F" w:rsidRDefault="00850A1F" w:rsidP="00656C1A">
      <w:pPr>
        <w:spacing w:line="120" w:lineRule="atLeast"/>
        <w:jc w:val="center"/>
        <w:rPr>
          <w:sz w:val="24"/>
          <w:szCs w:val="24"/>
        </w:rPr>
      </w:pPr>
    </w:p>
    <w:p w:rsidR="00850A1F" w:rsidRPr="00852378" w:rsidRDefault="00850A1F" w:rsidP="00656C1A">
      <w:pPr>
        <w:spacing w:line="120" w:lineRule="atLeast"/>
        <w:jc w:val="center"/>
        <w:rPr>
          <w:sz w:val="10"/>
          <w:szCs w:val="10"/>
        </w:rPr>
      </w:pPr>
    </w:p>
    <w:p w:rsidR="00850A1F" w:rsidRDefault="00850A1F" w:rsidP="00656C1A">
      <w:pPr>
        <w:spacing w:line="120" w:lineRule="atLeast"/>
        <w:jc w:val="center"/>
        <w:rPr>
          <w:sz w:val="10"/>
          <w:szCs w:val="24"/>
        </w:rPr>
      </w:pPr>
    </w:p>
    <w:p w:rsidR="00850A1F" w:rsidRPr="005541F0" w:rsidRDefault="00850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0A1F" w:rsidRDefault="00850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0A1F" w:rsidRPr="005541F0" w:rsidRDefault="00850A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0A1F" w:rsidRPr="005649E4" w:rsidRDefault="00850A1F" w:rsidP="00656C1A">
      <w:pPr>
        <w:spacing w:line="120" w:lineRule="atLeast"/>
        <w:jc w:val="center"/>
        <w:rPr>
          <w:sz w:val="18"/>
          <w:szCs w:val="24"/>
        </w:rPr>
      </w:pPr>
    </w:p>
    <w:p w:rsidR="00850A1F" w:rsidRPr="00656C1A" w:rsidRDefault="00850A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0A1F" w:rsidRPr="005541F0" w:rsidRDefault="00850A1F" w:rsidP="00656C1A">
      <w:pPr>
        <w:spacing w:line="120" w:lineRule="atLeast"/>
        <w:jc w:val="center"/>
        <w:rPr>
          <w:sz w:val="18"/>
          <w:szCs w:val="24"/>
        </w:rPr>
      </w:pPr>
    </w:p>
    <w:p w:rsidR="00850A1F" w:rsidRPr="005541F0" w:rsidRDefault="00850A1F" w:rsidP="00656C1A">
      <w:pPr>
        <w:spacing w:line="120" w:lineRule="atLeast"/>
        <w:jc w:val="center"/>
        <w:rPr>
          <w:sz w:val="20"/>
          <w:szCs w:val="24"/>
        </w:rPr>
      </w:pPr>
    </w:p>
    <w:p w:rsidR="00850A1F" w:rsidRPr="00656C1A" w:rsidRDefault="00850A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0A1F" w:rsidRDefault="00850A1F" w:rsidP="00656C1A">
      <w:pPr>
        <w:spacing w:line="120" w:lineRule="atLeast"/>
        <w:jc w:val="center"/>
        <w:rPr>
          <w:sz w:val="30"/>
          <w:szCs w:val="24"/>
        </w:rPr>
      </w:pPr>
    </w:p>
    <w:p w:rsidR="00850A1F" w:rsidRPr="00656C1A" w:rsidRDefault="00850A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0A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0A1F" w:rsidRPr="00F8214F" w:rsidRDefault="00850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0A1F" w:rsidRPr="00F8214F" w:rsidRDefault="00B84B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0A1F" w:rsidRPr="00F8214F" w:rsidRDefault="00850A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0A1F" w:rsidRPr="00F8214F" w:rsidRDefault="00B84B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50A1F" w:rsidRPr="00A63FB0" w:rsidRDefault="00850A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0A1F" w:rsidRPr="00A3761A" w:rsidRDefault="00B84B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50A1F" w:rsidRPr="00F8214F" w:rsidRDefault="00850A1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50A1F" w:rsidRPr="00F8214F" w:rsidRDefault="00850A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0A1F" w:rsidRPr="00AB4194" w:rsidRDefault="00850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0A1F" w:rsidRPr="00F8214F" w:rsidRDefault="00B84B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2050</w:t>
            </w:r>
          </w:p>
        </w:tc>
      </w:tr>
    </w:tbl>
    <w:p w:rsidR="00850A1F" w:rsidRPr="000C4AB5" w:rsidRDefault="00850A1F" w:rsidP="00C725A6">
      <w:pPr>
        <w:rPr>
          <w:rFonts w:cs="Times New Roman"/>
          <w:szCs w:val="28"/>
          <w:lang w:val="en-US"/>
        </w:rPr>
      </w:pPr>
    </w:p>
    <w:p w:rsidR="00850A1F" w:rsidRDefault="00850A1F" w:rsidP="00850A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  <w:r>
        <w:rPr>
          <w:rFonts w:eastAsia="Times New Roman" w:cs="Times New Roman"/>
          <w:snapToGrid w:val="0"/>
          <w:szCs w:val="28"/>
        </w:rPr>
        <w:br/>
        <w:t>в электронной форме на право заключения договора аренды земельного участка</w:t>
      </w:r>
    </w:p>
    <w:p w:rsidR="00850A1F" w:rsidRDefault="00850A1F" w:rsidP="00850A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850A1F">
        <w:rPr>
          <w:rFonts w:eastAsia="Times New Roman" w:cs="Times New Roman"/>
          <w:snapToGrid w:val="0"/>
          <w:spacing w:val="-4"/>
          <w:szCs w:val="28"/>
        </w:rPr>
        <w:t xml:space="preserve">В соответствии с Земельным кодексом Российской Федерации, Гражданским кодексом Российской Федерации, постановлениями Администрации города </w:t>
      </w:r>
      <w:r>
        <w:rPr>
          <w:rFonts w:eastAsia="Times New Roman" w:cs="Times New Roman"/>
          <w:snapToGrid w:val="0"/>
          <w:spacing w:val="-4"/>
          <w:szCs w:val="28"/>
        </w:rPr>
        <w:t xml:space="preserve">                     </w:t>
      </w:r>
      <w:r w:rsidRPr="00850A1F">
        <w:rPr>
          <w:rFonts w:eastAsia="Times New Roman" w:cs="Times New Roman"/>
          <w:snapToGrid w:val="0"/>
          <w:spacing w:val="-4"/>
          <w:szCs w:val="28"/>
        </w:rPr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</w:t>
      </w:r>
      <w:r>
        <w:rPr>
          <w:rFonts w:eastAsia="Times New Roman" w:cs="Times New Roman"/>
          <w:snapToGrid w:val="0"/>
          <w:spacing w:val="-4"/>
          <w:szCs w:val="28"/>
        </w:rPr>
        <w:t xml:space="preserve">                </w:t>
      </w:r>
      <w:r w:rsidRPr="00850A1F">
        <w:rPr>
          <w:rFonts w:eastAsia="Times New Roman" w:cs="Times New Roman"/>
          <w:snapToGrid w:val="0"/>
          <w:spacing w:val="-4"/>
          <w:szCs w:val="28"/>
        </w:rPr>
        <w:t>на торгах», от 21.02.2023 № 905 «О привлечении оператора электронной площадки для организации торгов в электронной форме»,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</w:t>
      </w:r>
      <w:r>
        <w:rPr>
          <w:rFonts w:eastAsia="Times New Roman" w:cs="Times New Roman"/>
          <w:snapToGrid w:val="0"/>
          <w:szCs w:val="28"/>
        </w:rPr>
        <w:t xml:space="preserve"> лицами Администрации города»: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1. Провести аукцион в электронной форме открытый по составу участников на право заключения договора аренды земельного участка с</w:t>
      </w:r>
      <w:r>
        <w:rPr>
          <w:szCs w:val="28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8"/>
        </w:rPr>
        <w:t>када-стровым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номером 86:10:0101050:516 площадью 747 кв. метров, расположенного по адресу: Ханты-Мансийский автономный округ – Югра, город Сургут,               квартал 29-12, категория земель – земли населенных пунктов, вид разрешенного использования – для индивидуального жилищного строительства. Код 2.1, согласно приложению.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</w:t>
      </w:r>
      <w:proofErr w:type="spellStart"/>
      <w:r>
        <w:rPr>
          <w:rFonts w:eastAsia="Times New Roman" w:cs="Times New Roman"/>
          <w:bCs/>
          <w:snapToGrid w:val="0"/>
          <w:szCs w:val="28"/>
        </w:rPr>
        <w:t>информа-ционной</w:t>
      </w:r>
      <w:proofErr w:type="spellEnd"/>
      <w:r>
        <w:rPr>
          <w:rFonts w:eastAsia="Times New Roman" w:cs="Times New Roman"/>
          <w:bCs/>
          <w:snapToGrid w:val="0"/>
          <w:szCs w:val="28"/>
        </w:rPr>
        <w:t xml:space="preserve"> системе «Официальный сайт Российской Федерации 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 w:rsidRPr="00850A1F">
        <w:rPr>
          <w:rFonts w:eastAsia="Times New Roman" w:cs="Times New Roman"/>
          <w:snapToGrid w:val="0"/>
          <w:spacing w:val="-4"/>
          <w:szCs w:val="28"/>
        </w:rPr>
        <w:lastRenderedPageBreak/>
        <w:t xml:space="preserve">3. </w:t>
      </w:r>
      <w:r w:rsidRPr="00850A1F">
        <w:rPr>
          <w:rFonts w:eastAsia="Times New Roman" w:cs="Times New Roman"/>
          <w:snapToGrid w:val="0"/>
          <w:color w:val="000000" w:themeColor="text1"/>
          <w:spacing w:val="-4"/>
          <w:szCs w:val="28"/>
        </w:rPr>
        <w:t>Департаменту массовых коммуникаций и аналитики разместить настоящее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 распоряжение, извещения о проведении аукциона, о результатах аукциона                  на официальном портале Администрации города: </w:t>
      </w:r>
      <w:r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Муниципальному казенному учреждению «Наш город»: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4.1. Опубликовать (разместить) настоящее распоряжение в сетевом издании «Официальные документы города Сургута»: docsurgut.ru.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4.2. Опубликовать настоящее распоряжение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Настоящее распоряжение вступает в силу с момента его издания.</w:t>
      </w:r>
    </w:p>
    <w:p w:rsidR="00850A1F" w:rsidRDefault="00850A1F" w:rsidP="00850A1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6. Контроль за выполнением распоряжения оставляю за собой.</w:t>
      </w:r>
    </w:p>
    <w:p w:rsidR="00850A1F" w:rsidRDefault="00850A1F" w:rsidP="00850A1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850A1F" w:rsidRDefault="00850A1F" w:rsidP="00850A1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850A1F" w:rsidTr="00850A1F">
        <w:tc>
          <w:tcPr>
            <w:tcW w:w="4924" w:type="dxa"/>
            <w:hideMark/>
          </w:tcPr>
          <w:p w:rsidR="00850A1F" w:rsidRDefault="00850A1F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850A1F" w:rsidRDefault="00850A1F">
            <w:pPr>
              <w:widowControl w:val="0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С.А. Агафонов</w:t>
            </w:r>
          </w:p>
        </w:tc>
      </w:tr>
    </w:tbl>
    <w:p w:rsidR="00850A1F" w:rsidRDefault="00850A1F" w:rsidP="00850A1F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850A1F" w:rsidRDefault="00850A1F" w:rsidP="00850A1F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850A1F" w:rsidRDefault="00850A1F" w:rsidP="00850A1F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850A1F" w:rsidRDefault="00850A1F" w:rsidP="00850A1F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850A1F" w:rsidRDefault="00850A1F" w:rsidP="00850A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850A1F" w:rsidRDefault="00850A1F" w:rsidP="00850A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850A1F" w:rsidRDefault="00850A1F" w:rsidP="00850A1F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 в электронной форме</w:t>
      </w:r>
    </w:p>
    <w:p w:rsidR="00850A1F" w:rsidRDefault="00850A1F" w:rsidP="00850A1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850A1F" w:rsidTr="00850A1F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snapToGrid w:val="0"/>
                <w:szCs w:val="28"/>
              </w:rPr>
              <w:t>квартал 29-12</w:t>
            </w:r>
          </w:p>
        </w:tc>
      </w:tr>
      <w:tr w:rsidR="00850A1F" w:rsidTr="00850A1F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86:10:0101050:516</w:t>
            </w:r>
          </w:p>
        </w:tc>
      </w:tr>
      <w:tr w:rsidR="00850A1F" w:rsidTr="00850A1F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747 кв. метров</w:t>
            </w:r>
          </w:p>
        </w:tc>
      </w:tr>
      <w:tr w:rsidR="00850A1F" w:rsidTr="00850A1F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850A1F" w:rsidTr="00850A1F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для индивидуального жилищного строительства. Код 2.1</w:t>
            </w:r>
          </w:p>
        </w:tc>
      </w:tr>
      <w:tr w:rsidR="00850A1F" w:rsidTr="00850A1F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27.04.2023 № 08-13/458,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03.05.2023</w:t>
            </w:r>
          </w:p>
        </w:tc>
      </w:tr>
      <w:tr w:rsidR="00850A1F" w:rsidTr="00850A1F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10 лет</w:t>
            </w:r>
          </w:p>
        </w:tc>
      </w:tr>
      <w:tr w:rsidR="00850A1F" w:rsidTr="00850A1F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20 лет</w:t>
            </w:r>
          </w:p>
        </w:tc>
      </w:tr>
      <w:tr w:rsidR="00850A1F" w:rsidTr="00850A1F">
        <w:trPr>
          <w:trHeight w:val="38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688 274 рубля,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отчет об оценке рыночной стоимости от 02.06.2023 № 3403/23, оценка произведена обществом с ограниченной ответственностью «Центр экономического содействия» по состоянию на 02.06.2023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137 655 рублей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20 000 рублей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Максимальная стоимость работ по восстановлению зеленых насаждений в результате вырубки деревьев составляет 2 573,63 рублей.</w:t>
            </w:r>
          </w:p>
          <w:p w:rsidR="00850A1F" w:rsidRDefault="00850A1F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расчету.</w:t>
            </w:r>
          </w:p>
          <w:p w:rsidR="00850A1F" w:rsidRDefault="00850A1F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850A1F" w:rsidRDefault="00850A1F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 соответствии с административным регламентом предоставления муниципальной услуги 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850A1F" w:rsidTr="00850A1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 подготовке графической части исходно-разрешительной документации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схем-согласования на земельный участок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кадастровым номером </w:t>
            </w:r>
            <w:r>
              <w:rPr>
                <w:rFonts w:eastAsia="Times New Roman" w:cs="Times New Roman"/>
                <w:snapToGrid w:val="0"/>
                <w:szCs w:val="28"/>
              </w:rPr>
              <w:t>86:10:010050:516 использовались топографические материалы 2009 года, актуальность которых в настоящее время утрачена.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Согласно материалам актов обследования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от 17.04.2023 № 188 и от 19.06.2023 № 331,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в границах земельного участка капитального строения (сооружения) и иные объекты отсутствуют. Нарушения земельного законодательства Российской Федерации </w:t>
            </w:r>
          </w:p>
          <w:p w:rsidR="00850A1F" w:rsidRDefault="00850A1F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не установлены</w:t>
            </w:r>
          </w:p>
        </w:tc>
      </w:tr>
    </w:tbl>
    <w:p w:rsidR="00850A1F" w:rsidRDefault="00850A1F" w:rsidP="00850A1F">
      <w:pPr>
        <w:widowControl w:val="0"/>
        <w:shd w:val="clear" w:color="auto" w:fill="FFFFFF"/>
        <w:rPr>
          <w:rFonts w:eastAsiaTheme="minorEastAsia" w:cs="Times New Roman"/>
          <w:szCs w:val="28"/>
        </w:rPr>
      </w:pPr>
    </w:p>
    <w:p w:rsidR="00951FE5" w:rsidRPr="00850A1F" w:rsidRDefault="00B84B62" w:rsidP="00850A1F"/>
    <w:sectPr w:rsidR="00951FE5" w:rsidRPr="00850A1F" w:rsidSect="00850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C5" w:rsidRDefault="00DD68C5">
      <w:r>
        <w:separator/>
      </w:r>
    </w:p>
  </w:endnote>
  <w:endnote w:type="continuationSeparator" w:id="0">
    <w:p w:rsidR="00DD68C5" w:rsidRDefault="00DD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B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B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C5" w:rsidRDefault="00DD68C5">
      <w:r>
        <w:separator/>
      </w:r>
    </w:p>
  </w:footnote>
  <w:footnote w:type="continuationSeparator" w:id="0">
    <w:p w:rsidR="00DD68C5" w:rsidRDefault="00DD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B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F557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4B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8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8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680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4B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84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F"/>
    <w:rsid w:val="00084051"/>
    <w:rsid w:val="002A036C"/>
    <w:rsid w:val="003D6803"/>
    <w:rsid w:val="00417970"/>
    <w:rsid w:val="00780FCF"/>
    <w:rsid w:val="00850A1F"/>
    <w:rsid w:val="00B84B62"/>
    <w:rsid w:val="00CF5578"/>
    <w:rsid w:val="00DA6DAF"/>
    <w:rsid w:val="00DD68C5"/>
    <w:rsid w:val="00E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51FDD1-C6A7-49EE-ABF6-8F4AF40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0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0A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0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A1F"/>
    <w:rPr>
      <w:rFonts w:ascii="Times New Roman" w:hAnsi="Times New Roman"/>
      <w:sz w:val="28"/>
    </w:rPr>
  </w:style>
  <w:style w:type="character" w:styleId="a8">
    <w:name w:val="page number"/>
    <w:basedOn w:val="a0"/>
    <w:rsid w:val="008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3E0A-5714-415A-ABE4-C9B2BE0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2023-07-10T10:55:00Z</cp:lastPrinted>
  <dcterms:created xsi:type="dcterms:W3CDTF">2023-07-12T10:07:00Z</dcterms:created>
  <dcterms:modified xsi:type="dcterms:W3CDTF">2023-07-12T10:07:00Z</dcterms:modified>
</cp:coreProperties>
</file>