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17" w:rsidRDefault="00547F17" w:rsidP="00656C1A">
      <w:pPr>
        <w:spacing w:line="120" w:lineRule="atLeast"/>
        <w:jc w:val="center"/>
        <w:rPr>
          <w:sz w:val="24"/>
          <w:szCs w:val="24"/>
        </w:rPr>
      </w:pPr>
    </w:p>
    <w:p w:rsidR="00547F17" w:rsidRDefault="00547F17" w:rsidP="00656C1A">
      <w:pPr>
        <w:spacing w:line="120" w:lineRule="atLeast"/>
        <w:jc w:val="center"/>
        <w:rPr>
          <w:sz w:val="24"/>
          <w:szCs w:val="24"/>
        </w:rPr>
      </w:pPr>
    </w:p>
    <w:p w:rsidR="00547F17" w:rsidRPr="00852378" w:rsidRDefault="00547F17" w:rsidP="00656C1A">
      <w:pPr>
        <w:spacing w:line="120" w:lineRule="atLeast"/>
        <w:jc w:val="center"/>
        <w:rPr>
          <w:sz w:val="10"/>
          <w:szCs w:val="10"/>
        </w:rPr>
      </w:pPr>
    </w:p>
    <w:p w:rsidR="00547F17" w:rsidRDefault="00547F17" w:rsidP="00656C1A">
      <w:pPr>
        <w:spacing w:line="120" w:lineRule="atLeast"/>
        <w:jc w:val="center"/>
        <w:rPr>
          <w:sz w:val="10"/>
          <w:szCs w:val="24"/>
        </w:rPr>
      </w:pPr>
    </w:p>
    <w:p w:rsidR="00547F17" w:rsidRPr="005541F0" w:rsidRDefault="00547F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7F17" w:rsidRDefault="00547F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7F17" w:rsidRPr="005541F0" w:rsidRDefault="00547F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7F17" w:rsidRPr="005649E4" w:rsidRDefault="00547F17" w:rsidP="00656C1A">
      <w:pPr>
        <w:spacing w:line="120" w:lineRule="atLeast"/>
        <w:jc w:val="center"/>
        <w:rPr>
          <w:sz w:val="18"/>
          <w:szCs w:val="24"/>
        </w:rPr>
      </w:pPr>
    </w:p>
    <w:p w:rsidR="00547F17" w:rsidRPr="00656C1A" w:rsidRDefault="00547F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7F17" w:rsidRPr="005541F0" w:rsidRDefault="00547F17" w:rsidP="00656C1A">
      <w:pPr>
        <w:spacing w:line="120" w:lineRule="atLeast"/>
        <w:jc w:val="center"/>
        <w:rPr>
          <w:sz w:val="18"/>
          <w:szCs w:val="24"/>
        </w:rPr>
      </w:pPr>
    </w:p>
    <w:p w:rsidR="00547F17" w:rsidRPr="005541F0" w:rsidRDefault="00547F17" w:rsidP="00656C1A">
      <w:pPr>
        <w:spacing w:line="120" w:lineRule="atLeast"/>
        <w:jc w:val="center"/>
        <w:rPr>
          <w:sz w:val="20"/>
          <w:szCs w:val="24"/>
        </w:rPr>
      </w:pPr>
    </w:p>
    <w:p w:rsidR="00547F17" w:rsidRPr="00656C1A" w:rsidRDefault="00547F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7F17" w:rsidRDefault="00547F17" w:rsidP="00656C1A">
      <w:pPr>
        <w:spacing w:line="120" w:lineRule="atLeast"/>
        <w:jc w:val="center"/>
        <w:rPr>
          <w:sz w:val="30"/>
          <w:szCs w:val="24"/>
        </w:rPr>
      </w:pPr>
    </w:p>
    <w:p w:rsidR="00547F17" w:rsidRPr="00656C1A" w:rsidRDefault="00547F1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7F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7F17" w:rsidRPr="00F8214F" w:rsidRDefault="00547F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7F17" w:rsidRPr="00F8214F" w:rsidRDefault="00F07F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7F17" w:rsidRPr="00F8214F" w:rsidRDefault="00547F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7F17" w:rsidRPr="00F8214F" w:rsidRDefault="00F07F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47F17" w:rsidRPr="00A63FB0" w:rsidRDefault="00547F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7F17" w:rsidRPr="00A3761A" w:rsidRDefault="00F07F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47F17" w:rsidRPr="00F8214F" w:rsidRDefault="00547F1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47F17" w:rsidRPr="00F8214F" w:rsidRDefault="00547F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7F17" w:rsidRPr="00AB4194" w:rsidRDefault="00547F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7F17" w:rsidRPr="00F8214F" w:rsidRDefault="00F07F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1110</w:t>
            </w:r>
          </w:p>
        </w:tc>
      </w:tr>
    </w:tbl>
    <w:p w:rsidR="00547F17" w:rsidRPr="000C4AB5" w:rsidRDefault="00547F17" w:rsidP="00C725A6">
      <w:pPr>
        <w:rPr>
          <w:rFonts w:cs="Times New Roman"/>
          <w:szCs w:val="28"/>
          <w:lang w:val="en-US"/>
        </w:rPr>
      </w:pPr>
    </w:p>
    <w:p w:rsidR="00547F17" w:rsidRDefault="00547F17" w:rsidP="00547F17">
      <w:r>
        <w:t>О внесении изменений</w:t>
      </w:r>
    </w:p>
    <w:p w:rsidR="00547F17" w:rsidRDefault="00547F17" w:rsidP="00547F17">
      <w:r>
        <w:t>в распоряжение Администрации</w:t>
      </w:r>
    </w:p>
    <w:p w:rsidR="00547F17" w:rsidRDefault="00547F17" w:rsidP="00547F17">
      <w:r>
        <w:t>города от 16.04.2008 № 1081</w:t>
      </w:r>
    </w:p>
    <w:p w:rsidR="00547F17" w:rsidRDefault="00547F17" w:rsidP="00547F17">
      <w:r>
        <w:t>«Об утверждении Положения</w:t>
      </w:r>
    </w:p>
    <w:p w:rsidR="00547F17" w:rsidRDefault="00547F17" w:rsidP="00547F17">
      <w:r>
        <w:t>о департаменте городского</w:t>
      </w:r>
    </w:p>
    <w:p w:rsidR="00547F17" w:rsidRDefault="00547F17" w:rsidP="00547F17">
      <w:r>
        <w:t>хозяйства»</w:t>
      </w:r>
    </w:p>
    <w:p w:rsidR="00547F17" w:rsidRDefault="00547F17" w:rsidP="00547F17">
      <w:pPr>
        <w:rPr>
          <w:rFonts w:eastAsia="Times New Roman" w:cs="Times New Roman"/>
          <w:szCs w:val="28"/>
          <w:lang w:eastAsia="ru-RU"/>
        </w:rPr>
      </w:pPr>
    </w:p>
    <w:p w:rsidR="00547F17" w:rsidRDefault="00547F17" w:rsidP="00547F17">
      <w:pPr>
        <w:rPr>
          <w:rFonts w:eastAsia="Times New Roman" w:cs="Times New Roman"/>
          <w:szCs w:val="28"/>
          <w:lang w:eastAsia="ru-RU"/>
        </w:rPr>
      </w:pPr>
    </w:p>
    <w:p w:rsidR="00547F17" w:rsidRPr="00B2429C" w:rsidRDefault="00547F17" w:rsidP="00547F17">
      <w:pPr>
        <w:ind w:firstLine="709"/>
        <w:jc w:val="both"/>
        <w:rPr>
          <w:u w:val="single"/>
          <w:lang w:eastAsia="ru-RU"/>
        </w:rPr>
      </w:pPr>
      <w:r w:rsidRPr="00B2429C">
        <w:rPr>
          <w:lang w:eastAsia="ru-RU"/>
        </w:rPr>
        <w:t xml:space="preserve">В соответствии </w:t>
      </w:r>
      <w:r>
        <w:rPr>
          <w:lang w:eastAsia="ru-RU"/>
        </w:rPr>
        <w:t>с</w:t>
      </w:r>
      <w:r w:rsidRPr="00B2429C">
        <w:rPr>
          <w:lang w:eastAsia="ru-RU"/>
        </w:rPr>
        <w:t xml:space="preserve"> Устав</w:t>
      </w:r>
      <w:r>
        <w:rPr>
          <w:lang w:eastAsia="ru-RU"/>
        </w:rPr>
        <w:t>ом</w:t>
      </w:r>
      <w:r w:rsidRPr="00B2429C">
        <w:rPr>
          <w:lang w:eastAsia="ru-RU"/>
        </w:rPr>
        <w:t xml:space="preserve"> муниципального образования городской округ Сургут Ханты-Мансийского автономного округа – Югры, распоряжени</w:t>
      </w:r>
      <w:r>
        <w:rPr>
          <w:lang w:eastAsia="ru-RU"/>
        </w:rPr>
        <w:t>ями</w:t>
      </w:r>
      <w:r w:rsidRPr="00B2429C">
        <w:rPr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>
        <w:rPr>
          <w:lang w:eastAsia="ru-RU"/>
        </w:rPr>
        <w:t>,</w:t>
      </w:r>
      <w:r w:rsidRPr="001D664A">
        <w:rPr>
          <w:szCs w:val="28"/>
          <w:lang w:eastAsia="ru-RU"/>
        </w:rPr>
        <w:t xml:space="preserve"> </w:t>
      </w:r>
      <w:r w:rsidRPr="009A1F8C">
        <w:rPr>
          <w:szCs w:val="28"/>
          <w:lang w:eastAsia="ru-RU"/>
        </w:rPr>
        <w:t xml:space="preserve">от 21.04.2021 № 552 «О распределении отдельных полномочий Главы города между высшими </w:t>
      </w:r>
      <w:r w:rsidRPr="00E25445">
        <w:rPr>
          <w:szCs w:val="28"/>
          <w:lang w:eastAsia="ru-RU"/>
        </w:rPr>
        <w:t xml:space="preserve">должностными лицами </w:t>
      </w:r>
      <w:proofErr w:type="spellStart"/>
      <w:r w:rsidRPr="00E25445">
        <w:rPr>
          <w:szCs w:val="28"/>
          <w:lang w:eastAsia="ru-RU"/>
        </w:rPr>
        <w:t>Админи</w:t>
      </w:r>
      <w:r>
        <w:rPr>
          <w:szCs w:val="28"/>
          <w:lang w:eastAsia="ru-RU"/>
        </w:rPr>
        <w:t>-</w:t>
      </w:r>
      <w:r w:rsidRPr="00E25445">
        <w:rPr>
          <w:szCs w:val="28"/>
          <w:lang w:eastAsia="ru-RU"/>
        </w:rPr>
        <w:t>страции</w:t>
      </w:r>
      <w:proofErr w:type="spellEnd"/>
      <w:r w:rsidRPr="00E25445">
        <w:rPr>
          <w:szCs w:val="28"/>
          <w:lang w:eastAsia="ru-RU"/>
        </w:rPr>
        <w:t xml:space="preserve"> города»</w:t>
      </w:r>
      <w:r>
        <w:rPr>
          <w:lang w:eastAsia="ru-RU"/>
        </w:rPr>
        <w:t>:</w:t>
      </w:r>
    </w:p>
    <w:p w:rsidR="00547F17" w:rsidRDefault="00547F17" w:rsidP="00547F17">
      <w:pPr>
        <w:pStyle w:val="a9"/>
        <w:spacing w:after="0"/>
        <w:ind w:firstLine="709"/>
        <w:jc w:val="both"/>
        <w:rPr>
          <w:rFonts w:cs="Times New Roman"/>
          <w:szCs w:val="28"/>
        </w:rPr>
      </w:pPr>
      <w:r w:rsidRPr="00D21E38">
        <w:t xml:space="preserve">1. Внести в распоряжение Администрации города от 16.04.2008 </w:t>
      </w:r>
      <w:r>
        <w:t xml:space="preserve">№ </w:t>
      </w:r>
      <w:r w:rsidRPr="00D21E38">
        <w:t xml:space="preserve">1081 </w:t>
      </w:r>
      <w:r>
        <w:t xml:space="preserve">  «</w:t>
      </w:r>
      <w:r w:rsidRPr="00D21E38">
        <w:t>Об утверждении Положения о де</w:t>
      </w:r>
      <w:r>
        <w:t xml:space="preserve">партаменте городского хозяйства»                                 </w:t>
      </w:r>
      <w:r w:rsidRPr="00D21E38">
        <w:t>(с изменениями от 02.03.2009 №</w:t>
      </w:r>
      <w:r>
        <w:t xml:space="preserve"> </w:t>
      </w:r>
      <w:r w:rsidRPr="00D21E38">
        <w:t>416, 01.03.201</w:t>
      </w:r>
      <w:r>
        <w:t>0</w:t>
      </w:r>
      <w:r w:rsidRPr="00D21E38">
        <w:t xml:space="preserve"> №</w:t>
      </w:r>
      <w:r>
        <w:t xml:space="preserve"> </w:t>
      </w:r>
      <w:r w:rsidRPr="00D21E38">
        <w:t>537, 30.10.2012 №</w:t>
      </w:r>
      <w:r>
        <w:t xml:space="preserve"> </w:t>
      </w:r>
      <w:r w:rsidRPr="00D21E38">
        <w:t>3291, 18.12.2012 №</w:t>
      </w:r>
      <w:r>
        <w:t xml:space="preserve"> </w:t>
      </w:r>
      <w:r w:rsidRPr="00D21E38">
        <w:t>4006</w:t>
      </w:r>
      <w:r>
        <w:t xml:space="preserve">, 28.03.2013 № 1079, 24.04.2013 № </w:t>
      </w:r>
      <w:r w:rsidRPr="00D21E38">
        <w:t>1474</w:t>
      </w:r>
      <w:r>
        <w:t xml:space="preserve">, 05.07.2013 № </w:t>
      </w:r>
      <w:r w:rsidRPr="00D21E38">
        <w:t>2338</w:t>
      </w:r>
      <w:r>
        <w:t>,</w:t>
      </w:r>
      <w:r w:rsidRPr="00D21E38">
        <w:t xml:space="preserve"> </w:t>
      </w:r>
      <w:r>
        <w:t xml:space="preserve">09.08.2013 № </w:t>
      </w:r>
      <w:r w:rsidRPr="00D21E38">
        <w:t>2822</w:t>
      </w:r>
      <w:r>
        <w:t xml:space="preserve">, 10.10.2013 № </w:t>
      </w:r>
      <w:r w:rsidRPr="00D21E38">
        <w:t>3497</w:t>
      </w:r>
      <w:r>
        <w:t xml:space="preserve">, 05.03.2014 № 511, 07.03.2014 № 560,  </w:t>
      </w:r>
      <w:r w:rsidRPr="00D46566">
        <w:t>18.11.2014 № 3819, 21.07.2015 № 1871, 24.02.2016 № 276, 25.05.2016 № 896, 26.10.2016 № 2065, 27.12.2016 № 2589, 31.03.2017 № 514, 31.07.2017 № 1306</w:t>
      </w:r>
      <w:r>
        <w:t>, 20.11.2017 № 2034, 28.06.2018 № 1050, 18.07.2018 № 1166, 11.01.2019 № 21, 18.03.2019 № 465, 28.06.2019 № 1262, 06.11.2019 № 2326, 31.01.2020 № 131,                 11.06.2020 № 834, 20.10.2020 № 1619, 03.12.2020 № 1966, 27.10.2021 № 1803, 17.06.2022 № 1079, 30.06.2022 № 1168, 25.10.2022 № 2045, 17.01.2023 № 58)</w:t>
      </w:r>
      <w:r w:rsidRPr="00D46566">
        <w:t xml:space="preserve"> </w:t>
      </w:r>
      <w:r>
        <w:t>следующие и</w:t>
      </w:r>
      <w:r w:rsidRPr="00204C25">
        <w:rPr>
          <w:rFonts w:cs="Times New Roman"/>
          <w:szCs w:val="28"/>
        </w:rPr>
        <w:t>зменени</w:t>
      </w:r>
      <w:r>
        <w:rPr>
          <w:rFonts w:cs="Times New Roman"/>
          <w:szCs w:val="28"/>
        </w:rPr>
        <w:t>я:</w:t>
      </w:r>
    </w:p>
    <w:p w:rsidR="00547F17" w:rsidRDefault="00547F17" w:rsidP="00547F17">
      <w:pPr>
        <w:pStyle w:val="a9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распоряжению:</w:t>
      </w:r>
    </w:p>
    <w:p w:rsidR="00547F17" w:rsidRDefault="00547F17" w:rsidP="00547F17">
      <w:pPr>
        <w:ind w:firstLine="709"/>
        <w:jc w:val="both"/>
      </w:pPr>
      <w:bookmarkStart w:id="5" w:name="sub_1306"/>
      <w:r>
        <w:t xml:space="preserve">1.1. Абзац второй пункта 6 </w:t>
      </w:r>
      <w:r>
        <w:rPr>
          <w:rFonts w:cs="Times New Roman"/>
          <w:szCs w:val="28"/>
        </w:rPr>
        <w:t xml:space="preserve">раздела </w:t>
      </w:r>
      <w:r w:rsidRPr="004415A2">
        <w:rPr>
          <w:rFonts w:cs="Times New Roman"/>
          <w:szCs w:val="28"/>
        </w:rPr>
        <w:t>III</w:t>
      </w:r>
      <w:r>
        <w:rPr>
          <w:rFonts w:cs="Times New Roman"/>
          <w:szCs w:val="28"/>
        </w:rPr>
        <w:t xml:space="preserve"> изложить в следующей редакции</w:t>
      </w:r>
      <w:r>
        <w:t>:</w:t>
      </w:r>
    </w:p>
    <w:p w:rsidR="00547F17" w:rsidRDefault="00547F17" w:rsidP="00547F17">
      <w:pPr>
        <w:ind w:firstLine="709"/>
        <w:jc w:val="both"/>
      </w:pPr>
      <w:r>
        <w:t>«</w:t>
      </w:r>
      <w:bookmarkEnd w:id="5"/>
      <w:r>
        <w:t>Планирует средства для обеспечения мероприятий по организации отлова, транспортировки, содержанию животных без владельцев».</w:t>
      </w:r>
    </w:p>
    <w:p w:rsidR="00547F17" w:rsidRDefault="00547F17" w:rsidP="00547F17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18.6 пункта 18 раздела </w:t>
      </w:r>
      <w:r w:rsidRPr="004415A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47F17" w:rsidRPr="004415A2" w:rsidRDefault="00547F17" w:rsidP="00547F1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«18.6 </w:t>
      </w:r>
      <w:r w:rsidRPr="004415A2">
        <w:rPr>
          <w:rFonts w:ascii="Times New Roman" w:hAnsi="Times New Roman" w:cs="Times New Roman"/>
          <w:sz w:val="28"/>
          <w:szCs w:val="28"/>
        </w:rPr>
        <w:t>Определяет размер вреда, причиняемого тяжеловесными транспортными средствами, осуществляющими движение по автомобильным дорогам местного значения муниципального образования городской округ Сургут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5A2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41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17" w:rsidRDefault="00547F17" w:rsidP="00547F17">
      <w:pPr>
        <w:pStyle w:val="a9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hyperlink r:id="rId6" w:history="1">
        <w:r>
          <w:rPr>
            <w:rFonts w:cs="Times New Roman"/>
            <w:szCs w:val="28"/>
          </w:rPr>
          <w:t>Подпункт 18.7 пункта 18</w:t>
        </w:r>
        <w:r w:rsidRPr="00204C25">
          <w:rPr>
            <w:rFonts w:cs="Times New Roman"/>
            <w:szCs w:val="28"/>
          </w:rPr>
          <w:t xml:space="preserve"> раздела III</w:t>
        </w:r>
      </w:hyperlink>
      <w:r w:rsidRPr="00204C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признать утратившим силу.</w:t>
      </w:r>
    </w:p>
    <w:p w:rsidR="00547F17" w:rsidRDefault="00547F17" w:rsidP="00547F17">
      <w:pPr>
        <w:pStyle w:val="a9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Пункт 18 раздела </w:t>
      </w:r>
      <w:r w:rsidRPr="0040645B">
        <w:rPr>
          <w:rFonts w:cs="Times New Roman"/>
          <w:szCs w:val="28"/>
        </w:rPr>
        <w:t>III</w:t>
      </w:r>
      <w:r>
        <w:rPr>
          <w:rFonts w:cs="Times New Roman"/>
          <w:szCs w:val="28"/>
        </w:rPr>
        <w:t xml:space="preserve"> дополнить подпунктом 18.19 следующего содержания:</w:t>
      </w:r>
    </w:p>
    <w:p w:rsidR="00547F17" w:rsidRDefault="00547F17" w:rsidP="00547F17">
      <w:pPr>
        <w:pStyle w:val="a9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«18.19 </w:t>
      </w:r>
      <w:r>
        <w:t xml:space="preserve">Осуществляет согласование маршрута тяжеловесного и (или) крупногабаритного транспортного средства в единой системе </w:t>
      </w:r>
      <w:proofErr w:type="spellStart"/>
      <w:r>
        <w:t>межведом-ственного</w:t>
      </w:r>
      <w:proofErr w:type="spellEnd"/>
      <w:r>
        <w:t xml:space="preserve"> электронного взаимодействия </w:t>
      </w:r>
      <w:r>
        <w:rPr>
          <w:lang w:eastAsia="ru-RU"/>
        </w:rPr>
        <w:t>информационной системы оказания государственной услуги «Выдача специальных разрешений на движение тяжеловесных и (или) крупногабаритных грузов» (федеральное казенное учреждение «</w:t>
      </w:r>
      <w:proofErr w:type="spellStart"/>
      <w:r>
        <w:rPr>
          <w:lang w:eastAsia="ru-RU"/>
        </w:rPr>
        <w:t>Росдормониторинг</w:t>
      </w:r>
      <w:proofErr w:type="spellEnd"/>
      <w:r>
        <w:rPr>
          <w:lang w:eastAsia="ru-RU"/>
        </w:rPr>
        <w:t>»)».</w:t>
      </w:r>
    </w:p>
    <w:p w:rsidR="00547F17" w:rsidRDefault="00547F17" w:rsidP="00547F17">
      <w:pPr>
        <w:ind w:firstLine="709"/>
        <w:jc w:val="both"/>
      </w:pPr>
      <w:r>
        <w:t>2.</w:t>
      </w:r>
      <w:r w:rsidRPr="00FA32D6">
        <w:t xml:space="preserve"> Департаменту</w:t>
      </w:r>
      <w:r>
        <w:t xml:space="preserve"> массовых коммуникаций и аналитики разместить настоящее распоряжение на официальном портале Администрации города: </w:t>
      </w:r>
      <w:r w:rsidRPr="00547F17">
        <w:rPr>
          <w:lang w:val="en-US"/>
        </w:rPr>
        <w:t>www</w:t>
      </w:r>
      <w:r w:rsidRPr="00547F17">
        <w:t>.</w:t>
      </w:r>
      <w:proofErr w:type="spellStart"/>
      <w:r w:rsidRPr="00547F17">
        <w:rPr>
          <w:lang w:val="en-US"/>
        </w:rPr>
        <w:t>admsurgut</w:t>
      </w:r>
      <w:proofErr w:type="spellEnd"/>
      <w:r w:rsidRPr="00547F17">
        <w:t>.</w:t>
      </w:r>
      <w:proofErr w:type="spellStart"/>
      <w:r w:rsidRPr="00547F17">
        <w:rPr>
          <w:lang w:val="en-US"/>
        </w:rPr>
        <w:t>ru</w:t>
      </w:r>
      <w:proofErr w:type="spellEnd"/>
      <w:r w:rsidRPr="005A2F47">
        <w:t xml:space="preserve">. </w:t>
      </w:r>
    </w:p>
    <w:p w:rsidR="00547F17" w:rsidRPr="005A2F47" w:rsidRDefault="00547F17" w:rsidP="00547F17">
      <w:pPr>
        <w:ind w:firstLine="709"/>
        <w:jc w:val="both"/>
      </w:pPr>
      <w:r>
        <w:rPr>
          <w:szCs w:val="28"/>
        </w:rPr>
        <w:t>3</w:t>
      </w:r>
      <w:r w:rsidRPr="00845481">
        <w:rPr>
          <w:szCs w:val="28"/>
        </w:rPr>
        <w:t>. Муниципальному к</w:t>
      </w:r>
      <w:r>
        <w:rPr>
          <w:szCs w:val="28"/>
        </w:rPr>
        <w:t>азенному учреждению «Наш город»</w:t>
      </w:r>
      <w:r w:rsidRPr="00060447">
        <w:rPr>
          <w:szCs w:val="28"/>
        </w:rPr>
        <w:t xml:space="preserve"> </w:t>
      </w:r>
      <w:r>
        <w:rPr>
          <w:szCs w:val="28"/>
        </w:rPr>
        <w:t>о</w:t>
      </w:r>
      <w:r w:rsidRPr="00D51C6A">
        <w:rPr>
          <w:rFonts w:cs="Times New Roman"/>
          <w:spacing w:val="-4"/>
          <w:szCs w:val="28"/>
        </w:rPr>
        <w:t xml:space="preserve">публиковать (разместить) настоящее </w:t>
      </w:r>
      <w:r>
        <w:rPr>
          <w:rFonts w:cs="Times New Roman"/>
          <w:spacing w:val="-4"/>
          <w:szCs w:val="28"/>
        </w:rPr>
        <w:t>распоряжение</w:t>
      </w:r>
      <w:r w:rsidRPr="00D51C6A">
        <w:rPr>
          <w:rFonts w:cs="Times New Roman"/>
          <w:spacing w:val="-4"/>
          <w:szCs w:val="28"/>
        </w:rPr>
        <w:t xml:space="preserve"> в сетевом издании </w:t>
      </w:r>
      <w:r w:rsidRPr="00D51C6A">
        <w:rPr>
          <w:rFonts w:cs="Times New Roman"/>
          <w:szCs w:val="28"/>
        </w:rPr>
        <w:t xml:space="preserve">«Официальные документы города Сургута»: www.docsurgut.ru. </w:t>
      </w:r>
    </w:p>
    <w:p w:rsidR="00547F17" w:rsidRPr="007D7C91" w:rsidRDefault="00547F17" w:rsidP="00547F17">
      <w:pPr>
        <w:pStyle w:val="a9"/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cs="Times New Roman"/>
          <w:szCs w:val="28"/>
        </w:rPr>
      </w:pPr>
      <w:r>
        <w:t>4</w:t>
      </w:r>
      <w:r w:rsidRPr="00D01D20">
        <w:t xml:space="preserve">. </w:t>
      </w:r>
      <w:r w:rsidRPr="00D01D20">
        <w:rPr>
          <w:rFonts w:cs="Times New Roman"/>
          <w:szCs w:val="28"/>
        </w:rPr>
        <w:t>Настоящее распоряжение вступает в силу с момента его издания.</w:t>
      </w:r>
    </w:p>
    <w:p w:rsidR="00547F17" w:rsidRDefault="00547F17" w:rsidP="00547F17">
      <w:pPr>
        <w:pStyle w:val="a9"/>
        <w:tabs>
          <w:tab w:val="left" w:pos="567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482415">
        <w:rPr>
          <w:rFonts w:eastAsia="Times New Roman" w:cs="Times New Roman"/>
          <w:szCs w:val="28"/>
          <w:lang w:eastAsia="ru-RU"/>
        </w:rPr>
        <w:t xml:space="preserve">. </w:t>
      </w:r>
      <w:r w:rsidRPr="00482415">
        <w:rPr>
          <w:rFonts w:cs="Times New Roman"/>
          <w:szCs w:val="28"/>
        </w:rPr>
        <w:t xml:space="preserve">Контроль за выполнением распоряжения </w:t>
      </w:r>
      <w:r w:rsidRPr="00547F17">
        <w:rPr>
          <w:rFonts w:cs="Times New Roman"/>
          <w:szCs w:val="28"/>
        </w:rPr>
        <w:t xml:space="preserve">возложить на заместителя Главы города, курирующего сферу городского хозяйства, природопользования </w:t>
      </w:r>
      <w:r>
        <w:rPr>
          <w:rFonts w:cs="Times New Roman"/>
          <w:szCs w:val="28"/>
        </w:rPr>
        <w:br/>
      </w:r>
      <w:r w:rsidRPr="00547F17">
        <w:rPr>
          <w:rFonts w:cs="Times New Roman"/>
          <w:szCs w:val="28"/>
        </w:rPr>
        <w:t xml:space="preserve">и экологии, управления земельными ресурсами городского округа и </w:t>
      </w:r>
      <w:proofErr w:type="spellStart"/>
      <w:r w:rsidRPr="00547F17">
        <w:rPr>
          <w:rFonts w:cs="Times New Roman"/>
          <w:szCs w:val="28"/>
        </w:rPr>
        <w:t>имуще</w:t>
      </w:r>
      <w:r>
        <w:rPr>
          <w:rFonts w:cs="Times New Roman"/>
          <w:szCs w:val="28"/>
        </w:rPr>
        <w:t>-</w:t>
      </w:r>
      <w:r w:rsidRPr="00547F17">
        <w:rPr>
          <w:rFonts w:cs="Times New Roman"/>
          <w:szCs w:val="28"/>
        </w:rPr>
        <w:t>ством</w:t>
      </w:r>
      <w:proofErr w:type="spellEnd"/>
      <w:r w:rsidRPr="00547F17">
        <w:rPr>
          <w:rFonts w:cs="Times New Roman"/>
          <w:szCs w:val="28"/>
        </w:rPr>
        <w:t>, находящимися в муниципальной собственности.</w:t>
      </w:r>
    </w:p>
    <w:p w:rsidR="00547F17" w:rsidRDefault="00547F17" w:rsidP="00547F1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47F17" w:rsidRDefault="00547F17" w:rsidP="00547F1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47F17" w:rsidRPr="007D7C91" w:rsidRDefault="00547F17" w:rsidP="00547F1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47F17" w:rsidRPr="00740F8B" w:rsidRDefault="00547F17" w:rsidP="00547F17">
      <w:pPr>
        <w:jc w:val="both"/>
        <w:rPr>
          <w:rFonts w:eastAsia="Times New Roman" w:cs="Times New Roman"/>
          <w:szCs w:val="28"/>
          <w:lang w:eastAsia="ru-RU"/>
        </w:rPr>
      </w:pPr>
      <w:r w:rsidRPr="003C121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C121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3C121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Calibri" w:cs="Times New Roman"/>
          <w:color w:val="000000"/>
          <w:szCs w:val="28"/>
        </w:rPr>
        <w:t>В.А. Шаров</w:t>
      </w:r>
    </w:p>
    <w:p w:rsidR="00547F17" w:rsidRDefault="00547F17" w:rsidP="00547F17">
      <w:pPr>
        <w:ind w:firstLine="709"/>
        <w:rPr>
          <w:rFonts w:cs="Times New Roman"/>
          <w:szCs w:val="28"/>
        </w:rPr>
      </w:pPr>
    </w:p>
    <w:p w:rsidR="00547F17" w:rsidRDefault="00547F17" w:rsidP="00547F17">
      <w:pPr>
        <w:ind w:firstLine="709"/>
        <w:rPr>
          <w:rFonts w:cs="Times New Roman"/>
          <w:szCs w:val="28"/>
        </w:rPr>
      </w:pPr>
    </w:p>
    <w:p w:rsidR="001766E8" w:rsidRPr="00547F17" w:rsidRDefault="001766E8" w:rsidP="00547F17"/>
    <w:sectPr w:rsidR="001766E8" w:rsidRPr="00547F17" w:rsidSect="00547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44" w:rsidRDefault="00B35344">
      <w:r>
        <w:separator/>
      </w:r>
    </w:p>
  </w:endnote>
  <w:endnote w:type="continuationSeparator" w:id="0">
    <w:p w:rsidR="00B35344" w:rsidRDefault="00B3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7F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7F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7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44" w:rsidRDefault="00B35344">
      <w:r>
        <w:separator/>
      </w:r>
    </w:p>
  </w:footnote>
  <w:footnote w:type="continuationSeparator" w:id="0">
    <w:p w:rsidR="00B35344" w:rsidRDefault="00B3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7F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677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7FC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07F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7F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17"/>
    <w:rsid w:val="001766E8"/>
    <w:rsid w:val="002C0D46"/>
    <w:rsid w:val="00502BA3"/>
    <w:rsid w:val="00547F17"/>
    <w:rsid w:val="008677CA"/>
    <w:rsid w:val="00AA1CD5"/>
    <w:rsid w:val="00B35344"/>
    <w:rsid w:val="00F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4A3882-D9D3-4F73-9E63-B15595A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7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7F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7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F17"/>
    <w:rPr>
      <w:rFonts w:ascii="Times New Roman" w:hAnsi="Times New Roman"/>
      <w:sz w:val="28"/>
    </w:rPr>
  </w:style>
  <w:style w:type="character" w:styleId="a8">
    <w:name w:val="page number"/>
    <w:basedOn w:val="a0"/>
    <w:rsid w:val="00547F17"/>
  </w:style>
  <w:style w:type="paragraph" w:styleId="a9">
    <w:name w:val="Body Text"/>
    <w:basedOn w:val="a"/>
    <w:link w:val="aa"/>
    <w:uiPriority w:val="99"/>
    <w:unhideWhenUsed/>
    <w:rsid w:val="00547F1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47F17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547F17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c">
    <w:name w:val="Plain Text"/>
    <w:basedOn w:val="a"/>
    <w:link w:val="ad"/>
    <w:uiPriority w:val="99"/>
    <w:semiHidden/>
    <w:unhideWhenUsed/>
    <w:rsid w:val="00547F17"/>
    <w:rPr>
      <w:rFonts w:ascii="Calibri" w:hAnsi="Calibri" w:cs="Consolas"/>
      <w:sz w:val="22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547F17"/>
    <w:rPr>
      <w:rFonts w:ascii="Calibri" w:hAnsi="Calibri" w:cs="Consolas"/>
      <w:szCs w:val="21"/>
    </w:rPr>
  </w:style>
  <w:style w:type="paragraph" w:styleId="ae">
    <w:name w:val="List Paragraph"/>
    <w:basedOn w:val="a"/>
    <w:uiPriority w:val="34"/>
    <w:qFormat/>
    <w:rsid w:val="0054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13718.1371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2023-04-12T05:13:00Z</cp:lastPrinted>
  <dcterms:created xsi:type="dcterms:W3CDTF">2023-04-14T05:11:00Z</dcterms:created>
  <dcterms:modified xsi:type="dcterms:W3CDTF">2023-04-14T05:11:00Z</dcterms:modified>
</cp:coreProperties>
</file>