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764" w:rsidRDefault="00740764" w:rsidP="00656C1A">
      <w:pPr>
        <w:spacing w:line="120" w:lineRule="atLeast"/>
        <w:jc w:val="center"/>
        <w:rPr>
          <w:sz w:val="24"/>
          <w:szCs w:val="24"/>
        </w:rPr>
      </w:pPr>
    </w:p>
    <w:p w:rsidR="00740764" w:rsidRDefault="00740764" w:rsidP="00656C1A">
      <w:pPr>
        <w:spacing w:line="120" w:lineRule="atLeast"/>
        <w:jc w:val="center"/>
        <w:rPr>
          <w:sz w:val="24"/>
          <w:szCs w:val="24"/>
        </w:rPr>
      </w:pPr>
    </w:p>
    <w:p w:rsidR="00740764" w:rsidRPr="00852378" w:rsidRDefault="00740764" w:rsidP="00656C1A">
      <w:pPr>
        <w:spacing w:line="120" w:lineRule="atLeast"/>
        <w:jc w:val="center"/>
        <w:rPr>
          <w:sz w:val="10"/>
          <w:szCs w:val="10"/>
        </w:rPr>
      </w:pPr>
    </w:p>
    <w:p w:rsidR="00740764" w:rsidRDefault="00740764" w:rsidP="00656C1A">
      <w:pPr>
        <w:spacing w:line="120" w:lineRule="atLeast"/>
        <w:jc w:val="center"/>
        <w:rPr>
          <w:sz w:val="10"/>
          <w:szCs w:val="24"/>
        </w:rPr>
      </w:pPr>
    </w:p>
    <w:p w:rsidR="00740764" w:rsidRPr="005541F0" w:rsidRDefault="0074076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740764" w:rsidRDefault="0074076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740764" w:rsidRPr="005541F0" w:rsidRDefault="00740764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740764" w:rsidRPr="005649E4" w:rsidRDefault="00740764" w:rsidP="00656C1A">
      <w:pPr>
        <w:spacing w:line="120" w:lineRule="atLeast"/>
        <w:jc w:val="center"/>
        <w:rPr>
          <w:sz w:val="18"/>
          <w:szCs w:val="24"/>
        </w:rPr>
      </w:pPr>
    </w:p>
    <w:p w:rsidR="00740764" w:rsidRPr="001D25B0" w:rsidRDefault="00740764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740764" w:rsidRPr="005541F0" w:rsidRDefault="00740764" w:rsidP="00656C1A">
      <w:pPr>
        <w:spacing w:line="120" w:lineRule="atLeast"/>
        <w:jc w:val="center"/>
        <w:rPr>
          <w:sz w:val="18"/>
          <w:szCs w:val="24"/>
        </w:rPr>
      </w:pPr>
    </w:p>
    <w:p w:rsidR="00740764" w:rsidRPr="005541F0" w:rsidRDefault="00740764" w:rsidP="00656C1A">
      <w:pPr>
        <w:spacing w:line="120" w:lineRule="atLeast"/>
        <w:jc w:val="center"/>
        <w:rPr>
          <w:sz w:val="20"/>
          <w:szCs w:val="24"/>
        </w:rPr>
      </w:pPr>
    </w:p>
    <w:p w:rsidR="00740764" w:rsidRPr="001D25B0" w:rsidRDefault="00740764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740764" w:rsidRDefault="00740764" w:rsidP="00656C1A">
      <w:pPr>
        <w:spacing w:line="120" w:lineRule="atLeast"/>
        <w:jc w:val="center"/>
        <w:rPr>
          <w:sz w:val="30"/>
          <w:szCs w:val="24"/>
        </w:rPr>
      </w:pPr>
    </w:p>
    <w:p w:rsidR="00740764" w:rsidRPr="00656C1A" w:rsidRDefault="00740764" w:rsidP="002C74FD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740764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740764" w:rsidRPr="00F8214F" w:rsidRDefault="0074076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740764" w:rsidRPr="00F8214F" w:rsidRDefault="00FA58C8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04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740764" w:rsidRPr="00F8214F" w:rsidRDefault="00740764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740764" w:rsidRPr="00F8214F" w:rsidRDefault="00FA58C8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740764" w:rsidRPr="00A63FB0" w:rsidRDefault="00740764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740764" w:rsidRPr="00A3761A" w:rsidRDefault="00FA58C8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740764" w:rsidRPr="00F8214F" w:rsidRDefault="00740764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740764" w:rsidRPr="00F8214F" w:rsidRDefault="00740764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740764" w:rsidRPr="00AB4194" w:rsidRDefault="0074076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740764" w:rsidRPr="00F8214F" w:rsidRDefault="00FA58C8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81</w:t>
            </w:r>
          </w:p>
        </w:tc>
      </w:tr>
    </w:tbl>
    <w:p w:rsidR="00740764" w:rsidRDefault="00740764" w:rsidP="00C725A6">
      <w:pPr>
        <w:rPr>
          <w:rFonts w:cs="Times New Roman"/>
          <w:szCs w:val="28"/>
        </w:rPr>
      </w:pPr>
    </w:p>
    <w:p w:rsidR="00740764" w:rsidRDefault="00740764" w:rsidP="00740764">
      <w:r w:rsidRPr="00740764">
        <w:t xml:space="preserve">О внесении изменений </w:t>
      </w:r>
    </w:p>
    <w:p w:rsidR="00740764" w:rsidRDefault="00740764" w:rsidP="00740764">
      <w:r w:rsidRPr="00740764">
        <w:t xml:space="preserve">в постановление Главы города </w:t>
      </w:r>
    </w:p>
    <w:p w:rsidR="00740764" w:rsidRPr="00740764" w:rsidRDefault="00740764" w:rsidP="00740764">
      <w:r w:rsidRPr="00740764">
        <w:t>от 27.03.2009 №</w:t>
      </w:r>
      <w:r>
        <w:t xml:space="preserve"> </w:t>
      </w:r>
      <w:r w:rsidRPr="00740764">
        <w:t xml:space="preserve">16 </w:t>
      </w:r>
    </w:p>
    <w:p w:rsidR="00740764" w:rsidRPr="00740764" w:rsidRDefault="00740764" w:rsidP="00740764">
      <w:r w:rsidRPr="00740764">
        <w:t xml:space="preserve">«Об утверждении положения </w:t>
      </w:r>
    </w:p>
    <w:p w:rsidR="00740764" w:rsidRDefault="00740764" w:rsidP="00740764">
      <w:r w:rsidRPr="00740764">
        <w:t xml:space="preserve">о заключении соглашений </w:t>
      </w:r>
    </w:p>
    <w:p w:rsidR="00740764" w:rsidRDefault="00740764" w:rsidP="00740764">
      <w:r w:rsidRPr="00740764">
        <w:t xml:space="preserve">(договоров) о межмуниципальном </w:t>
      </w:r>
    </w:p>
    <w:p w:rsidR="00740764" w:rsidRDefault="00740764" w:rsidP="00740764">
      <w:r w:rsidRPr="00740764">
        <w:t xml:space="preserve">сотрудничестве, соглашений </w:t>
      </w:r>
    </w:p>
    <w:p w:rsidR="00740764" w:rsidRDefault="00740764" w:rsidP="00740764">
      <w:r w:rsidRPr="00740764">
        <w:t xml:space="preserve">об осуществлении международных </w:t>
      </w:r>
    </w:p>
    <w:p w:rsidR="00740764" w:rsidRPr="00740764" w:rsidRDefault="00740764" w:rsidP="00740764">
      <w:r w:rsidRPr="00740764">
        <w:t xml:space="preserve">и внешнеэкономических связей» </w:t>
      </w:r>
    </w:p>
    <w:p w:rsidR="00740764" w:rsidRDefault="00740764" w:rsidP="00C725A6">
      <w:pPr>
        <w:rPr>
          <w:rFonts w:cs="Times New Roman"/>
          <w:szCs w:val="28"/>
        </w:rPr>
      </w:pPr>
    </w:p>
    <w:p w:rsidR="00740764" w:rsidRDefault="00740764" w:rsidP="00C725A6">
      <w:pPr>
        <w:rPr>
          <w:rFonts w:cs="Times New Roman"/>
          <w:szCs w:val="28"/>
        </w:rPr>
      </w:pPr>
    </w:p>
    <w:p w:rsidR="00740764" w:rsidRPr="009A182F" w:rsidRDefault="00740764" w:rsidP="00740764">
      <w:pPr>
        <w:ind w:firstLine="709"/>
        <w:jc w:val="both"/>
        <w:rPr>
          <w:rFonts w:cs="Times New Roman"/>
          <w:szCs w:val="28"/>
        </w:rPr>
      </w:pPr>
      <w:r w:rsidRPr="00740764">
        <w:rPr>
          <w:rFonts w:cs="Times New Roman"/>
          <w:spacing w:val="-4"/>
          <w:szCs w:val="28"/>
        </w:rPr>
        <w:t>В соответствии с Федеральным законом от 06.10.2003 № 131-ФЗ «Об общих</w:t>
      </w:r>
      <w:r w:rsidRPr="009A182F">
        <w:rPr>
          <w:rFonts w:cs="Times New Roman"/>
          <w:szCs w:val="28"/>
        </w:rPr>
        <w:t xml:space="preserve"> принципах организации местного самоуправления в Российской Федерации»,</w:t>
      </w:r>
      <w:r>
        <w:rPr>
          <w:rFonts w:cs="Times New Roman"/>
          <w:szCs w:val="28"/>
        </w:rPr>
        <w:t xml:space="preserve">       </w:t>
      </w:r>
      <w:r w:rsidRPr="00740764">
        <w:rPr>
          <w:rFonts w:cs="Times New Roman"/>
          <w:spacing w:val="-4"/>
          <w:szCs w:val="28"/>
        </w:rPr>
        <w:t xml:space="preserve">Законом Ханты-Мансийского автономного округа – Югры от 09.11.2023 </w:t>
      </w:r>
      <w:r>
        <w:rPr>
          <w:rFonts w:cs="Times New Roman"/>
          <w:spacing w:val="-4"/>
          <w:szCs w:val="28"/>
        </w:rPr>
        <w:t xml:space="preserve">                                 </w:t>
      </w:r>
      <w:r w:rsidRPr="00740764">
        <w:rPr>
          <w:rFonts w:cs="Times New Roman"/>
          <w:spacing w:val="-4"/>
          <w:szCs w:val="28"/>
        </w:rPr>
        <w:t>№ 93-оз</w:t>
      </w:r>
      <w:r w:rsidRPr="00FE6F29">
        <w:rPr>
          <w:rFonts w:cs="Times New Roman"/>
          <w:szCs w:val="28"/>
        </w:rPr>
        <w:t xml:space="preserve"> «Об отдельных вопросах</w:t>
      </w:r>
      <w:r>
        <w:rPr>
          <w:rFonts w:cs="Times New Roman"/>
          <w:szCs w:val="28"/>
        </w:rPr>
        <w:t xml:space="preserve"> </w:t>
      </w:r>
      <w:r w:rsidRPr="00FE6F29">
        <w:rPr>
          <w:rFonts w:cs="Times New Roman"/>
          <w:szCs w:val="28"/>
        </w:rPr>
        <w:t xml:space="preserve">в сфере осуществления органами местного </w:t>
      </w:r>
      <w:r>
        <w:rPr>
          <w:rFonts w:cs="Times New Roman"/>
          <w:szCs w:val="28"/>
        </w:rPr>
        <w:t xml:space="preserve">                  </w:t>
      </w:r>
      <w:r w:rsidRPr="00FE6F29">
        <w:rPr>
          <w:rFonts w:cs="Times New Roman"/>
          <w:szCs w:val="28"/>
        </w:rPr>
        <w:t>самоуправления муниципальных образований Ханты-Мансийского автономного округа – Югры международных и внешнеэкономических связей»</w:t>
      </w:r>
      <w:r>
        <w:rPr>
          <w:rFonts w:cs="Times New Roman"/>
          <w:szCs w:val="28"/>
        </w:rPr>
        <w:t>,</w:t>
      </w:r>
      <w:r w:rsidRPr="009A182F">
        <w:rPr>
          <w:rFonts w:cs="Times New Roman"/>
          <w:szCs w:val="28"/>
        </w:rPr>
        <w:t xml:space="preserve"> </w:t>
      </w:r>
      <w:r w:rsidRPr="00FE6F29">
        <w:rPr>
          <w:rFonts w:cs="Times New Roman"/>
          <w:szCs w:val="28"/>
        </w:rPr>
        <w:t xml:space="preserve">Уставом </w:t>
      </w:r>
      <w:r>
        <w:rPr>
          <w:rFonts w:cs="Times New Roman"/>
          <w:szCs w:val="28"/>
        </w:rPr>
        <w:t xml:space="preserve">                  </w:t>
      </w:r>
      <w:r w:rsidRPr="00FE6F29">
        <w:rPr>
          <w:rFonts w:cs="Times New Roman"/>
          <w:szCs w:val="28"/>
        </w:rPr>
        <w:t xml:space="preserve">муниципального образования городской округ Сургут Ханты-Мансийского </w:t>
      </w:r>
      <w:r>
        <w:rPr>
          <w:rFonts w:cs="Times New Roman"/>
          <w:szCs w:val="28"/>
        </w:rPr>
        <w:t xml:space="preserve">                 </w:t>
      </w:r>
      <w:r w:rsidRPr="00FE6F29">
        <w:rPr>
          <w:rFonts w:cs="Times New Roman"/>
          <w:szCs w:val="28"/>
        </w:rPr>
        <w:t xml:space="preserve">автономного </w:t>
      </w:r>
      <w:r w:rsidRPr="00740764">
        <w:rPr>
          <w:rFonts w:cs="Times New Roman"/>
          <w:spacing w:val="-4"/>
          <w:szCs w:val="28"/>
        </w:rPr>
        <w:t>округа – Югры, решением Думы города от 30.05.2007 № 211-IV ДГ «О Положении</w:t>
      </w:r>
      <w:r>
        <w:rPr>
          <w:rFonts w:cs="Times New Roman"/>
          <w:szCs w:val="28"/>
        </w:rPr>
        <w:t xml:space="preserve"> </w:t>
      </w:r>
      <w:r w:rsidRPr="00FE6F29">
        <w:rPr>
          <w:rFonts w:cs="Times New Roman"/>
          <w:szCs w:val="28"/>
        </w:rPr>
        <w:t xml:space="preserve">о порядке участия городского округа город Сургут </w:t>
      </w:r>
      <w:r w:rsidRPr="00740764">
        <w:rPr>
          <w:rFonts w:cs="Times New Roman"/>
          <w:spacing w:val="-6"/>
          <w:szCs w:val="28"/>
        </w:rPr>
        <w:t xml:space="preserve">в межмуниципальном сотрудничестве», распоряжением Главы города </w:t>
      </w:r>
      <w:r w:rsidRPr="00740764">
        <w:rPr>
          <w:rFonts w:eastAsia="Times New Roman"/>
          <w:spacing w:val="-6"/>
          <w:szCs w:val="28"/>
        </w:rPr>
        <w:t xml:space="preserve">от 29.12.2021 № 38 </w:t>
      </w:r>
      <w:r>
        <w:rPr>
          <w:rFonts w:eastAsia="Times New Roman"/>
          <w:spacing w:val="-6"/>
          <w:szCs w:val="28"/>
        </w:rPr>
        <w:t xml:space="preserve">                             </w:t>
      </w:r>
      <w:r w:rsidRPr="00740764">
        <w:rPr>
          <w:rFonts w:eastAsia="Times New Roman"/>
          <w:spacing w:val="-4"/>
          <w:szCs w:val="28"/>
        </w:rPr>
        <w:t>«О последовательности исполнения обязанностей Главы города высшими должностными лицами Администрации</w:t>
      </w:r>
      <w:r>
        <w:rPr>
          <w:rFonts w:eastAsia="Times New Roman"/>
          <w:szCs w:val="28"/>
        </w:rPr>
        <w:t xml:space="preserve"> города в период его временного отсутствия», </w:t>
      </w:r>
      <w:r w:rsidRPr="00FE6F29">
        <w:rPr>
          <w:rFonts w:cs="Times New Roman"/>
          <w:szCs w:val="28"/>
        </w:rPr>
        <w:t>распоряжени</w:t>
      </w:r>
      <w:r>
        <w:rPr>
          <w:rFonts w:cs="Times New Roman"/>
          <w:szCs w:val="28"/>
        </w:rPr>
        <w:t>ем</w:t>
      </w:r>
      <w:r w:rsidRPr="00FE6F29">
        <w:rPr>
          <w:rFonts w:cs="Times New Roman"/>
          <w:szCs w:val="28"/>
        </w:rPr>
        <w:t xml:space="preserve"> </w:t>
      </w:r>
      <w:r w:rsidRPr="00740764">
        <w:rPr>
          <w:rFonts w:cs="Times New Roman"/>
          <w:spacing w:val="-4"/>
          <w:szCs w:val="28"/>
        </w:rPr>
        <w:t xml:space="preserve">Администрации города от 30.12.2005 № 3686 «Об утверждении </w:t>
      </w:r>
      <w:r>
        <w:rPr>
          <w:rFonts w:cs="Times New Roman"/>
          <w:spacing w:val="-4"/>
          <w:szCs w:val="28"/>
        </w:rPr>
        <w:t xml:space="preserve">    </w:t>
      </w:r>
      <w:r w:rsidRPr="00740764">
        <w:rPr>
          <w:rFonts w:cs="Times New Roman"/>
          <w:spacing w:val="-4"/>
          <w:szCs w:val="28"/>
        </w:rPr>
        <w:t>Регламента Администрации</w:t>
      </w:r>
      <w:r w:rsidRPr="00FE6F29">
        <w:rPr>
          <w:rFonts w:cs="Times New Roman"/>
          <w:szCs w:val="28"/>
        </w:rPr>
        <w:t xml:space="preserve"> города»:</w:t>
      </w:r>
    </w:p>
    <w:p w:rsidR="00740764" w:rsidRPr="009A182F" w:rsidRDefault="00740764" w:rsidP="00740764">
      <w:pPr>
        <w:tabs>
          <w:tab w:val="left" w:pos="1134"/>
        </w:tabs>
        <w:ind w:firstLine="709"/>
        <w:jc w:val="both"/>
        <w:rPr>
          <w:rFonts w:cs="Times New Roman"/>
          <w:szCs w:val="28"/>
        </w:rPr>
      </w:pPr>
      <w:r w:rsidRPr="00740764">
        <w:rPr>
          <w:rFonts w:cs="Times New Roman"/>
          <w:spacing w:val="-6"/>
          <w:szCs w:val="28"/>
        </w:rPr>
        <w:t>1. Внести в постановление Главы города от 27.03.2009 № 16 «Об утверждении</w:t>
      </w:r>
      <w:r w:rsidRPr="009A182F">
        <w:rPr>
          <w:rFonts w:cs="Times New Roman"/>
          <w:szCs w:val="28"/>
        </w:rPr>
        <w:t xml:space="preserve"> положения о заключении соглашений (договоров) о межмуниципальном сотрудничестве</w:t>
      </w:r>
      <w:r>
        <w:rPr>
          <w:rFonts w:cs="Times New Roman"/>
          <w:szCs w:val="28"/>
        </w:rPr>
        <w:t xml:space="preserve">, </w:t>
      </w:r>
      <w:r w:rsidRPr="00A67D43">
        <w:rPr>
          <w:rFonts w:cs="Times New Roman"/>
          <w:szCs w:val="28"/>
        </w:rPr>
        <w:t>соглашений об осуществлении международных и внешнеэкономических связей</w:t>
      </w:r>
      <w:r w:rsidRPr="009A182F">
        <w:rPr>
          <w:rFonts w:cs="Times New Roman"/>
          <w:szCs w:val="28"/>
        </w:rPr>
        <w:t>» (с изменениями от</w:t>
      </w:r>
      <w:r>
        <w:rPr>
          <w:rFonts w:cs="Times New Roman"/>
          <w:szCs w:val="28"/>
        </w:rPr>
        <w:t xml:space="preserve"> </w:t>
      </w:r>
      <w:r w:rsidRPr="009A182F">
        <w:rPr>
          <w:rFonts w:cs="Times New Roman"/>
          <w:szCs w:val="28"/>
        </w:rPr>
        <w:t xml:space="preserve">20.03.2012 № 24, 15.06.2017 № 85, 21.12.2018 </w:t>
      </w:r>
      <w:r>
        <w:rPr>
          <w:rFonts w:cs="Times New Roman"/>
          <w:szCs w:val="28"/>
        </w:rPr>
        <w:t xml:space="preserve">                </w:t>
      </w:r>
      <w:r w:rsidRPr="009A182F">
        <w:rPr>
          <w:rFonts w:cs="Times New Roman"/>
          <w:szCs w:val="28"/>
        </w:rPr>
        <w:t>№ 199, 06.03.2023 № 05</w:t>
      </w:r>
      <w:r>
        <w:rPr>
          <w:rFonts w:cs="Times New Roman"/>
          <w:szCs w:val="28"/>
        </w:rPr>
        <w:t>, 27.10.2023 № 71</w:t>
      </w:r>
      <w:r w:rsidRPr="009A182F">
        <w:rPr>
          <w:rFonts w:cs="Times New Roman"/>
          <w:szCs w:val="28"/>
        </w:rPr>
        <w:t>) следующие изменения:</w:t>
      </w:r>
    </w:p>
    <w:p w:rsidR="00740764" w:rsidRDefault="00740764" w:rsidP="00740764">
      <w:pPr>
        <w:pStyle w:val="a8"/>
        <w:tabs>
          <w:tab w:val="left" w:pos="709"/>
        </w:tabs>
        <w:ind w:left="0" w:firstLine="709"/>
        <w:jc w:val="both"/>
      </w:pPr>
    </w:p>
    <w:p w:rsidR="00740764" w:rsidRDefault="00740764" w:rsidP="00740764">
      <w:pPr>
        <w:pStyle w:val="a8"/>
        <w:tabs>
          <w:tab w:val="left" w:pos="709"/>
        </w:tabs>
        <w:ind w:left="0" w:firstLine="709"/>
        <w:jc w:val="both"/>
      </w:pPr>
    </w:p>
    <w:p w:rsidR="00740764" w:rsidRDefault="00740764" w:rsidP="00740764">
      <w:pPr>
        <w:pStyle w:val="a8"/>
        <w:tabs>
          <w:tab w:val="left" w:pos="709"/>
        </w:tabs>
        <w:ind w:left="0" w:firstLine="709"/>
        <w:jc w:val="both"/>
      </w:pPr>
      <w:r>
        <w:lastRenderedPageBreak/>
        <w:t>в приложении к постановлению:</w:t>
      </w:r>
    </w:p>
    <w:p w:rsidR="00740764" w:rsidRPr="00740764" w:rsidRDefault="00740764" w:rsidP="00740764">
      <w:pPr>
        <w:pStyle w:val="a8"/>
        <w:tabs>
          <w:tab w:val="left" w:pos="709"/>
        </w:tabs>
        <w:ind w:left="0" w:firstLine="709"/>
        <w:jc w:val="both"/>
        <w:rPr>
          <w:spacing w:val="-4"/>
        </w:rPr>
      </w:pPr>
      <w:r w:rsidRPr="00740764">
        <w:rPr>
          <w:spacing w:val="-4"/>
        </w:rPr>
        <w:t xml:space="preserve">1.1. Пункт 1 раздела </w:t>
      </w:r>
      <w:r w:rsidRPr="00740764">
        <w:rPr>
          <w:spacing w:val="-4"/>
          <w:lang w:val="en-US"/>
        </w:rPr>
        <w:t>IV</w:t>
      </w:r>
      <w:r w:rsidRPr="00740764">
        <w:rPr>
          <w:spacing w:val="-4"/>
        </w:rPr>
        <w:t xml:space="preserve"> дополнить абзацем вторым следующего содержания: </w:t>
      </w:r>
    </w:p>
    <w:p w:rsidR="00740764" w:rsidRDefault="00740764" w:rsidP="00740764">
      <w:pPr>
        <w:pStyle w:val="a8"/>
        <w:tabs>
          <w:tab w:val="left" w:pos="709"/>
        </w:tabs>
        <w:ind w:left="0" w:firstLine="709"/>
        <w:jc w:val="both"/>
      </w:pPr>
      <w:r>
        <w:t xml:space="preserve">«Департамент согласовывает с уполномоченным органом Правительства </w:t>
      </w:r>
      <w:r w:rsidRPr="00740764">
        <w:rPr>
          <w:spacing w:val="-6"/>
        </w:rPr>
        <w:t>Ханты-Мансийского автономного округа – Югры проведение встреч, консультаций</w:t>
      </w:r>
      <w:r>
        <w:t xml:space="preserve"> и иных мероприятий в сфере международных и внешнеэкономических связей                     с представителями государственно-территориальных, административно-                        территориальных и муниципальных образований иностранных государств». </w:t>
      </w:r>
    </w:p>
    <w:p w:rsidR="00740764" w:rsidRDefault="00740764" w:rsidP="00740764">
      <w:pPr>
        <w:pStyle w:val="a8"/>
        <w:tabs>
          <w:tab w:val="left" w:pos="709"/>
        </w:tabs>
        <w:ind w:left="0" w:firstLine="709"/>
        <w:jc w:val="both"/>
      </w:pPr>
      <w:r>
        <w:t xml:space="preserve">1.2. В разделе </w:t>
      </w:r>
      <w:r>
        <w:rPr>
          <w:lang w:val="en-US"/>
        </w:rPr>
        <w:t>V</w:t>
      </w:r>
      <w:r>
        <w:t>:</w:t>
      </w:r>
    </w:p>
    <w:p w:rsidR="00740764" w:rsidRDefault="00740764" w:rsidP="00740764">
      <w:pPr>
        <w:pStyle w:val="a8"/>
        <w:tabs>
          <w:tab w:val="left" w:pos="709"/>
        </w:tabs>
        <w:ind w:left="0" w:firstLine="709"/>
        <w:jc w:val="both"/>
      </w:pPr>
      <w:r>
        <w:t xml:space="preserve">1.2.1. Пункт 1 дополнить абзацем вторым следующего содержания: </w:t>
      </w:r>
    </w:p>
    <w:p w:rsidR="00740764" w:rsidRDefault="00740764" w:rsidP="00740764">
      <w:pPr>
        <w:pStyle w:val="a8"/>
        <w:tabs>
          <w:tab w:val="left" w:pos="709"/>
        </w:tabs>
        <w:ind w:left="0" w:firstLine="709"/>
        <w:jc w:val="both"/>
      </w:pPr>
      <w:r>
        <w:t>«Участие в разработке и реализации проектов международных программ межмуниципального сотрудничества согласовывается департаментом с уполномоченным органом</w:t>
      </w:r>
      <w:r w:rsidRPr="0015066A">
        <w:t xml:space="preserve"> </w:t>
      </w:r>
      <w:r>
        <w:t>Правительства Ханты-Мансийского автономного округа – Югры».</w:t>
      </w:r>
    </w:p>
    <w:p w:rsidR="00740764" w:rsidRDefault="00740764" w:rsidP="00740764">
      <w:pPr>
        <w:pStyle w:val="a8"/>
        <w:tabs>
          <w:tab w:val="left" w:pos="709"/>
        </w:tabs>
        <w:ind w:left="0" w:firstLine="709"/>
        <w:jc w:val="both"/>
      </w:pPr>
      <w:r>
        <w:t xml:space="preserve">1.2.2. Подпункт 3.2 пункта 3 изложить в следующей редакции: </w:t>
      </w:r>
    </w:p>
    <w:p w:rsidR="00740764" w:rsidRDefault="00740764" w:rsidP="00740764">
      <w:pPr>
        <w:pStyle w:val="a8"/>
        <w:tabs>
          <w:tab w:val="left" w:pos="709"/>
        </w:tabs>
        <w:ind w:left="0" w:firstLine="709"/>
        <w:jc w:val="both"/>
      </w:pPr>
      <w:r w:rsidRPr="00740764">
        <w:t xml:space="preserve">«3.2. Направление в уполномоченный орган Правительства Ханты-                   </w:t>
      </w:r>
      <w:r>
        <w:t xml:space="preserve">Мансийского автономного округа – Югры соглашений об осуществлении                  международных и внешнеэкономических связей (а также всех приложений                        к нему), заключенных городом Сургутом, не позднее 10 рабочих дней с даты                   их подписания, для регистрации в порядке, определяемом законодательством Ханты-Мансийского автономного округа – Югры». </w:t>
      </w:r>
    </w:p>
    <w:p w:rsidR="00740764" w:rsidRDefault="00740764" w:rsidP="00740764">
      <w:pPr>
        <w:pStyle w:val="a8"/>
        <w:tabs>
          <w:tab w:val="left" w:pos="709"/>
        </w:tabs>
        <w:ind w:left="0" w:firstLine="709"/>
        <w:jc w:val="both"/>
      </w:pPr>
      <w:r>
        <w:t xml:space="preserve">1.3. Раздел </w:t>
      </w:r>
      <w:r>
        <w:rPr>
          <w:lang w:val="en-US"/>
        </w:rPr>
        <w:t>VI</w:t>
      </w:r>
      <w:r>
        <w:t xml:space="preserve"> дополнить пунктом 5 следующего содержания: </w:t>
      </w:r>
    </w:p>
    <w:p w:rsidR="00740764" w:rsidRPr="00620558" w:rsidRDefault="00740764" w:rsidP="00740764">
      <w:pPr>
        <w:pStyle w:val="a8"/>
        <w:tabs>
          <w:tab w:val="left" w:pos="709"/>
        </w:tabs>
        <w:ind w:left="0" w:firstLine="709"/>
        <w:jc w:val="both"/>
      </w:pPr>
      <w:r>
        <w:t xml:space="preserve">«5. Изменения, вносимые в соглашение об осуществлении международных                           и внешнеэкономических связей, направляются департаментом на регистрацию               в том же порядке, что и соглашение об осуществлении международных                              и внешнеэкономических связей согласно подпункту 3.2 пункта 3 раздела </w:t>
      </w:r>
      <w:r>
        <w:rPr>
          <w:lang w:val="en-US"/>
        </w:rPr>
        <w:t>V</w:t>
      </w:r>
      <w:r>
        <w:t>».</w:t>
      </w:r>
    </w:p>
    <w:p w:rsidR="00740764" w:rsidRDefault="00740764" w:rsidP="00740764">
      <w:pPr>
        <w:pStyle w:val="a8"/>
        <w:tabs>
          <w:tab w:val="left" w:pos="709"/>
        </w:tabs>
        <w:ind w:left="0" w:firstLine="709"/>
        <w:jc w:val="both"/>
      </w:pPr>
      <w:r>
        <w:t xml:space="preserve">1.4. Пункт 5 раздела </w:t>
      </w:r>
      <w:r>
        <w:rPr>
          <w:lang w:val="en-US"/>
        </w:rPr>
        <w:t>VII</w:t>
      </w:r>
      <w:r>
        <w:t xml:space="preserve"> изложить в следующей редакции: </w:t>
      </w:r>
    </w:p>
    <w:p w:rsidR="00740764" w:rsidRPr="009A182F" w:rsidRDefault="00740764" w:rsidP="00740764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t>«</w:t>
      </w:r>
      <w:r w:rsidRPr="009A182F">
        <w:rPr>
          <w:rFonts w:cs="Times New Roman"/>
          <w:szCs w:val="28"/>
        </w:rPr>
        <w:t xml:space="preserve">5. В </w:t>
      </w:r>
      <w:r>
        <w:rPr>
          <w:rFonts w:cs="Times New Roman"/>
          <w:szCs w:val="28"/>
        </w:rPr>
        <w:t>срок до 15 января департамент</w:t>
      </w:r>
      <w:r w:rsidRPr="009A182F">
        <w:rPr>
          <w:rFonts w:cs="Times New Roman"/>
          <w:szCs w:val="28"/>
        </w:rPr>
        <w:t>:</w:t>
      </w:r>
    </w:p>
    <w:p w:rsidR="00740764" w:rsidRPr="009A182F" w:rsidRDefault="00740764" w:rsidP="00740764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п</w:t>
      </w:r>
      <w:r w:rsidRPr="009A182F">
        <w:rPr>
          <w:rFonts w:cs="Times New Roman"/>
          <w:szCs w:val="28"/>
        </w:rPr>
        <w:t>роводит проверку соответствия вновь представленной информации, представленной в п</w:t>
      </w:r>
      <w:r>
        <w:rPr>
          <w:rFonts w:cs="Times New Roman"/>
          <w:szCs w:val="28"/>
        </w:rPr>
        <w:t>редыдущие периоды (при наличии);</w:t>
      </w:r>
    </w:p>
    <w:p w:rsidR="00740764" w:rsidRPr="009A182F" w:rsidRDefault="00740764" w:rsidP="00740764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п</w:t>
      </w:r>
      <w:r w:rsidRPr="009A182F">
        <w:rPr>
          <w:rFonts w:cs="Times New Roman"/>
          <w:szCs w:val="28"/>
        </w:rPr>
        <w:t xml:space="preserve">роводит анализ результатов сотрудничества между </w:t>
      </w:r>
      <w:r>
        <w:rPr>
          <w:rFonts w:cs="Times New Roman"/>
          <w:szCs w:val="28"/>
        </w:rPr>
        <w:t>городом</w:t>
      </w:r>
      <w:r w:rsidRPr="009A182F">
        <w:rPr>
          <w:rFonts w:cs="Times New Roman"/>
          <w:szCs w:val="28"/>
        </w:rPr>
        <w:t xml:space="preserve"> Сургут</w:t>
      </w:r>
      <w:r>
        <w:rPr>
          <w:rFonts w:cs="Times New Roman"/>
          <w:szCs w:val="28"/>
        </w:rPr>
        <w:t>ом</w:t>
      </w:r>
      <w:r w:rsidRPr="009A182F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                 и субъектами сотрудничества;</w:t>
      </w:r>
    </w:p>
    <w:p w:rsidR="00740764" w:rsidRDefault="00740764" w:rsidP="00740764">
      <w:pPr>
        <w:pStyle w:val="a8"/>
        <w:tabs>
          <w:tab w:val="left" w:pos="709"/>
        </w:tabs>
        <w:ind w:left="0" w:firstLine="709"/>
        <w:jc w:val="both"/>
      </w:pPr>
      <w:r>
        <w:t>- готовит на основе предоставленных структурными подразделениями       Администрации города</w:t>
      </w:r>
      <w:r w:rsidRPr="00375007">
        <w:t xml:space="preserve"> </w:t>
      </w:r>
      <w:r>
        <w:t>данных информацию об осуществлении международных и внешнеэкономических связей города Сургута, о результатах осуществления    таких связей в предыдущем году для направления данной информации в уполномоченный орган Правительства Ханты-Мансийского автономного округа – Югры в установленном указанным органом порядке;</w:t>
      </w:r>
    </w:p>
    <w:p w:rsidR="00740764" w:rsidRPr="00A8161E" w:rsidRDefault="00740764" w:rsidP="00740764">
      <w:pPr>
        <w:pStyle w:val="a8"/>
        <w:tabs>
          <w:tab w:val="left" w:pos="709"/>
        </w:tabs>
        <w:ind w:left="0" w:firstLine="709"/>
        <w:jc w:val="both"/>
      </w:pPr>
      <w:r>
        <w:t xml:space="preserve">- готовит перечень соглашений города, сформированный в порядке,                        установленном Правительством Ханты-Мансийского автономного округа – Югры, включая соглашения, заключенные и утратившие силу в предыдущем году, и направляет его в уполномоченный орган Правительства Ханты-                           Мансийского автономного округа – Югры». </w:t>
      </w:r>
    </w:p>
    <w:p w:rsidR="00740764" w:rsidRPr="009A182F" w:rsidRDefault="00740764" w:rsidP="00740764">
      <w:pPr>
        <w:pStyle w:val="a8"/>
        <w:tabs>
          <w:tab w:val="left" w:pos="709"/>
        </w:tabs>
        <w:ind w:left="0" w:firstLine="709"/>
        <w:jc w:val="both"/>
        <w:rPr>
          <w:rFonts w:eastAsia="Calibri"/>
          <w:lang w:eastAsia="en-US"/>
        </w:rPr>
      </w:pPr>
      <w:r w:rsidRPr="009A182F">
        <w:t xml:space="preserve">2. </w:t>
      </w:r>
      <w:r w:rsidRPr="009A182F">
        <w:rPr>
          <w:rFonts w:eastAsia="Calibri"/>
          <w:lang w:eastAsia="en-US"/>
        </w:rPr>
        <w:t xml:space="preserve">Департаменту массовых коммуникаций и аналитики разместить </w:t>
      </w:r>
      <w:r>
        <w:rPr>
          <w:rFonts w:eastAsia="Calibri"/>
          <w:lang w:eastAsia="en-US"/>
        </w:rPr>
        <w:t xml:space="preserve">                  </w:t>
      </w:r>
      <w:r w:rsidRPr="009A182F">
        <w:rPr>
          <w:rFonts w:eastAsia="Calibri"/>
          <w:lang w:eastAsia="en-US"/>
        </w:rPr>
        <w:t>настоящее постановление на официальном портале Администрации города</w:t>
      </w:r>
      <w:r>
        <w:rPr>
          <w:rFonts w:eastAsia="Calibri"/>
          <w:lang w:eastAsia="en-US"/>
        </w:rPr>
        <w:t>:</w:t>
      </w:r>
      <w:r w:rsidRPr="009A182F">
        <w:rPr>
          <w:rFonts w:eastAsia="Calibri"/>
          <w:lang w:eastAsia="en-US"/>
        </w:rPr>
        <w:t xml:space="preserve"> </w:t>
      </w:r>
      <w:hyperlink r:id="rId6" w:history="1">
        <w:r w:rsidRPr="009A182F">
          <w:rPr>
            <w:rFonts w:eastAsia="Calibri"/>
            <w:lang w:eastAsia="en-US"/>
          </w:rPr>
          <w:t>www.admsurgut.ru</w:t>
        </w:r>
      </w:hyperlink>
      <w:r w:rsidRPr="009A182F">
        <w:rPr>
          <w:rFonts w:eastAsia="Calibri"/>
          <w:lang w:eastAsia="en-US"/>
        </w:rPr>
        <w:t>.</w:t>
      </w:r>
    </w:p>
    <w:p w:rsidR="00740764" w:rsidRPr="009A182F" w:rsidRDefault="00740764" w:rsidP="00740764">
      <w:pPr>
        <w:ind w:firstLine="709"/>
        <w:jc w:val="both"/>
        <w:rPr>
          <w:szCs w:val="28"/>
        </w:rPr>
      </w:pPr>
      <w:r w:rsidRPr="009A182F">
        <w:rPr>
          <w:szCs w:val="28"/>
        </w:rPr>
        <w:t xml:space="preserve">3. Муниципальному казенному учреждению «Наш город» опубликовать (разместить) настоящее постановление в сетевом издании «Официальные </w:t>
      </w:r>
      <w:r>
        <w:rPr>
          <w:szCs w:val="28"/>
        </w:rPr>
        <w:t xml:space="preserve">                         </w:t>
      </w:r>
      <w:r w:rsidRPr="009A182F">
        <w:rPr>
          <w:szCs w:val="28"/>
        </w:rPr>
        <w:t xml:space="preserve">документы города Сургута»: </w:t>
      </w:r>
      <w:r w:rsidRPr="009A182F">
        <w:rPr>
          <w:szCs w:val="28"/>
          <w:lang w:val="en-US"/>
        </w:rPr>
        <w:t>docsurgut</w:t>
      </w:r>
      <w:r w:rsidRPr="009A182F">
        <w:rPr>
          <w:szCs w:val="28"/>
        </w:rPr>
        <w:t>.</w:t>
      </w:r>
      <w:r w:rsidRPr="009A182F">
        <w:rPr>
          <w:szCs w:val="28"/>
          <w:lang w:val="en-US"/>
        </w:rPr>
        <w:t>ru</w:t>
      </w:r>
      <w:r w:rsidRPr="009A182F">
        <w:rPr>
          <w:szCs w:val="28"/>
        </w:rPr>
        <w:t xml:space="preserve">. </w:t>
      </w:r>
    </w:p>
    <w:p w:rsidR="00740764" w:rsidRPr="009A182F" w:rsidRDefault="00740764" w:rsidP="00740764">
      <w:pPr>
        <w:tabs>
          <w:tab w:val="left" w:pos="0"/>
        </w:tabs>
        <w:ind w:firstLine="709"/>
        <w:jc w:val="both"/>
        <w:rPr>
          <w:rFonts w:eastAsia="Calibri" w:cs="Times New Roman"/>
          <w:szCs w:val="28"/>
        </w:rPr>
      </w:pPr>
      <w:r w:rsidRPr="009A182F">
        <w:rPr>
          <w:rFonts w:eastAsia="Calibri" w:cs="Times New Roman"/>
          <w:szCs w:val="28"/>
        </w:rPr>
        <w:t xml:space="preserve">4. Настоящее </w:t>
      </w:r>
      <w:r w:rsidRPr="009A182F">
        <w:rPr>
          <w:rFonts w:cs="Times New Roman"/>
          <w:szCs w:val="28"/>
        </w:rPr>
        <w:t>постановление</w:t>
      </w:r>
      <w:r w:rsidRPr="009A182F">
        <w:rPr>
          <w:rFonts w:eastAsia="Calibri" w:cs="Times New Roman"/>
          <w:szCs w:val="28"/>
        </w:rPr>
        <w:t xml:space="preserve"> вступает в силу с момента его издания. </w:t>
      </w:r>
    </w:p>
    <w:p w:rsidR="00740764" w:rsidRPr="009A182F" w:rsidRDefault="00740764" w:rsidP="00740764">
      <w:pPr>
        <w:tabs>
          <w:tab w:val="left" w:pos="0"/>
        </w:tabs>
        <w:ind w:firstLine="709"/>
        <w:jc w:val="both"/>
        <w:rPr>
          <w:rFonts w:eastAsia="Calibri" w:cs="Times New Roman"/>
          <w:szCs w:val="28"/>
        </w:rPr>
      </w:pPr>
      <w:r w:rsidRPr="009A182F">
        <w:rPr>
          <w:rFonts w:eastAsia="Calibri" w:cs="Times New Roman"/>
          <w:szCs w:val="28"/>
        </w:rPr>
        <w:t xml:space="preserve">5. Контроль за выполнением </w:t>
      </w:r>
      <w:r w:rsidRPr="009A182F">
        <w:rPr>
          <w:rFonts w:cs="Times New Roman"/>
          <w:szCs w:val="28"/>
        </w:rPr>
        <w:t>постановления</w:t>
      </w:r>
      <w:r w:rsidRPr="009A182F">
        <w:rPr>
          <w:rFonts w:eastAsia="Calibri" w:cs="Times New Roman"/>
          <w:szCs w:val="28"/>
        </w:rPr>
        <w:t xml:space="preserve"> возложить на заместителя Главы города, курирующего сферу обеспечения деятельности Главы города, </w:t>
      </w:r>
      <w:r>
        <w:rPr>
          <w:rFonts w:eastAsia="Calibri" w:cs="Times New Roman"/>
          <w:szCs w:val="28"/>
        </w:rPr>
        <w:t xml:space="preserve">                </w:t>
      </w:r>
      <w:r w:rsidRPr="009A182F">
        <w:rPr>
          <w:rFonts w:eastAsia="Calibri" w:cs="Times New Roman"/>
          <w:szCs w:val="28"/>
        </w:rPr>
        <w:t>Администрации города.</w:t>
      </w:r>
    </w:p>
    <w:p w:rsidR="00740764" w:rsidRPr="009A182F" w:rsidRDefault="00740764" w:rsidP="00740764">
      <w:pPr>
        <w:tabs>
          <w:tab w:val="left" w:pos="0"/>
        </w:tabs>
        <w:ind w:firstLine="709"/>
        <w:jc w:val="both"/>
        <w:rPr>
          <w:rFonts w:eastAsia="Calibri" w:cs="Times New Roman"/>
          <w:szCs w:val="28"/>
        </w:rPr>
      </w:pPr>
    </w:p>
    <w:p w:rsidR="00740764" w:rsidRPr="009A182F" w:rsidRDefault="00740764" w:rsidP="00740764">
      <w:pPr>
        <w:ind w:firstLine="709"/>
        <w:jc w:val="both"/>
        <w:rPr>
          <w:rFonts w:eastAsia="Calibri" w:cs="Times New Roman"/>
          <w:szCs w:val="28"/>
        </w:rPr>
      </w:pPr>
    </w:p>
    <w:p w:rsidR="00740764" w:rsidRPr="009A182F" w:rsidRDefault="00740764" w:rsidP="00740764">
      <w:pPr>
        <w:ind w:firstLine="709"/>
        <w:jc w:val="both"/>
        <w:rPr>
          <w:rFonts w:eastAsia="Calibri" w:cs="Times New Roman"/>
          <w:szCs w:val="28"/>
        </w:rPr>
      </w:pPr>
    </w:p>
    <w:p w:rsidR="00740764" w:rsidRPr="009A182F" w:rsidRDefault="00740764" w:rsidP="00740764">
      <w:pPr>
        <w:ind w:right="-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И.о. </w:t>
      </w:r>
      <w:r w:rsidRPr="009A182F">
        <w:rPr>
          <w:rFonts w:cs="Times New Roman"/>
          <w:szCs w:val="28"/>
        </w:rPr>
        <w:t>Глав</w:t>
      </w:r>
      <w:r>
        <w:rPr>
          <w:rFonts w:cs="Times New Roman"/>
          <w:szCs w:val="28"/>
        </w:rPr>
        <w:t>ы</w:t>
      </w:r>
      <w:r w:rsidRPr="009A182F">
        <w:rPr>
          <w:rFonts w:cs="Times New Roman"/>
          <w:szCs w:val="28"/>
        </w:rPr>
        <w:t xml:space="preserve"> города</w:t>
      </w:r>
      <w:r>
        <w:rPr>
          <w:rFonts w:cs="Times New Roman"/>
          <w:szCs w:val="28"/>
        </w:rPr>
        <w:t xml:space="preserve">     </w:t>
      </w:r>
      <w:r w:rsidRPr="009A182F">
        <w:rPr>
          <w:rFonts w:cs="Times New Roman"/>
          <w:szCs w:val="28"/>
        </w:rPr>
        <w:tab/>
        <w:t xml:space="preserve">                                       </w:t>
      </w:r>
      <w:r>
        <w:rPr>
          <w:rFonts w:cs="Times New Roman"/>
          <w:szCs w:val="28"/>
        </w:rPr>
        <w:t xml:space="preserve">            </w:t>
      </w:r>
      <w:r w:rsidRPr="009A182F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                    </w:t>
      </w:r>
      <w:r w:rsidRPr="009A182F">
        <w:rPr>
          <w:rFonts w:cs="Times New Roman"/>
          <w:szCs w:val="28"/>
        </w:rPr>
        <w:t>А.</w:t>
      </w:r>
      <w:r>
        <w:rPr>
          <w:rFonts w:cs="Times New Roman"/>
          <w:szCs w:val="28"/>
        </w:rPr>
        <w:t>Н</w:t>
      </w:r>
      <w:r w:rsidRPr="009A182F">
        <w:rPr>
          <w:rFonts w:cs="Times New Roman"/>
          <w:szCs w:val="28"/>
        </w:rPr>
        <w:t xml:space="preserve">. </w:t>
      </w:r>
      <w:r>
        <w:rPr>
          <w:rFonts w:cs="Times New Roman"/>
          <w:szCs w:val="28"/>
        </w:rPr>
        <w:t>Томазова</w:t>
      </w:r>
    </w:p>
    <w:p w:rsidR="00740764" w:rsidRPr="009A182F" w:rsidRDefault="00740764" w:rsidP="00740764">
      <w:pPr>
        <w:rPr>
          <w:rFonts w:eastAsia="Calibri" w:cs="Times New Roman"/>
        </w:rPr>
      </w:pPr>
    </w:p>
    <w:p w:rsidR="00226A5C" w:rsidRPr="00740764" w:rsidRDefault="00226A5C" w:rsidP="00740764"/>
    <w:sectPr w:rsidR="00226A5C" w:rsidRPr="00740764" w:rsidSect="00740764">
      <w:headerReference w:type="default" r:id="rId7"/>
      <w:pgSz w:w="11906" w:h="16838" w:code="9"/>
      <w:pgMar w:top="1134" w:right="567" w:bottom="1134" w:left="1701" w:header="454" w:footer="45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7FE7" w:rsidRDefault="00EB7FE7" w:rsidP="006A432C">
      <w:r>
        <w:separator/>
      </w:r>
    </w:p>
  </w:endnote>
  <w:endnote w:type="continuationSeparator" w:id="0">
    <w:p w:rsidR="00EB7FE7" w:rsidRDefault="00EB7FE7" w:rsidP="006A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7FE7" w:rsidRDefault="00EB7FE7" w:rsidP="006A432C">
      <w:r>
        <w:separator/>
      </w:r>
    </w:p>
  </w:footnote>
  <w:footnote w:type="continuationSeparator" w:id="0">
    <w:p w:rsidR="00EB7FE7" w:rsidRDefault="00EB7FE7" w:rsidP="006A4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9824231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740764" w:rsidRPr="00740764" w:rsidRDefault="00740764">
        <w:pPr>
          <w:pStyle w:val="a3"/>
          <w:jc w:val="center"/>
          <w:rPr>
            <w:sz w:val="20"/>
            <w:szCs w:val="20"/>
          </w:rPr>
        </w:pPr>
        <w:r w:rsidRPr="00740764">
          <w:rPr>
            <w:sz w:val="20"/>
            <w:szCs w:val="20"/>
          </w:rPr>
          <w:fldChar w:fldCharType="begin"/>
        </w:r>
        <w:r w:rsidRPr="00740764">
          <w:rPr>
            <w:sz w:val="20"/>
            <w:szCs w:val="20"/>
          </w:rPr>
          <w:instrText>PAGE   \* MERGEFORMAT</w:instrText>
        </w:r>
        <w:r w:rsidRPr="00740764">
          <w:rPr>
            <w:sz w:val="20"/>
            <w:szCs w:val="20"/>
          </w:rPr>
          <w:fldChar w:fldCharType="separate"/>
        </w:r>
        <w:r w:rsidR="000E73B8">
          <w:rPr>
            <w:noProof/>
            <w:sz w:val="20"/>
            <w:szCs w:val="20"/>
          </w:rPr>
          <w:t>3</w:t>
        </w:r>
        <w:r w:rsidRPr="00740764">
          <w:rPr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lignBordersAndEdges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764"/>
    <w:rsid w:val="000E73B8"/>
    <w:rsid w:val="00226A5C"/>
    <w:rsid w:val="00243839"/>
    <w:rsid w:val="006A432C"/>
    <w:rsid w:val="006A73EC"/>
    <w:rsid w:val="00740764"/>
    <w:rsid w:val="00A77C18"/>
    <w:rsid w:val="00D26814"/>
    <w:rsid w:val="00EB7FE7"/>
    <w:rsid w:val="00F5281E"/>
    <w:rsid w:val="00FA5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740764"/>
    <w:pPr>
      <w:keepNext/>
      <w:outlineLvl w:val="0"/>
    </w:pPr>
    <w:rPr>
      <w:rFonts w:eastAsia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432C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432C"/>
    <w:rPr>
      <w:rFonts w:ascii="Times New Roman" w:hAnsi="Times New Roman"/>
      <w:sz w:val="28"/>
    </w:rPr>
  </w:style>
  <w:style w:type="table" w:styleId="a7">
    <w:name w:val="Table Grid"/>
    <w:basedOn w:val="a1"/>
    <w:rsid w:val="007407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74076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740764"/>
    <w:pPr>
      <w:ind w:left="720"/>
      <w:contextualSpacing/>
    </w:pPr>
    <w:rPr>
      <w:rFonts w:eastAsia="Times New Roman" w:cs="Times New Roman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msurgut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809</Words>
  <Characters>4617</Characters>
  <Application>Microsoft Office Word</Application>
  <DocSecurity>0</DocSecurity>
  <Lines>38</Lines>
  <Paragraphs>10</Paragraphs>
  <ScaleCrop>false</ScaleCrop>
  <LinksUpToDate>false</LinksUpToDate>
  <CharactersWithSpaces>5416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2023-12-05T11:01:00Z</dcterms:created>
  <dcterms:modified xsi:type="dcterms:W3CDTF">2023-12-05T11:01:00Z</dcterms:modified>
</cp:coreProperties>
</file>