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A4" w:rsidRDefault="009C64A4" w:rsidP="00656C1A">
      <w:pPr>
        <w:spacing w:line="120" w:lineRule="atLeast"/>
        <w:jc w:val="center"/>
        <w:rPr>
          <w:sz w:val="24"/>
          <w:szCs w:val="24"/>
        </w:rPr>
      </w:pPr>
    </w:p>
    <w:p w:rsidR="009C64A4" w:rsidRDefault="009C64A4" w:rsidP="00656C1A">
      <w:pPr>
        <w:spacing w:line="120" w:lineRule="atLeast"/>
        <w:jc w:val="center"/>
        <w:rPr>
          <w:sz w:val="24"/>
          <w:szCs w:val="24"/>
        </w:rPr>
      </w:pPr>
    </w:p>
    <w:p w:rsidR="009C64A4" w:rsidRPr="00852378" w:rsidRDefault="009C64A4" w:rsidP="00656C1A">
      <w:pPr>
        <w:spacing w:line="120" w:lineRule="atLeast"/>
        <w:jc w:val="center"/>
        <w:rPr>
          <w:sz w:val="10"/>
          <w:szCs w:val="10"/>
        </w:rPr>
      </w:pPr>
    </w:p>
    <w:p w:rsidR="009C64A4" w:rsidRDefault="009C64A4" w:rsidP="00656C1A">
      <w:pPr>
        <w:spacing w:line="120" w:lineRule="atLeast"/>
        <w:jc w:val="center"/>
        <w:rPr>
          <w:sz w:val="10"/>
          <w:szCs w:val="24"/>
        </w:rPr>
      </w:pPr>
    </w:p>
    <w:p w:rsidR="009C64A4" w:rsidRPr="005541F0" w:rsidRDefault="009C64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C64A4" w:rsidRDefault="009C64A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C64A4" w:rsidRPr="005541F0" w:rsidRDefault="009C64A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C64A4" w:rsidRPr="005649E4" w:rsidRDefault="009C64A4" w:rsidP="00656C1A">
      <w:pPr>
        <w:spacing w:line="120" w:lineRule="atLeast"/>
        <w:jc w:val="center"/>
        <w:rPr>
          <w:sz w:val="18"/>
          <w:szCs w:val="24"/>
        </w:rPr>
      </w:pPr>
    </w:p>
    <w:p w:rsidR="009C64A4" w:rsidRPr="001D25B0" w:rsidRDefault="009C64A4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C64A4" w:rsidRPr="005541F0" w:rsidRDefault="009C64A4" w:rsidP="00656C1A">
      <w:pPr>
        <w:spacing w:line="120" w:lineRule="atLeast"/>
        <w:jc w:val="center"/>
        <w:rPr>
          <w:sz w:val="18"/>
          <w:szCs w:val="24"/>
        </w:rPr>
      </w:pPr>
    </w:p>
    <w:p w:rsidR="009C64A4" w:rsidRPr="005541F0" w:rsidRDefault="009C64A4" w:rsidP="00656C1A">
      <w:pPr>
        <w:spacing w:line="120" w:lineRule="atLeast"/>
        <w:jc w:val="center"/>
        <w:rPr>
          <w:sz w:val="20"/>
          <w:szCs w:val="24"/>
        </w:rPr>
      </w:pPr>
    </w:p>
    <w:p w:rsidR="009C64A4" w:rsidRPr="001D25B0" w:rsidRDefault="009C64A4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C64A4" w:rsidRDefault="009C64A4" w:rsidP="00656C1A">
      <w:pPr>
        <w:spacing w:line="120" w:lineRule="atLeast"/>
        <w:jc w:val="center"/>
        <w:rPr>
          <w:sz w:val="30"/>
          <w:szCs w:val="24"/>
        </w:rPr>
      </w:pPr>
    </w:p>
    <w:p w:rsidR="009C64A4" w:rsidRPr="00656C1A" w:rsidRDefault="009C64A4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C64A4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64A4" w:rsidRPr="00F8214F" w:rsidRDefault="009C64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C64A4" w:rsidRPr="00F8214F" w:rsidRDefault="0089399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C64A4" w:rsidRPr="00F8214F" w:rsidRDefault="009C64A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C64A4" w:rsidRPr="00F8214F" w:rsidRDefault="0089399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C64A4" w:rsidRPr="00A63FB0" w:rsidRDefault="009C64A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C64A4" w:rsidRPr="00A3761A" w:rsidRDefault="0089399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C64A4" w:rsidRPr="00F8214F" w:rsidRDefault="009C64A4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C64A4" w:rsidRPr="00F8214F" w:rsidRDefault="009C64A4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C64A4" w:rsidRPr="00AB4194" w:rsidRDefault="009C64A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C64A4" w:rsidRPr="00F8214F" w:rsidRDefault="0089399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9C64A4" w:rsidRPr="00C725A6" w:rsidRDefault="009C64A4" w:rsidP="00C725A6">
      <w:pPr>
        <w:rPr>
          <w:rFonts w:cs="Times New Roman"/>
          <w:szCs w:val="28"/>
        </w:rPr>
      </w:pPr>
    </w:p>
    <w:p w:rsidR="009C64A4" w:rsidRPr="00C06D9A" w:rsidRDefault="009C64A4" w:rsidP="009C64A4">
      <w:pPr>
        <w:rPr>
          <w:sz w:val="27"/>
          <w:szCs w:val="27"/>
        </w:rPr>
      </w:pPr>
      <w:r w:rsidRPr="00C06D9A">
        <w:rPr>
          <w:sz w:val="27"/>
          <w:szCs w:val="27"/>
        </w:rPr>
        <w:t xml:space="preserve">О назначении публичных </w:t>
      </w:r>
    </w:p>
    <w:p w:rsidR="009C64A4" w:rsidRPr="00C06D9A" w:rsidRDefault="009C64A4" w:rsidP="009C64A4">
      <w:pPr>
        <w:jc w:val="both"/>
        <w:rPr>
          <w:sz w:val="27"/>
          <w:szCs w:val="27"/>
        </w:rPr>
      </w:pPr>
      <w:r w:rsidRPr="00C06D9A">
        <w:rPr>
          <w:sz w:val="27"/>
          <w:szCs w:val="27"/>
        </w:rPr>
        <w:t xml:space="preserve">слушаний </w:t>
      </w:r>
    </w:p>
    <w:p w:rsidR="009C64A4" w:rsidRPr="00C06D9A" w:rsidRDefault="009C64A4" w:rsidP="009C64A4">
      <w:pPr>
        <w:jc w:val="both"/>
        <w:rPr>
          <w:sz w:val="27"/>
          <w:szCs w:val="27"/>
        </w:rPr>
      </w:pPr>
    </w:p>
    <w:p w:rsidR="009C64A4" w:rsidRPr="00C06D9A" w:rsidRDefault="009C64A4" w:rsidP="009C64A4">
      <w:pPr>
        <w:outlineLvl w:val="0"/>
        <w:rPr>
          <w:sz w:val="27"/>
          <w:szCs w:val="27"/>
        </w:rPr>
      </w:pPr>
    </w:p>
    <w:p w:rsidR="009C64A4" w:rsidRPr="007A4903" w:rsidRDefault="009C64A4" w:rsidP="009C64A4">
      <w:pPr>
        <w:ind w:firstLine="709"/>
        <w:jc w:val="both"/>
        <w:rPr>
          <w:rFonts w:eastAsiaTheme="minorEastAsia" w:cs="Times New Roman"/>
          <w:sz w:val="27"/>
          <w:szCs w:val="27"/>
          <w:lang w:eastAsia="ru-RU"/>
        </w:rPr>
      </w:pPr>
      <w:r w:rsidRPr="007A4903">
        <w:rPr>
          <w:rFonts w:eastAsiaTheme="minorEastAsia" w:cs="Times New Roman"/>
          <w:sz w:val="27"/>
          <w:szCs w:val="27"/>
          <w:lang w:eastAsia="ru-RU"/>
        </w:rPr>
        <w:t xml:space="preserve">В соответствии с Градостроительным кодексом Российской Федерации, Законом Ханты-Мансийского автономного округа – Югры от 18.04.2007                                № 39-оз «О градостроительной деятельности на территории Ханты-Мансийского автономного округа – Югры», постановлением Правительства Ханты-Мансийского автономного округа – Югры от 06.10.2023 № 498-п «О перечне случаев,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 </w:t>
      </w:r>
      <w:r w:rsidRPr="007A4903">
        <w:rPr>
          <w:rFonts w:eastAsiaTheme="minorEastAsia" w:cs="Times New Roman"/>
          <w:sz w:val="27"/>
          <w:szCs w:val="27"/>
          <w:lang w:eastAsia="ru-RU"/>
        </w:rPr>
        <w:t>при которых внесение изменений в генеральный план поселения, генеральный план городского округа может осуществляться применительно к части населенного пункта», Уставом муниципального образования городской округ Сургут Ханты-Мансийского автономного округа – Югры, постановлени</w:t>
      </w:r>
      <w:r>
        <w:rPr>
          <w:rFonts w:eastAsiaTheme="minorEastAsia" w:cs="Times New Roman"/>
          <w:sz w:val="27"/>
          <w:szCs w:val="27"/>
          <w:lang w:eastAsia="ru-RU"/>
        </w:rPr>
        <w:t>ями</w:t>
      </w:r>
      <w:r w:rsidRPr="007A4903">
        <w:rPr>
          <w:rFonts w:eastAsiaTheme="minorEastAsia" w:cs="Times New Roman"/>
          <w:sz w:val="27"/>
          <w:szCs w:val="27"/>
          <w:lang w:eastAsia="ru-RU"/>
        </w:rPr>
        <w:t xml:space="preserve"> Главы города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      </w:t>
      </w:r>
      <w:r w:rsidRPr="007A4903">
        <w:rPr>
          <w:rFonts w:eastAsiaTheme="minorEastAsia" w:cs="Times New Roman"/>
          <w:sz w:val="27"/>
          <w:szCs w:val="27"/>
          <w:lang w:eastAsia="ru-RU"/>
        </w:rPr>
        <w:t>от 27.10.2023 № 70 «О подготовке проекта по внесению изменений в генеральный план муниципального образования городской округ Сургут Ханты-Мансийского автономного округа – Югры», от 03.11.2023 № 72 «</w:t>
      </w:r>
      <w:r w:rsidRPr="007A4903">
        <w:rPr>
          <w:rFonts w:cs="Times New Roman"/>
          <w:sz w:val="27"/>
          <w:szCs w:val="27"/>
        </w:rPr>
        <w:t xml:space="preserve">О подготовке предложений </w:t>
      </w:r>
      <w:r>
        <w:rPr>
          <w:rFonts w:cs="Times New Roman"/>
          <w:sz w:val="27"/>
          <w:szCs w:val="27"/>
        </w:rPr>
        <w:t xml:space="preserve">                        п</w:t>
      </w:r>
      <w:r w:rsidRPr="007A4903">
        <w:rPr>
          <w:rFonts w:cs="Times New Roman"/>
          <w:sz w:val="27"/>
          <w:szCs w:val="27"/>
        </w:rPr>
        <w:t>о внесени</w:t>
      </w:r>
      <w:r>
        <w:rPr>
          <w:rFonts w:cs="Times New Roman"/>
          <w:sz w:val="27"/>
          <w:szCs w:val="27"/>
        </w:rPr>
        <w:t>ю</w:t>
      </w:r>
      <w:r w:rsidRPr="007A4903">
        <w:rPr>
          <w:rFonts w:cs="Times New Roman"/>
          <w:sz w:val="27"/>
          <w:szCs w:val="27"/>
        </w:rPr>
        <w:t xml:space="preserve"> изменений в генеральный план </w:t>
      </w:r>
      <w:r w:rsidRPr="007A4903">
        <w:rPr>
          <w:rFonts w:eastAsiaTheme="minorEastAsia" w:cs="Times New Roman"/>
          <w:spacing w:val="-2"/>
          <w:sz w:val="27"/>
          <w:szCs w:val="27"/>
          <w:lang w:eastAsia="ru-RU"/>
        </w:rPr>
        <w:t>муниципального образования городской округ Сургут Ханты-Мансийского автономного округа – Югры</w:t>
      </w:r>
      <w:r w:rsidRPr="007A4903">
        <w:rPr>
          <w:rFonts w:eastAsiaTheme="minorEastAsia" w:cs="Times New Roman"/>
          <w:sz w:val="27"/>
          <w:szCs w:val="27"/>
          <w:lang w:eastAsia="ru-RU"/>
        </w:rPr>
        <w:t>»</w:t>
      </w:r>
      <w:r>
        <w:rPr>
          <w:rFonts w:eastAsiaTheme="minorEastAsia" w:cs="Times New Roman"/>
          <w:sz w:val="27"/>
          <w:szCs w:val="27"/>
          <w:lang w:eastAsia="ru-RU"/>
        </w:rPr>
        <w:t xml:space="preserve">, </w:t>
      </w:r>
      <w:r w:rsidRPr="007A4903">
        <w:rPr>
          <w:rFonts w:eastAsiaTheme="minorEastAsia" w:cs="Times New Roman"/>
          <w:sz w:val="27"/>
          <w:szCs w:val="27"/>
          <w:lang w:eastAsia="ru-RU"/>
        </w:rPr>
        <w:t>постановлением Администрации города от 28.04.2022 № 3389 «Об утверждении Положения</w:t>
      </w:r>
      <w:r>
        <w:rPr>
          <w:rFonts w:eastAsiaTheme="minorEastAsia" w:cs="Times New Roman"/>
          <w:sz w:val="27"/>
          <w:szCs w:val="27"/>
          <w:lang w:eastAsia="ru-RU"/>
        </w:rPr>
        <w:t xml:space="preserve"> </w:t>
      </w:r>
      <w:r w:rsidRPr="007A4903">
        <w:rPr>
          <w:rFonts w:eastAsiaTheme="minorEastAsia" w:cs="Times New Roman"/>
          <w:sz w:val="27"/>
          <w:szCs w:val="27"/>
          <w:lang w:eastAsia="ru-RU"/>
        </w:rPr>
        <w:t xml:space="preserve">о составе, порядке подготовки, рассмотрении, согласовании, утверждении и внесении изменений в генеральный план муниципального образования городской округ Сургут Ханты-Мансийского автономного округа – Югры», распоряжением Администрации города от 30.12.2005 № 3686 </w:t>
      </w:r>
      <w:r>
        <w:rPr>
          <w:rFonts w:eastAsiaTheme="minorEastAsia" w:cs="Times New Roman"/>
          <w:sz w:val="27"/>
          <w:szCs w:val="27"/>
          <w:lang w:eastAsia="ru-RU"/>
        </w:rPr>
        <w:t xml:space="preserve">                        </w:t>
      </w:r>
      <w:r w:rsidRPr="007A4903">
        <w:rPr>
          <w:rFonts w:eastAsiaTheme="minorEastAsia" w:cs="Times New Roman"/>
          <w:sz w:val="27"/>
          <w:szCs w:val="27"/>
          <w:lang w:eastAsia="ru-RU"/>
        </w:rPr>
        <w:t>«Об утверждении Р</w:t>
      </w:r>
      <w:r>
        <w:rPr>
          <w:rFonts w:eastAsiaTheme="minorEastAsia" w:cs="Times New Roman"/>
          <w:sz w:val="27"/>
          <w:szCs w:val="27"/>
          <w:lang w:eastAsia="ru-RU"/>
        </w:rPr>
        <w:t>егламента Администрации города»</w:t>
      </w:r>
      <w:r w:rsidRPr="007A4903">
        <w:rPr>
          <w:rFonts w:eastAsiaTheme="minorEastAsia" w:cs="Times New Roman"/>
          <w:sz w:val="27"/>
          <w:szCs w:val="27"/>
          <w:lang w:eastAsia="ru-RU"/>
        </w:rPr>
        <w:t>: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eastAsia="Calibri" w:cs="Times New Roman"/>
          <w:color w:val="000000" w:themeColor="text1"/>
          <w:spacing w:val="-4"/>
          <w:sz w:val="27"/>
          <w:szCs w:val="27"/>
          <w:shd w:val="clear" w:color="auto" w:fill="FEFEFE"/>
        </w:rPr>
        <w:t xml:space="preserve">1. </w:t>
      </w:r>
      <w:r w:rsidRPr="007A4903">
        <w:rPr>
          <w:rFonts w:cs="Times New Roman"/>
          <w:color w:val="000000" w:themeColor="text1"/>
          <w:sz w:val="27"/>
          <w:szCs w:val="27"/>
        </w:rPr>
        <w:t>Назначить публичные слушания</w:t>
      </w:r>
      <w:r w:rsidRPr="007A4903">
        <w:rPr>
          <w:rFonts w:eastAsia="Calibri" w:cs="Times New Roman"/>
          <w:color w:val="000000" w:themeColor="text1"/>
          <w:sz w:val="27"/>
          <w:szCs w:val="27"/>
        </w:rPr>
        <w:t xml:space="preserve"> по вопросу рассмотрения проекта решения Думы города «О внесении изменений в генеральный план муниципального образования городской округ Сургут Ханты-Мансийского автономного округа – Югры»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(далее – проект).</w:t>
      </w:r>
    </w:p>
    <w:p w:rsidR="009C64A4" w:rsidRPr="007A4903" w:rsidRDefault="009C64A4" w:rsidP="009C64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 xml:space="preserve">2. </w:t>
      </w:r>
      <w:r w:rsidRPr="007A4903">
        <w:rPr>
          <w:rFonts w:cs="Times New Roman"/>
          <w:color w:val="000000" w:themeColor="text1"/>
          <w:spacing w:val="-4"/>
          <w:sz w:val="27"/>
          <w:szCs w:val="27"/>
        </w:rPr>
        <w:t xml:space="preserve">Определить уполномоченным органом по проведению публичных слушаний </w:t>
      </w:r>
      <w:r w:rsidRPr="007A4903">
        <w:rPr>
          <w:rFonts w:cs="Times New Roman"/>
          <w:color w:val="000000" w:themeColor="text1"/>
          <w:sz w:val="27"/>
          <w:szCs w:val="27"/>
        </w:rPr>
        <w:t>департамент архитектуры и градостроительства Администрации города.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3. Провести публичные слушания по проекту с 18.11.2023 по 09.12.2023.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4. Дата проведения собрания участников публичных слушаний</w:t>
      </w:r>
      <w:r>
        <w:rPr>
          <w:rFonts w:cs="Times New Roman"/>
          <w:color w:val="000000" w:themeColor="text1"/>
          <w:sz w:val="27"/>
          <w:szCs w:val="27"/>
        </w:rPr>
        <w:t>: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                         29.11.2022 в 1</w:t>
      </w:r>
      <w:r>
        <w:rPr>
          <w:rFonts w:cs="Times New Roman"/>
          <w:color w:val="000000" w:themeColor="text1"/>
          <w:sz w:val="27"/>
          <w:szCs w:val="27"/>
        </w:rPr>
        <w:t>9.</w:t>
      </w:r>
      <w:r w:rsidRPr="007A4903">
        <w:rPr>
          <w:rFonts w:cs="Times New Roman"/>
          <w:color w:val="000000" w:themeColor="text1"/>
          <w:sz w:val="27"/>
          <w:szCs w:val="27"/>
        </w:rPr>
        <w:t>00 часов по местному времени.</w:t>
      </w:r>
    </w:p>
    <w:p w:rsidR="009C64A4" w:rsidRPr="007A4903" w:rsidRDefault="009C64A4" w:rsidP="009C64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lastRenderedPageBreak/>
        <w:t>Место проведения собрания участников публичных слушаний – зал заседаний Думы города, расположенный по адресу: город Сургут, улица Восход, дом 4.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 xml:space="preserve">5. Оповещение о начале публичных слушаний по проекту с приложением настоящего постановления размещается: 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1) на официальном портале Администрации города (</w:t>
      </w:r>
      <w:r w:rsidRPr="009C64A4">
        <w:rPr>
          <w:rFonts w:cs="Times New Roman"/>
          <w:sz w:val="27"/>
          <w:szCs w:val="27"/>
        </w:rPr>
        <w:t>www.admsurgut.ru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) 18.11.2023; 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2) в сетевом издании «Официал</w:t>
      </w:r>
      <w:r>
        <w:rPr>
          <w:rFonts w:cs="Times New Roman"/>
          <w:color w:val="000000" w:themeColor="text1"/>
          <w:sz w:val="27"/>
          <w:szCs w:val="27"/>
        </w:rPr>
        <w:t>ьные документы города Сургута» (</w:t>
      </w:r>
      <w:r w:rsidRPr="007A4903">
        <w:rPr>
          <w:rFonts w:cs="Times New Roman"/>
          <w:color w:val="000000" w:themeColor="text1"/>
          <w:sz w:val="27"/>
          <w:szCs w:val="27"/>
        </w:rPr>
        <w:t>docsurgut.ru</w:t>
      </w:r>
      <w:r>
        <w:rPr>
          <w:rFonts w:cs="Times New Roman"/>
          <w:color w:val="000000" w:themeColor="text1"/>
          <w:sz w:val="27"/>
          <w:szCs w:val="27"/>
        </w:rPr>
        <w:t>)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18.11.2023; 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3) в газете «</w:t>
      </w:r>
      <w:proofErr w:type="spellStart"/>
      <w:r w:rsidRPr="007A4903">
        <w:rPr>
          <w:rFonts w:cs="Times New Roman"/>
          <w:color w:val="000000" w:themeColor="text1"/>
          <w:sz w:val="27"/>
          <w:szCs w:val="27"/>
        </w:rPr>
        <w:t>Сургутские</w:t>
      </w:r>
      <w:proofErr w:type="spellEnd"/>
      <w:r w:rsidRPr="007A4903">
        <w:rPr>
          <w:rFonts w:cs="Times New Roman"/>
          <w:color w:val="000000" w:themeColor="text1"/>
          <w:sz w:val="27"/>
          <w:szCs w:val="27"/>
        </w:rPr>
        <w:t xml:space="preserve"> ведомости» 18.11.2023.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6</w:t>
      </w:r>
      <w:r>
        <w:rPr>
          <w:rFonts w:cs="Times New Roman"/>
          <w:color w:val="000000" w:themeColor="text1"/>
          <w:sz w:val="27"/>
          <w:szCs w:val="27"/>
        </w:rPr>
        <w:t>. Дата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размещения проекта </w:t>
      </w:r>
      <w:r w:rsidRPr="007A4903">
        <w:rPr>
          <w:rFonts w:eastAsia="Calibri" w:cs="Times New Roman"/>
          <w:color w:val="000000" w:themeColor="text1"/>
          <w:sz w:val="27"/>
          <w:szCs w:val="27"/>
        </w:rPr>
        <w:t>и информационных материалов к проекту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                       на официальном портале Администрации города (www.admsurgut.ru) 2</w:t>
      </w:r>
      <w:r>
        <w:rPr>
          <w:rFonts w:cs="Times New Roman"/>
          <w:color w:val="000000" w:themeColor="text1"/>
          <w:sz w:val="27"/>
          <w:szCs w:val="27"/>
        </w:rPr>
        <w:t>6</w:t>
      </w:r>
      <w:r w:rsidRPr="007A4903">
        <w:rPr>
          <w:rFonts w:cs="Times New Roman"/>
          <w:color w:val="000000" w:themeColor="text1"/>
          <w:sz w:val="27"/>
          <w:szCs w:val="27"/>
        </w:rPr>
        <w:t>.11.2023.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7. Дата открытия экспозиции проекта 2</w:t>
      </w:r>
      <w:r>
        <w:rPr>
          <w:rFonts w:cs="Times New Roman"/>
          <w:color w:val="000000" w:themeColor="text1"/>
          <w:sz w:val="27"/>
          <w:szCs w:val="27"/>
        </w:rPr>
        <w:t>6</w:t>
      </w:r>
      <w:r w:rsidRPr="007A4903">
        <w:rPr>
          <w:rFonts w:cs="Times New Roman"/>
          <w:color w:val="000000" w:themeColor="text1"/>
          <w:sz w:val="27"/>
          <w:szCs w:val="27"/>
        </w:rPr>
        <w:t>.11.2023.</w:t>
      </w:r>
    </w:p>
    <w:p w:rsidR="009C64A4" w:rsidRPr="007A4903" w:rsidRDefault="009C64A4" w:rsidP="009C64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pacing w:val="-4"/>
          <w:sz w:val="27"/>
          <w:szCs w:val="27"/>
        </w:rPr>
      </w:pPr>
      <w:r w:rsidRPr="007A4903">
        <w:rPr>
          <w:rFonts w:cs="Times New Roman"/>
          <w:color w:val="000000" w:themeColor="text1"/>
          <w:spacing w:val="-4"/>
          <w:sz w:val="27"/>
          <w:szCs w:val="27"/>
        </w:rPr>
        <w:t>Экспозиция проекта проводится по адресу: город Сургут, улица Восход,                    дом 4</w:t>
      </w:r>
      <w:r>
        <w:rPr>
          <w:rFonts w:cs="Times New Roman"/>
          <w:color w:val="000000" w:themeColor="text1"/>
          <w:spacing w:val="-4"/>
          <w:sz w:val="27"/>
          <w:szCs w:val="27"/>
        </w:rPr>
        <w:t>, кабинет</w:t>
      </w:r>
      <w:r w:rsidRPr="007A4903">
        <w:rPr>
          <w:rFonts w:cs="Times New Roman"/>
          <w:color w:val="000000" w:themeColor="text1"/>
          <w:spacing w:val="-4"/>
          <w:sz w:val="27"/>
          <w:szCs w:val="27"/>
        </w:rPr>
        <w:t xml:space="preserve"> 320. </w:t>
      </w:r>
      <w:r w:rsidRPr="007A4903">
        <w:rPr>
          <w:rFonts w:cs="Times New Roman"/>
          <w:color w:val="000000" w:themeColor="text1"/>
          <w:sz w:val="27"/>
          <w:szCs w:val="27"/>
        </w:rPr>
        <w:t>Посещение экспози</w:t>
      </w:r>
      <w:r>
        <w:rPr>
          <w:rFonts w:cs="Times New Roman"/>
          <w:color w:val="000000" w:themeColor="text1"/>
          <w:sz w:val="27"/>
          <w:szCs w:val="27"/>
        </w:rPr>
        <w:t>ции возможно в рабочие дни с 09.</w:t>
      </w:r>
      <w:r w:rsidRPr="007A4903">
        <w:rPr>
          <w:rFonts w:cs="Times New Roman"/>
          <w:color w:val="000000" w:themeColor="text1"/>
          <w:sz w:val="27"/>
          <w:szCs w:val="27"/>
        </w:rPr>
        <w:t>00 до</w:t>
      </w:r>
      <w:r>
        <w:rPr>
          <w:rFonts w:cs="Times New Roman"/>
          <w:color w:val="000000" w:themeColor="text1"/>
          <w:sz w:val="27"/>
          <w:szCs w:val="27"/>
        </w:rPr>
        <w:t xml:space="preserve"> 17.00, обеденный перерыв с 13.</w:t>
      </w:r>
      <w:r w:rsidRPr="007A4903">
        <w:rPr>
          <w:rFonts w:cs="Times New Roman"/>
          <w:color w:val="000000" w:themeColor="text1"/>
          <w:sz w:val="27"/>
          <w:szCs w:val="27"/>
        </w:rPr>
        <w:t>00 до</w:t>
      </w:r>
      <w:r>
        <w:rPr>
          <w:rFonts w:cs="Times New Roman"/>
          <w:color w:val="000000" w:themeColor="text1"/>
          <w:sz w:val="27"/>
          <w:szCs w:val="27"/>
        </w:rPr>
        <w:t xml:space="preserve"> 14.</w:t>
      </w:r>
      <w:r w:rsidRPr="007A4903">
        <w:rPr>
          <w:rFonts w:cs="Times New Roman"/>
          <w:color w:val="000000" w:themeColor="text1"/>
          <w:sz w:val="27"/>
          <w:szCs w:val="27"/>
        </w:rPr>
        <w:t>00.</w:t>
      </w:r>
    </w:p>
    <w:p w:rsidR="009C64A4" w:rsidRPr="007A4903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 xml:space="preserve">Срок проведения экспозиции: с </w:t>
      </w:r>
      <w:r>
        <w:rPr>
          <w:rFonts w:cs="Times New Roman"/>
          <w:color w:val="000000" w:themeColor="text1"/>
          <w:sz w:val="27"/>
          <w:szCs w:val="27"/>
        </w:rPr>
        <w:t>26</w:t>
      </w:r>
      <w:r w:rsidRPr="007A4903">
        <w:rPr>
          <w:rFonts w:cs="Times New Roman"/>
          <w:color w:val="000000" w:themeColor="text1"/>
          <w:sz w:val="27"/>
          <w:szCs w:val="27"/>
        </w:rPr>
        <w:t>.11.202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по 29.11.202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включительно.</w:t>
      </w:r>
    </w:p>
    <w:p w:rsidR="009C64A4" w:rsidRPr="007A4903" w:rsidRDefault="009C64A4" w:rsidP="009C64A4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 xml:space="preserve">Знакомство с материалами осуществляется в сопровождении представителя уполномоченного органа. Консультирование посетителей экспозиции осуществляется в устной форме представителями уполномоченного органа,                             к компетенции </w:t>
      </w:r>
      <w:r w:rsidRPr="007A4903">
        <w:rPr>
          <w:rFonts w:cs="Times New Roman"/>
          <w:color w:val="000000" w:themeColor="text1"/>
          <w:spacing w:val="-4"/>
          <w:sz w:val="27"/>
          <w:szCs w:val="27"/>
        </w:rPr>
        <w:t>которых относятся соответствующие вопросы, в том числе посредством телефонной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 и иной связи.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 xml:space="preserve">8. Прием замечаний и предложений по проекту осуществляется отделом генерального плана департамента архитектуры и градостроительства </w:t>
      </w:r>
      <w:proofErr w:type="spellStart"/>
      <w:r w:rsidRPr="007A4903">
        <w:rPr>
          <w:rFonts w:cs="Times New Roman"/>
          <w:color w:val="000000" w:themeColor="text1"/>
          <w:sz w:val="27"/>
          <w:szCs w:val="27"/>
        </w:rPr>
        <w:t>Админи</w:t>
      </w:r>
      <w:r>
        <w:rPr>
          <w:rFonts w:cs="Times New Roman"/>
          <w:color w:val="000000" w:themeColor="text1"/>
          <w:sz w:val="27"/>
          <w:szCs w:val="27"/>
        </w:rPr>
        <w:t>-</w:t>
      </w:r>
      <w:r w:rsidRPr="007A4903">
        <w:rPr>
          <w:rFonts w:cs="Times New Roman"/>
          <w:color w:val="000000" w:themeColor="text1"/>
          <w:sz w:val="27"/>
          <w:szCs w:val="27"/>
        </w:rPr>
        <w:t>страции</w:t>
      </w:r>
      <w:proofErr w:type="spellEnd"/>
      <w:r w:rsidRPr="007A4903">
        <w:rPr>
          <w:rFonts w:cs="Times New Roman"/>
          <w:color w:val="000000" w:themeColor="text1"/>
          <w:sz w:val="27"/>
          <w:szCs w:val="27"/>
        </w:rPr>
        <w:t xml:space="preserve"> города. 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Срок приема замечаний и предложений с 2</w:t>
      </w:r>
      <w:r>
        <w:rPr>
          <w:rFonts w:cs="Times New Roman"/>
          <w:color w:val="000000" w:themeColor="text1"/>
          <w:sz w:val="27"/>
          <w:szCs w:val="27"/>
        </w:rPr>
        <w:t>6</w:t>
      </w:r>
      <w:r w:rsidRPr="007A4903">
        <w:rPr>
          <w:rFonts w:cs="Times New Roman"/>
          <w:color w:val="000000" w:themeColor="text1"/>
          <w:sz w:val="27"/>
          <w:szCs w:val="27"/>
        </w:rPr>
        <w:t>.11.2023 по 29.11.2023 включительно:</w:t>
      </w:r>
    </w:p>
    <w:p w:rsidR="009C64A4" w:rsidRPr="007A4903" w:rsidRDefault="009C64A4" w:rsidP="009C64A4">
      <w:pPr>
        <w:pStyle w:val="aa"/>
        <w:numPr>
          <w:ilvl w:val="0"/>
          <w:numId w:val="1"/>
        </w:numPr>
        <w:ind w:left="0" w:firstLine="709"/>
        <w:jc w:val="both"/>
        <w:rPr>
          <w:rFonts w:cs="Times New Roman"/>
          <w:sz w:val="27"/>
          <w:szCs w:val="27"/>
        </w:rPr>
      </w:pPr>
      <w:r w:rsidRPr="007A4903">
        <w:rPr>
          <w:rFonts w:cs="Times New Roman"/>
          <w:sz w:val="27"/>
          <w:szCs w:val="27"/>
        </w:rPr>
        <w:t>посредствам официального портала Администрации города (</w:t>
      </w:r>
      <w:r w:rsidRPr="009C64A4">
        <w:rPr>
          <w:rFonts w:cs="Times New Roman"/>
          <w:sz w:val="27"/>
          <w:szCs w:val="27"/>
        </w:rPr>
        <w:t>www.admsurgut.ru</w:t>
      </w:r>
      <w:r w:rsidRPr="007A4903">
        <w:rPr>
          <w:rFonts w:cs="Times New Roman"/>
          <w:sz w:val="27"/>
          <w:szCs w:val="27"/>
        </w:rPr>
        <w:t>);</w:t>
      </w:r>
    </w:p>
    <w:p w:rsidR="009C64A4" w:rsidRPr="007A4903" w:rsidRDefault="009C64A4" w:rsidP="009C64A4">
      <w:pPr>
        <w:pStyle w:val="aa"/>
        <w:numPr>
          <w:ilvl w:val="0"/>
          <w:numId w:val="1"/>
        </w:numPr>
        <w:ind w:left="0" w:firstLine="709"/>
        <w:jc w:val="both"/>
        <w:rPr>
          <w:rFonts w:cs="Times New Roman"/>
          <w:sz w:val="27"/>
          <w:szCs w:val="27"/>
        </w:rPr>
      </w:pPr>
      <w:r w:rsidRPr="007A4903">
        <w:rPr>
          <w:rFonts w:cs="Times New Roman"/>
          <w:sz w:val="27"/>
          <w:szCs w:val="27"/>
        </w:rPr>
        <w:t>в письменной форме в адрес департамента архитектуры                                       и градостроительства</w:t>
      </w:r>
      <w:r w:rsidRPr="007A4903">
        <w:rPr>
          <w:rFonts w:cs="Times New Roman"/>
          <w:spacing w:val="-4"/>
          <w:sz w:val="27"/>
          <w:szCs w:val="27"/>
        </w:rPr>
        <w:t xml:space="preserve"> Администрации города (город Сургут, улица Восход, дом 4, кабинет 320,</w:t>
      </w:r>
      <w:r w:rsidRPr="007A4903">
        <w:rPr>
          <w:rFonts w:cs="Times New Roman"/>
          <w:sz w:val="27"/>
          <w:szCs w:val="27"/>
        </w:rPr>
        <w:t xml:space="preserve"> в рабочие дни с 09.00 до 17.00 часов, обеденный перерыв с 13:00                  до 14:00),</w:t>
      </w:r>
      <w:r w:rsidRPr="007A4903">
        <w:rPr>
          <w:rFonts w:cs="Times New Roman"/>
          <w:sz w:val="27"/>
          <w:szCs w:val="27"/>
          <w:shd w:val="clear" w:color="auto" w:fill="FEFEFE"/>
        </w:rPr>
        <w:t xml:space="preserve"> или </w:t>
      </w:r>
      <w:r w:rsidRPr="007A4903">
        <w:rPr>
          <w:sz w:val="27"/>
          <w:szCs w:val="27"/>
          <w:shd w:val="clear" w:color="auto" w:fill="FFFFFF"/>
        </w:rPr>
        <w:t xml:space="preserve">в форме электронного документа </w:t>
      </w:r>
      <w:r w:rsidRPr="007A4903">
        <w:rPr>
          <w:rFonts w:cs="Times New Roman"/>
          <w:sz w:val="27"/>
          <w:szCs w:val="27"/>
          <w:shd w:val="clear" w:color="auto" w:fill="FEFEFE"/>
        </w:rPr>
        <w:t xml:space="preserve">на адрес электронной почты: </w:t>
      </w:r>
      <w:hyperlink r:id="rId7" w:history="1">
        <w:r w:rsidRPr="007A4903">
          <w:rPr>
            <w:rStyle w:val="a9"/>
            <w:rFonts w:cs="Times New Roman"/>
            <w:color w:val="auto"/>
            <w:sz w:val="27"/>
            <w:szCs w:val="27"/>
            <w:u w:val="none"/>
          </w:rPr>
          <w:t>dag@admsurgut.ru</w:t>
        </w:r>
      </w:hyperlink>
      <w:r w:rsidRPr="007A4903">
        <w:rPr>
          <w:rFonts w:cs="Times New Roman"/>
          <w:sz w:val="27"/>
          <w:szCs w:val="27"/>
        </w:rPr>
        <w:t>;</w:t>
      </w:r>
    </w:p>
    <w:p w:rsidR="009C64A4" w:rsidRPr="007A4903" w:rsidRDefault="009C64A4" w:rsidP="009C64A4">
      <w:pPr>
        <w:pStyle w:val="aa"/>
        <w:numPr>
          <w:ilvl w:val="0"/>
          <w:numId w:val="1"/>
        </w:numPr>
        <w:ind w:left="0" w:firstLine="709"/>
        <w:jc w:val="both"/>
        <w:rPr>
          <w:rFonts w:cs="Times New Roman"/>
          <w:sz w:val="27"/>
          <w:szCs w:val="27"/>
        </w:rPr>
      </w:pPr>
      <w:r w:rsidRPr="007A4903">
        <w:rPr>
          <w:rFonts w:cs="Times New Roman"/>
          <w:sz w:val="27"/>
          <w:szCs w:val="27"/>
        </w:rPr>
        <w:t>посредством записи в книге (журнале) уч</w:t>
      </w:r>
      <w:r>
        <w:rPr>
          <w:rFonts w:cs="Times New Roman"/>
          <w:sz w:val="27"/>
          <w:szCs w:val="27"/>
        </w:rPr>
        <w:t>е</w:t>
      </w:r>
      <w:r w:rsidRPr="007A4903">
        <w:rPr>
          <w:rFonts w:cs="Times New Roman"/>
          <w:sz w:val="27"/>
          <w:szCs w:val="27"/>
        </w:rPr>
        <w:t>та посетителей экспозиции проекта, подлежащего рассмотрению на публичных слушаниях;</w:t>
      </w:r>
    </w:p>
    <w:p w:rsidR="009C64A4" w:rsidRPr="007A4903" w:rsidRDefault="009C64A4" w:rsidP="009C64A4">
      <w:pPr>
        <w:pStyle w:val="aa"/>
        <w:numPr>
          <w:ilvl w:val="0"/>
          <w:numId w:val="1"/>
        </w:numPr>
        <w:ind w:left="0" w:firstLine="709"/>
        <w:jc w:val="both"/>
        <w:rPr>
          <w:rFonts w:cs="Times New Roman"/>
          <w:sz w:val="27"/>
          <w:szCs w:val="27"/>
        </w:rPr>
      </w:pPr>
      <w:r w:rsidRPr="007A4903">
        <w:rPr>
          <w:rFonts w:cs="Times New Roman"/>
          <w:sz w:val="27"/>
          <w:szCs w:val="27"/>
        </w:rPr>
        <w:t xml:space="preserve">в письменной, устной или </w:t>
      </w:r>
      <w:r w:rsidRPr="007A4903">
        <w:rPr>
          <w:sz w:val="27"/>
          <w:szCs w:val="27"/>
          <w:shd w:val="clear" w:color="auto" w:fill="FFFFFF"/>
        </w:rPr>
        <w:t xml:space="preserve">в форме электронного документа                              </w:t>
      </w:r>
      <w:r w:rsidRPr="007A4903">
        <w:rPr>
          <w:rFonts w:cs="Times New Roman"/>
          <w:sz w:val="27"/>
          <w:szCs w:val="27"/>
          <w:shd w:val="clear" w:color="auto" w:fill="FEFEFE"/>
        </w:rPr>
        <w:t xml:space="preserve">на адрес электронной почты: </w:t>
      </w:r>
      <w:hyperlink r:id="rId8" w:history="1">
        <w:r w:rsidRPr="007A4903">
          <w:rPr>
            <w:rStyle w:val="a9"/>
            <w:rFonts w:cs="Times New Roman"/>
            <w:color w:val="auto"/>
            <w:sz w:val="27"/>
            <w:szCs w:val="27"/>
            <w:u w:val="none"/>
          </w:rPr>
          <w:t>dag@admsurgut.ru</w:t>
        </w:r>
      </w:hyperlink>
      <w:r w:rsidRPr="007A4903">
        <w:rPr>
          <w:rFonts w:cs="Times New Roman"/>
          <w:sz w:val="27"/>
          <w:szCs w:val="27"/>
        </w:rPr>
        <w:t xml:space="preserve"> в ходе проведения собрания участников публичных слушаний.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9. Срок подготовки и оформления протокола публичных слушаний:</w:t>
      </w:r>
      <w:r w:rsidRPr="007A4903">
        <w:rPr>
          <w:rFonts w:cs="Times New Roman"/>
          <w:color w:val="000000" w:themeColor="text1"/>
          <w:sz w:val="27"/>
          <w:szCs w:val="27"/>
          <w:highlight w:val="yellow"/>
        </w:rPr>
        <w:t xml:space="preserve">                                 </w:t>
      </w:r>
      <w:r w:rsidRPr="007A4903">
        <w:rPr>
          <w:rFonts w:cs="Times New Roman"/>
          <w:color w:val="000000" w:themeColor="text1"/>
          <w:sz w:val="27"/>
          <w:szCs w:val="27"/>
        </w:rPr>
        <w:t xml:space="preserve">с </w:t>
      </w:r>
      <w:r>
        <w:rPr>
          <w:rFonts w:cs="Times New Roman"/>
          <w:color w:val="000000" w:themeColor="text1"/>
          <w:sz w:val="27"/>
          <w:szCs w:val="27"/>
        </w:rPr>
        <w:t>30</w:t>
      </w:r>
      <w:r w:rsidRPr="007A4903">
        <w:rPr>
          <w:rFonts w:cs="Times New Roman"/>
          <w:color w:val="000000" w:themeColor="text1"/>
          <w:sz w:val="27"/>
          <w:szCs w:val="27"/>
        </w:rPr>
        <w:t>.11.2023 по 04.12.2023.</w:t>
      </w:r>
    </w:p>
    <w:p w:rsidR="009C64A4" w:rsidRPr="007A4903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10. Срок подготовки и опубликования заключения о результатах публичных слушаний: с 05.12.2023 по 09.12.2023.</w:t>
      </w:r>
    </w:p>
    <w:p w:rsidR="009C64A4" w:rsidRPr="00C06D9A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7A4903">
        <w:rPr>
          <w:rFonts w:cs="Times New Roman"/>
          <w:color w:val="000000" w:themeColor="text1"/>
          <w:sz w:val="27"/>
          <w:szCs w:val="27"/>
        </w:rPr>
        <w:t>11. Заключение о результатах публичных слушаний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по проекту размещается: </w:t>
      </w:r>
    </w:p>
    <w:p w:rsidR="009C64A4" w:rsidRPr="00C06D9A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>1) на официальном портале Администрации города (</w:t>
      </w:r>
      <w:hyperlink r:id="rId9" w:history="1">
        <w:r w:rsidRPr="00C06D9A">
          <w:rPr>
            <w:rStyle w:val="a9"/>
            <w:rFonts w:cs="Times New Roman"/>
            <w:color w:val="000000" w:themeColor="text1"/>
            <w:sz w:val="27"/>
            <w:szCs w:val="27"/>
            <w:u w:val="none"/>
          </w:rPr>
          <w:t>www.admsurgut.ru</w:t>
        </w:r>
      </w:hyperlink>
      <w:r w:rsidRPr="00C06D9A">
        <w:rPr>
          <w:rFonts w:cs="Times New Roman"/>
          <w:color w:val="000000" w:themeColor="text1"/>
          <w:sz w:val="27"/>
          <w:szCs w:val="27"/>
        </w:rPr>
        <w:t xml:space="preserve">) </w:t>
      </w:r>
      <w:r>
        <w:rPr>
          <w:rFonts w:cs="Times New Roman"/>
          <w:color w:val="000000" w:themeColor="text1"/>
          <w:sz w:val="27"/>
          <w:szCs w:val="27"/>
        </w:rPr>
        <w:t>09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; </w:t>
      </w:r>
    </w:p>
    <w:p w:rsidR="009C64A4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2) </w:t>
      </w:r>
      <w:r w:rsidRPr="00930897">
        <w:rPr>
          <w:rFonts w:cs="Times New Roman"/>
          <w:color w:val="000000" w:themeColor="text1"/>
          <w:sz w:val="27"/>
          <w:szCs w:val="27"/>
        </w:rPr>
        <w:t>в сетевом издании «Официал</w:t>
      </w:r>
      <w:r>
        <w:rPr>
          <w:rFonts w:cs="Times New Roman"/>
          <w:color w:val="000000" w:themeColor="text1"/>
          <w:sz w:val="27"/>
          <w:szCs w:val="27"/>
        </w:rPr>
        <w:t>ьные документы города Сургута» (</w:t>
      </w:r>
      <w:r w:rsidRPr="00930897">
        <w:rPr>
          <w:rFonts w:cs="Times New Roman"/>
          <w:color w:val="000000" w:themeColor="text1"/>
          <w:sz w:val="27"/>
          <w:szCs w:val="27"/>
        </w:rPr>
        <w:t>docsurgut.ru</w:t>
      </w:r>
      <w:r>
        <w:rPr>
          <w:rFonts w:cs="Times New Roman"/>
          <w:color w:val="000000" w:themeColor="text1"/>
          <w:sz w:val="27"/>
          <w:szCs w:val="27"/>
        </w:rPr>
        <w:t>)</w:t>
      </w:r>
      <w:r w:rsidRPr="00930897">
        <w:rPr>
          <w:rFonts w:cs="Times New Roman"/>
          <w:color w:val="000000" w:themeColor="text1"/>
          <w:sz w:val="27"/>
          <w:szCs w:val="27"/>
        </w:rPr>
        <w:t xml:space="preserve"> </w:t>
      </w:r>
      <w:r>
        <w:rPr>
          <w:rFonts w:cs="Times New Roman"/>
          <w:color w:val="000000" w:themeColor="text1"/>
          <w:sz w:val="27"/>
          <w:szCs w:val="27"/>
        </w:rPr>
        <w:t>09.12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; </w:t>
      </w:r>
    </w:p>
    <w:p w:rsidR="009C64A4" w:rsidRDefault="009C64A4" w:rsidP="009C64A4">
      <w:pPr>
        <w:tabs>
          <w:tab w:val="left" w:pos="4524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3) </w:t>
      </w:r>
      <w:r w:rsidRPr="00C06D9A">
        <w:rPr>
          <w:rFonts w:cs="Times New Roman"/>
          <w:color w:val="000000" w:themeColor="text1"/>
          <w:sz w:val="27"/>
          <w:szCs w:val="27"/>
        </w:rPr>
        <w:t>в газете «</w:t>
      </w:r>
      <w:proofErr w:type="spellStart"/>
      <w:r w:rsidRPr="00C06D9A">
        <w:rPr>
          <w:rFonts w:cs="Times New Roman"/>
          <w:color w:val="000000" w:themeColor="text1"/>
          <w:sz w:val="27"/>
          <w:szCs w:val="27"/>
        </w:rPr>
        <w:t>Сургутские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 xml:space="preserve"> ведомости» </w:t>
      </w:r>
      <w:r>
        <w:rPr>
          <w:rFonts w:cs="Times New Roman"/>
          <w:color w:val="000000" w:themeColor="text1"/>
          <w:sz w:val="27"/>
          <w:szCs w:val="27"/>
        </w:rPr>
        <w:t>09.12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</w:p>
    <w:p w:rsidR="009C64A4" w:rsidRPr="00C06D9A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12. Департаменту массовых коммуникаций и аналитики разместить </w:t>
      </w:r>
      <w:r w:rsidRPr="00C06D9A">
        <w:rPr>
          <w:rFonts w:cs="Times New Roman"/>
          <w:color w:val="000000" w:themeColor="text1"/>
          <w:sz w:val="27"/>
          <w:szCs w:val="27"/>
        </w:rPr>
        <w:br/>
        <w:t>на официальном портале Администрации города (</w:t>
      </w:r>
      <w:proofErr w:type="spellStart"/>
      <w:r w:rsidRPr="00C06D9A">
        <w:rPr>
          <w:rFonts w:cs="Times New Roman"/>
          <w:color w:val="000000" w:themeColor="text1"/>
          <w:sz w:val="27"/>
          <w:szCs w:val="27"/>
        </w:rPr>
        <w:t>www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>.</w:t>
      </w:r>
      <w:proofErr w:type="spellStart"/>
      <w:r w:rsidRPr="00C06D9A">
        <w:rPr>
          <w:rFonts w:cs="Times New Roman"/>
          <w:color w:val="000000" w:themeColor="text1"/>
          <w:sz w:val="27"/>
          <w:szCs w:val="27"/>
          <w:lang w:val="en-US"/>
        </w:rPr>
        <w:t>admsurgut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>.</w:t>
      </w:r>
      <w:proofErr w:type="spellStart"/>
      <w:r w:rsidRPr="00C06D9A">
        <w:rPr>
          <w:rFonts w:cs="Times New Roman"/>
          <w:color w:val="000000" w:themeColor="text1"/>
          <w:sz w:val="27"/>
          <w:szCs w:val="27"/>
          <w:lang w:val="en-US"/>
        </w:rPr>
        <w:t>ru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>):</w:t>
      </w:r>
    </w:p>
    <w:p w:rsidR="009C64A4" w:rsidRPr="00C06D9A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- не позднее </w:t>
      </w:r>
      <w:r>
        <w:rPr>
          <w:rFonts w:cs="Times New Roman"/>
          <w:color w:val="000000" w:themeColor="text1"/>
          <w:sz w:val="27"/>
          <w:szCs w:val="27"/>
        </w:rPr>
        <w:t>18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11.</w:t>
      </w:r>
      <w:r w:rsidRPr="00C06D9A">
        <w:rPr>
          <w:rFonts w:cs="Times New Roman"/>
          <w:color w:val="000000" w:themeColor="text1"/>
          <w:sz w:val="27"/>
          <w:szCs w:val="27"/>
        </w:rPr>
        <w:t>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оповещение с приложением настоящего постановления;</w:t>
      </w:r>
    </w:p>
    <w:p w:rsidR="009C64A4" w:rsidRPr="00C06D9A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>-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не позднее </w:t>
      </w:r>
      <w:r>
        <w:rPr>
          <w:rFonts w:cs="Times New Roman"/>
          <w:color w:val="000000" w:themeColor="text1"/>
          <w:sz w:val="27"/>
          <w:szCs w:val="27"/>
        </w:rPr>
        <w:t>26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11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проект </w:t>
      </w:r>
      <w:r w:rsidRPr="00C06D9A">
        <w:rPr>
          <w:rFonts w:eastAsia="Calibri" w:cs="Times New Roman"/>
          <w:color w:val="000000" w:themeColor="text1"/>
          <w:sz w:val="27"/>
          <w:szCs w:val="27"/>
        </w:rPr>
        <w:t>и информационные материалы к проекту;</w:t>
      </w:r>
    </w:p>
    <w:p w:rsidR="009C64A4" w:rsidRPr="00C06D9A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- не позднее </w:t>
      </w:r>
      <w:r>
        <w:rPr>
          <w:rFonts w:cs="Times New Roman"/>
          <w:color w:val="000000" w:themeColor="text1"/>
          <w:sz w:val="27"/>
          <w:szCs w:val="27"/>
        </w:rPr>
        <w:t>09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заключение о результатах публичных слушаний                по проекту.</w:t>
      </w:r>
    </w:p>
    <w:p w:rsidR="009C64A4" w:rsidRPr="00C06D9A" w:rsidRDefault="009C64A4" w:rsidP="009C64A4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>13. Муниципальному казенному учреждению «Наш город» опубликовать (разместить):</w:t>
      </w:r>
    </w:p>
    <w:p w:rsidR="009C64A4" w:rsidRDefault="009C64A4" w:rsidP="009C64A4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- не позднее 18.11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оповещение с приложением настоящего постановления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930897">
        <w:rPr>
          <w:rFonts w:cs="Times New Roman"/>
          <w:color w:val="000000" w:themeColor="text1"/>
          <w:sz w:val="27"/>
          <w:szCs w:val="27"/>
        </w:rPr>
        <w:t xml:space="preserve">в сетевом издании «Официальные документы города Сургута»: </w:t>
      </w:r>
      <w:hyperlink r:id="rId10" w:history="1">
        <w:r w:rsidRPr="00930897">
          <w:rPr>
            <w:rFonts w:cs="Times New Roman"/>
            <w:color w:val="000000" w:themeColor="text1"/>
            <w:sz w:val="27"/>
            <w:szCs w:val="27"/>
          </w:rPr>
          <w:t>docsurgut.ru</w:t>
        </w:r>
      </w:hyperlink>
      <w:r>
        <w:rPr>
          <w:rFonts w:cs="Times New Roman"/>
          <w:color w:val="000000" w:themeColor="text1"/>
          <w:sz w:val="27"/>
          <w:szCs w:val="27"/>
        </w:rPr>
        <w:t>.</w:t>
      </w:r>
    </w:p>
    <w:p w:rsidR="009C64A4" w:rsidRPr="00C06D9A" w:rsidRDefault="009C64A4" w:rsidP="009C64A4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>- не позднее 18.11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оповещение с приложением настоящего постановления в газете «</w:t>
      </w:r>
      <w:proofErr w:type="spellStart"/>
      <w:r w:rsidRPr="00C06D9A">
        <w:rPr>
          <w:rFonts w:cs="Times New Roman"/>
          <w:color w:val="000000" w:themeColor="text1"/>
          <w:sz w:val="27"/>
          <w:szCs w:val="27"/>
        </w:rPr>
        <w:t>Сургутские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 xml:space="preserve"> ведомости»;</w:t>
      </w:r>
    </w:p>
    <w:p w:rsidR="009C64A4" w:rsidRDefault="009C64A4" w:rsidP="009C64A4">
      <w:pPr>
        <w:tabs>
          <w:tab w:val="left" w:pos="851"/>
        </w:tabs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- не позднее </w:t>
      </w:r>
      <w:r>
        <w:rPr>
          <w:rFonts w:cs="Times New Roman"/>
          <w:color w:val="000000" w:themeColor="text1"/>
          <w:sz w:val="27"/>
          <w:szCs w:val="27"/>
        </w:rPr>
        <w:t>09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заключение о результатах публичных слушаний 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 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по проекту </w:t>
      </w:r>
      <w:r w:rsidRPr="00930897">
        <w:rPr>
          <w:rFonts w:cs="Times New Roman"/>
          <w:color w:val="000000" w:themeColor="text1"/>
          <w:sz w:val="27"/>
          <w:szCs w:val="27"/>
        </w:rPr>
        <w:t xml:space="preserve">в сетевом издании «Официальные документы города Сургута»: </w:t>
      </w:r>
      <w:hyperlink r:id="rId11" w:history="1">
        <w:r w:rsidRPr="00930897">
          <w:rPr>
            <w:rFonts w:cs="Times New Roman"/>
            <w:color w:val="000000" w:themeColor="text1"/>
            <w:sz w:val="27"/>
            <w:szCs w:val="27"/>
          </w:rPr>
          <w:t>docsurgut.ru</w:t>
        </w:r>
      </w:hyperlink>
      <w:r>
        <w:rPr>
          <w:rFonts w:cs="Times New Roman"/>
          <w:color w:val="000000" w:themeColor="text1"/>
          <w:sz w:val="27"/>
          <w:szCs w:val="27"/>
        </w:rPr>
        <w:t>.</w:t>
      </w:r>
    </w:p>
    <w:p w:rsidR="009C64A4" w:rsidRPr="00C06D9A" w:rsidRDefault="009C64A4" w:rsidP="009C64A4">
      <w:pPr>
        <w:ind w:firstLine="709"/>
        <w:jc w:val="both"/>
        <w:rPr>
          <w:rFonts w:cs="Times New Roman"/>
          <w:color w:val="000000" w:themeColor="text1"/>
          <w:sz w:val="27"/>
          <w:szCs w:val="27"/>
        </w:rPr>
      </w:pPr>
      <w:r>
        <w:rPr>
          <w:rFonts w:cs="Times New Roman"/>
          <w:color w:val="000000" w:themeColor="text1"/>
          <w:sz w:val="27"/>
          <w:szCs w:val="27"/>
        </w:rPr>
        <w:t xml:space="preserve">- не 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позднее </w:t>
      </w:r>
      <w:r>
        <w:rPr>
          <w:rFonts w:cs="Times New Roman"/>
          <w:color w:val="000000" w:themeColor="text1"/>
          <w:sz w:val="27"/>
          <w:szCs w:val="27"/>
        </w:rPr>
        <w:t>09</w:t>
      </w:r>
      <w:r w:rsidRPr="00C06D9A">
        <w:rPr>
          <w:rFonts w:cs="Times New Roman"/>
          <w:color w:val="000000" w:themeColor="text1"/>
          <w:sz w:val="27"/>
          <w:szCs w:val="27"/>
        </w:rPr>
        <w:t>.</w:t>
      </w:r>
      <w:r>
        <w:rPr>
          <w:rFonts w:cs="Times New Roman"/>
          <w:color w:val="000000" w:themeColor="text1"/>
          <w:sz w:val="27"/>
          <w:szCs w:val="27"/>
        </w:rPr>
        <w:t>12</w:t>
      </w:r>
      <w:r w:rsidRPr="00C06D9A">
        <w:rPr>
          <w:rFonts w:cs="Times New Roman"/>
          <w:color w:val="000000" w:themeColor="text1"/>
          <w:sz w:val="27"/>
          <w:szCs w:val="27"/>
        </w:rPr>
        <w:t>.202</w:t>
      </w:r>
      <w:r>
        <w:rPr>
          <w:rFonts w:cs="Times New Roman"/>
          <w:color w:val="000000" w:themeColor="text1"/>
          <w:sz w:val="27"/>
          <w:szCs w:val="27"/>
        </w:rPr>
        <w:t>3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заключение о результатах публичных слушаний </w:t>
      </w:r>
      <w:r>
        <w:rPr>
          <w:rFonts w:cs="Times New Roman"/>
          <w:color w:val="000000" w:themeColor="text1"/>
          <w:sz w:val="27"/>
          <w:szCs w:val="27"/>
        </w:rPr>
        <w:t xml:space="preserve">                       </w:t>
      </w:r>
      <w:r w:rsidRPr="00C06D9A">
        <w:rPr>
          <w:rFonts w:cs="Times New Roman"/>
          <w:color w:val="000000" w:themeColor="text1"/>
          <w:sz w:val="27"/>
          <w:szCs w:val="27"/>
        </w:rPr>
        <w:t>по проекту</w:t>
      </w:r>
      <w:r>
        <w:rPr>
          <w:rFonts w:cs="Times New Roman"/>
          <w:color w:val="000000" w:themeColor="text1"/>
          <w:sz w:val="27"/>
          <w:szCs w:val="27"/>
        </w:rPr>
        <w:t xml:space="preserve"> </w:t>
      </w:r>
      <w:r w:rsidRPr="00C06D9A">
        <w:rPr>
          <w:rFonts w:cs="Times New Roman"/>
          <w:color w:val="000000" w:themeColor="text1"/>
          <w:sz w:val="27"/>
          <w:szCs w:val="27"/>
        </w:rPr>
        <w:t>в газете «</w:t>
      </w:r>
      <w:proofErr w:type="spellStart"/>
      <w:r w:rsidRPr="00C06D9A">
        <w:rPr>
          <w:rFonts w:cs="Times New Roman"/>
          <w:color w:val="000000" w:themeColor="text1"/>
          <w:sz w:val="27"/>
          <w:szCs w:val="27"/>
        </w:rPr>
        <w:t>Сургутские</w:t>
      </w:r>
      <w:proofErr w:type="spellEnd"/>
      <w:r w:rsidRPr="00C06D9A">
        <w:rPr>
          <w:rFonts w:cs="Times New Roman"/>
          <w:color w:val="000000" w:themeColor="text1"/>
          <w:sz w:val="27"/>
          <w:szCs w:val="27"/>
        </w:rPr>
        <w:t xml:space="preserve"> ведомости».</w:t>
      </w:r>
    </w:p>
    <w:p w:rsidR="009C64A4" w:rsidRPr="00C06D9A" w:rsidRDefault="009C64A4" w:rsidP="009C64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C06D9A">
        <w:rPr>
          <w:rFonts w:eastAsia="Calibri" w:cs="Times New Roman"/>
          <w:color w:val="000000" w:themeColor="text1"/>
          <w:sz w:val="27"/>
          <w:szCs w:val="27"/>
        </w:rPr>
        <w:t>14.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C64A4" w:rsidRDefault="009C64A4" w:rsidP="009C64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C06D9A">
        <w:rPr>
          <w:rFonts w:eastAsia="Calibri" w:cs="Times New Roman"/>
          <w:color w:val="000000" w:themeColor="text1"/>
          <w:sz w:val="27"/>
          <w:szCs w:val="27"/>
        </w:rPr>
        <w:t xml:space="preserve">15. Муниципальному казенному учреждению </w:t>
      </w:r>
      <w:r w:rsidRPr="00C06D9A">
        <w:rPr>
          <w:rFonts w:eastAsia="Calibri" w:cs="Times New Roman" w:hint="eastAsia"/>
          <w:color w:val="000000" w:themeColor="text1"/>
          <w:sz w:val="27"/>
          <w:szCs w:val="27"/>
        </w:rPr>
        <w:t>«</w:t>
      </w:r>
      <w:r w:rsidRPr="00C06D9A">
        <w:rPr>
          <w:rFonts w:eastAsia="Calibri" w:cs="Times New Roman"/>
          <w:color w:val="000000" w:themeColor="text1"/>
          <w:sz w:val="27"/>
          <w:szCs w:val="27"/>
        </w:rPr>
        <w:t>Наш город</w:t>
      </w:r>
      <w:r w:rsidRPr="00C06D9A">
        <w:rPr>
          <w:rFonts w:eastAsia="Calibri" w:cs="Times New Roman" w:hint="eastAsia"/>
          <w:color w:val="000000" w:themeColor="text1"/>
          <w:sz w:val="27"/>
          <w:szCs w:val="27"/>
        </w:rPr>
        <w:t>»</w:t>
      </w:r>
      <w:r>
        <w:rPr>
          <w:rFonts w:eastAsia="Calibri" w:cs="Times New Roman"/>
          <w:color w:val="000000" w:themeColor="text1"/>
          <w:sz w:val="27"/>
          <w:szCs w:val="27"/>
        </w:rPr>
        <w:t xml:space="preserve">: </w:t>
      </w:r>
    </w:p>
    <w:p w:rsidR="009C64A4" w:rsidRPr="001134EB" w:rsidRDefault="009C64A4" w:rsidP="009C64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>
        <w:rPr>
          <w:rFonts w:eastAsia="Calibri" w:cs="Times New Roman"/>
          <w:color w:val="000000" w:themeColor="text1"/>
          <w:sz w:val="27"/>
          <w:szCs w:val="27"/>
        </w:rPr>
        <w:t>15.1.</w:t>
      </w:r>
      <w:r w:rsidRPr="001134EB">
        <w:rPr>
          <w:rFonts w:eastAsia="Calibri" w:cs="Times New Roman"/>
          <w:color w:val="000000" w:themeColor="text1"/>
          <w:sz w:val="27"/>
          <w:szCs w:val="27"/>
        </w:rPr>
        <w:t xml:space="preserve"> Опубликовать (разместить) настоящее постановление в сетевом издании «Официальные документы города Сургута»: docsurgut.ru.</w:t>
      </w:r>
    </w:p>
    <w:p w:rsidR="009C64A4" w:rsidRPr="001134EB" w:rsidRDefault="009C64A4" w:rsidP="009C64A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 w:themeColor="text1"/>
          <w:sz w:val="27"/>
          <w:szCs w:val="27"/>
        </w:rPr>
      </w:pPr>
      <w:r w:rsidRPr="001134EB">
        <w:rPr>
          <w:rFonts w:eastAsia="Calibri" w:cs="Times New Roman"/>
          <w:color w:val="000000" w:themeColor="text1"/>
          <w:sz w:val="27"/>
          <w:szCs w:val="27"/>
        </w:rPr>
        <w:t>15.2. Опубликовать настоящее постановление в газете «</w:t>
      </w:r>
      <w:proofErr w:type="spellStart"/>
      <w:r w:rsidRPr="001134EB">
        <w:rPr>
          <w:rFonts w:eastAsia="Calibri" w:cs="Times New Roman"/>
          <w:color w:val="000000" w:themeColor="text1"/>
          <w:sz w:val="27"/>
          <w:szCs w:val="27"/>
        </w:rPr>
        <w:t>Сургутские</w:t>
      </w:r>
      <w:proofErr w:type="spellEnd"/>
      <w:r w:rsidRPr="001134EB">
        <w:rPr>
          <w:rFonts w:eastAsia="Calibri" w:cs="Times New Roman"/>
          <w:color w:val="000000" w:themeColor="text1"/>
          <w:sz w:val="27"/>
          <w:szCs w:val="27"/>
        </w:rPr>
        <w:t xml:space="preserve"> ведомости».</w:t>
      </w:r>
    </w:p>
    <w:p w:rsidR="009C64A4" w:rsidRPr="00C06D9A" w:rsidRDefault="009C64A4" w:rsidP="009C64A4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cs="Times New Roman"/>
          <w:color w:val="000000" w:themeColor="text1"/>
          <w:spacing w:val="-4"/>
          <w:sz w:val="27"/>
          <w:szCs w:val="27"/>
        </w:rPr>
      </w:pPr>
      <w:r w:rsidRPr="00C06D9A">
        <w:rPr>
          <w:rFonts w:cs="Times New Roman"/>
          <w:color w:val="000000" w:themeColor="text1"/>
          <w:spacing w:val="-4"/>
          <w:sz w:val="27"/>
          <w:szCs w:val="27"/>
        </w:rPr>
        <w:t>16.</w:t>
      </w:r>
      <w:r w:rsidRPr="00C06D9A">
        <w:rPr>
          <w:rFonts w:cs="Times New Roman"/>
          <w:color w:val="000000" w:themeColor="text1"/>
          <w:sz w:val="27"/>
          <w:szCs w:val="27"/>
        </w:rPr>
        <w:t xml:space="preserve"> Настоящее постановление вступает в силу с момента его издания.</w:t>
      </w:r>
    </w:p>
    <w:p w:rsidR="009C64A4" w:rsidRPr="00C06D9A" w:rsidRDefault="009C64A4" w:rsidP="009C64A4">
      <w:pPr>
        <w:ind w:firstLine="709"/>
        <w:jc w:val="both"/>
        <w:rPr>
          <w:sz w:val="27"/>
          <w:szCs w:val="27"/>
        </w:rPr>
      </w:pPr>
      <w:r w:rsidRPr="00C06D9A">
        <w:rPr>
          <w:rFonts w:cs="Times New Roman"/>
          <w:color w:val="000000" w:themeColor="text1"/>
          <w:sz w:val="27"/>
          <w:szCs w:val="27"/>
        </w:rPr>
        <w:t xml:space="preserve">17. </w:t>
      </w:r>
      <w:r w:rsidRPr="00C06D9A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Контроль за выполнением постановления возложи</w:t>
      </w:r>
      <w:r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ть </w:t>
      </w:r>
      <w:r w:rsidRPr="00C06D9A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на заместителя </w:t>
      </w:r>
      <w:r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br/>
      </w:r>
      <w:r w:rsidRPr="00C06D9A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Главы города, курирующего сферу ар</w:t>
      </w:r>
      <w:r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 xml:space="preserve">хитектуры </w:t>
      </w:r>
      <w:r w:rsidRPr="00C06D9A">
        <w:rPr>
          <w:rFonts w:eastAsia="Times New Roman" w:cs="Times New Roman"/>
          <w:color w:val="000000"/>
          <w:spacing w:val="-4"/>
          <w:sz w:val="27"/>
          <w:szCs w:val="27"/>
          <w:lang w:eastAsia="ru-RU"/>
        </w:rPr>
        <w:t>и градостроительства.</w:t>
      </w:r>
    </w:p>
    <w:p w:rsidR="009C64A4" w:rsidRPr="00C06D9A" w:rsidRDefault="009C64A4" w:rsidP="009C64A4">
      <w:pPr>
        <w:rPr>
          <w:sz w:val="27"/>
          <w:szCs w:val="27"/>
        </w:rPr>
      </w:pPr>
    </w:p>
    <w:p w:rsidR="009C64A4" w:rsidRPr="00C06D9A" w:rsidRDefault="009C64A4" w:rsidP="009C64A4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9C64A4" w:rsidRDefault="009C64A4" w:rsidP="009C64A4">
      <w:pPr>
        <w:jc w:val="both"/>
        <w:outlineLvl w:val="0"/>
        <w:rPr>
          <w:sz w:val="27"/>
          <w:szCs w:val="27"/>
        </w:rPr>
      </w:pPr>
    </w:p>
    <w:p w:rsidR="009C64A4" w:rsidRDefault="009C64A4" w:rsidP="009C64A4">
      <w:pPr>
        <w:jc w:val="both"/>
        <w:outlineLvl w:val="0"/>
        <w:rPr>
          <w:sz w:val="27"/>
          <w:szCs w:val="27"/>
        </w:rPr>
      </w:pPr>
    </w:p>
    <w:p w:rsidR="009C64A4" w:rsidRPr="00C06D9A" w:rsidRDefault="009C64A4" w:rsidP="009C64A4">
      <w:pPr>
        <w:jc w:val="both"/>
        <w:outlineLvl w:val="0"/>
        <w:rPr>
          <w:sz w:val="27"/>
          <w:szCs w:val="27"/>
        </w:rPr>
      </w:pPr>
    </w:p>
    <w:p w:rsidR="009C64A4" w:rsidRPr="00C06D9A" w:rsidRDefault="009C64A4" w:rsidP="009C64A4">
      <w:pPr>
        <w:jc w:val="both"/>
        <w:outlineLvl w:val="0"/>
        <w:rPr>
          <w:sz w:val="27"/>
          <w:szCs w:val="27"/>
        </w:rPr>
      </w:pPr>
      <w:r w:rsidRPr="00C06D9A">
        <w:rPr>
          <w:sz w:val="27"/>
          <w:szCs w:val="27"/>
        </w:rPr>
        <w:t xml:space="preserve">Глава города    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C06D9A">
        <w:rPr>
          <w:sz w:val="27"/>
          <w:szCs w:val="27"/>
        </w:rPr>
        <w:t xml:space="preserve">  А.С. Филатов</w:t>
      </w:r>
    </w:p>
    <w:p w:rsidR="001766E8" w:rsidRPr="009C64A4" w:rsidRDefault="001766E8" w:rsidP="009C64A4"/>
    <w:sectPr w:rsidR="001766E8" w:rsidRPr="009C64A4" w:rsidSect="009C64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01" w:rsidRDefault="00365A01">
      <w:r>
        <w:separator/>
      </w:r>
    </w:p>
  </w:endnote>
  <w:endnote w:type="continuationSeparator" w:id="0">
    <w:p w:rsidR="00365A01" w:rsidRDefault="003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39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39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39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01" w:rsidRDefault="00365A01">
      <w:r>
        <w:separator/>
      </w:r>
    </w:p>
  </w:footnote>
  <w:footnote w:type="continuationSeparator" w:id="0">
    <w:p w:rsidR="00365A01" w:rsidRDefault="0036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39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0D304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C3775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37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3775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3775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FC3775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84630A" w:rsidRDefault="0089399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8939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F69A0"/>
    <w:multiLevelType w:val="hybridMultilevel"/>
    <w:tmpl w:val="25AA58B8"/>
    <w:lvl w:ilvl="0" w:tplc="31E8D97C">
      <w:start w:val="1"/>
      <w:numFmt w:val="decimal"/>
      <w:lvlText w:val="%1)"/>
      <w:lvlJc w:val="left"/>
      <w:pPr>
        <w:ind w:left="15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4"/>
    <w:rsid w:val="00082E6B"/>
    <w:rsid w:val="000D304E"/>
    <w:rsid w:val="001766E8"/>
    <w:rsid w:val="00365A01"/>
    <w:rsid w:val="0043011D"/>
    <w:rsid w:val="00502BA3"/>
    <w:rsid w:val="00893991"/>
    <w:rsid w:val="00982FB1"/>
    <w:rsid w:val="009C64A4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D537DA-0055-4DFC-971C-24FA4CA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C64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C64A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C64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64A4"/>
    <w:rPr>
      <w:rFonts w:ascii="Times New Roman" w:hAnsi="Times New Roman"/>
      <w:sz w:val="28"/>
    </w:rPr>
  </w:style>
  <w:style w:type="character" w:styleId="a8">
    <w:name w:val="page number"/>
    <w:basedOn w:val="a0"/>
    <w:rsid w:val="009C64A4"/>
  </w:style>
  <w:style w:type="character" w:styleId="a9">
    <w:name w:val="Hyperlink"/>
    <w:basedOn w:val="a0"/>
    <w:unhideWhenUsed/>
    <w:rsid w:val="009C64A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C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@admsurgut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g@admsurgut.ru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csurgu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docsurgut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dmsurgu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2023-11-17T11:00:00Z</cp:lastPrinted>
  <dcterms:created xsi:type="dcterms:W3CDTF">2023-11-21T10:04:00Z</dcterms:created>
  <dcterms:modified xsi:type="dcterms:W3CDTF">2023-11-21T10:04:00Z</dcterms:modified>
</cp:coreProperties>
</file>