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BC" w:rsidRDefault="003E5EBC" w:rsidP="00656C1A">
      <w:pPr>
        <w:spacing w:line="120" w:lineRule="atLeast"/>
        <w:jc w:val="center"/>
        <w:rPr>
          <w:sz w:val="24"/>
          <w:szCs w:val="24"/>
        </w:rPr>
      </w:pPr>
    </w:p>
    <w:p w:rsidR="003E5EBC" w:rsidRDefault="003E5EBC" w:rsidP="00656C1A">
      <w:pPr>
        <w:spacing w:line="120" w:lineRule="atLeast"/>
        <w:jc w:val="center"/>
        <w:rPr>
          <w:sz w:val="24"/>
          <w:szCs w:val="24"/>
        </w:rPr>
      </w:pPr>
    </w:p>
    <w:p w:rsidR="003E5EBC" w:rsidRPr="00852378" w:rsidRDefault="003E5EBC" w:rsidP="00656C1A">
      <w:pPr>
        <w:spacing w:line="120" w:lineRule="atLeast"/>
        <w:jc w:val="center"/>
        <w:rPr>
          <w:sz w:val="10"/>
          <w:szCs w:val="10"/>
        </w:rPr>
      </w:pPr>
    </w:p>
    <w:p w:rsidR="003E5EBC" w:rsidRDefault="003E5EBC" w:rsidP="00656C1A">
      <w:pPr>
        <w:spacing w:line="120" w:lineRule="atLeast"/>
        <w:jc w:val="center"/>
        <w:rPr>
          <w:sz w:val="10"/>
          <w:szCs w:val="24"/>
        </w:rPr>
      </w:pPr>
    </w:p>
    <w:p w:rsidR="003E5EBC" w:rsidRPr="005541F0" w:rsidRDefault="003E5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E5EBC" w:rsidRDefault="003E5E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E5EBC" w:rsidRPr="005541F0" w:rsidRDefault="003E5EB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E5EBC" w:rsidRPr="005649E4" w:rsidRDefault="003E5EBC" w:rsidP="00656C1A">
      <w:pPr>
        <w:spacing w:line="120" w:lineRule="atLeast"/>
        <w:jc w:val="center"/>
        <w:rPr>
          <w:sz w:val="18"/>
          <w:szCs w:val="24"/>
        </w:rPr>
      </w:pPr>
    </w:p>
    <w:p w:rsidR="003E5EBC" w:rsidRPr="001D25B0" w:rsidRDefault="003E5EB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E5EBC" w:rsidRPr="005541F0" w:rsidRDefault="003E5EBC" w:rsidP="00656C1A">
      <w:pPr>
        <w:spacing w:line="120" w:lineRule="atLeast"/>
        <w:jc w:val="center"/>
        <w:rPr>
          <w:sz w:val="18"/>
          <w:szCs w:val="24"/>
        </w:rPr>
      </w:pPr>
    </w:p>
    <w:p w:rsidR="003E5EBC" w:rsidRPr="005541F0" w:rsidRDefault="003E5EBC" w:rsidP="00656C1A">
      <w:pPr>
        <w:spacing w:line="120" w:lineRule="atLeast"/>
        <w:jc w:val="center"/>
        <w:rPr>
          <w:sz w:val="20"/>
          <w:szCs w:val="24"/>
        </w:rPr>
      </w:pPr>
    </w:p>
    <w:p w:rsidR="003E5EBC" w:rsidRPr="001D25B0" w:rsidRDefault="003E5EB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E5EBC" w:rsidRDefault="003E5EBC" w:rsidP="00656C1A">
      <w:pPr>
        <w:spacing w:line="120" w:lineRule="atLeast"/>
        <w:jc w:val="center"/>
        <w:rPr>
          <w:sz w:val="30"/>
          <w:szCs w:val="24"/>
        </w:rPr>
      </w:pPr>
    </w:p>
    <w:p w:rsidR="003E5EBC" w:rsidRPr="00656C1A" w:rsidRDefault="003E5EB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E5EB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5EBC" w:rsidRPr="00F8214F" w:rsidRDefault="003E5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E5EBC" w:rsidRPr="00F8214F" w:rsidRDefault="008B6C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E5EBC" w:rsidRPr="00F8214F" w:rsidRDefault="003E5E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E5EBC" w:rsidRPr="00F8214F" w:rsidRDefault="008B6C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E5EBC" w:rsidRPr="00A63FB0" w:rsidRDefault="003E5E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E5EBC" w:rsidRPr="00A3761A" w:rsidRDefault="008B6C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E5EBC" w:rsidRPr="00F8214F" w:rsidRDefault="003E5EB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E5EBC" w:rsidRPr="00F8214F" w:rsidRDefault="003E5EB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E5EBC" w:rsidRPr="00AB4194" w:rsidRDefault="003E5E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E5EBC" w:rsidRPr="00F8214F" w:rsidRDefault="008B6C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3E5EBC" w:rsidRPr="00C725A6" w:rsidRDefault="003E5EBC" w:rsidP="00C725A6">
      <w:pPr>
        <w:rPr>
          <w:rFonts w:cs="Times New Roman"/>
          <w:szCs w:val="28"/>
        </w:rPr>
      </w:pPr>
    </w:p>
    <w:p w:rsidR="003E5EBC" w:rsidRPr="003E5EBC" w:rsidRDefault="003E5EBC" w:rsidP="003E5EBC">
      <w:pPr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О назначении </w:t>
      </w:r>
    </w:p>
    <w:p w:rsidR="003E5EBC" w:rsidRPr="003E5EBC" w:rsidRDefault="003E5EBC" w:rsidP="003E5EBC">
      <w:pPr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публичных слушаний</w:t>
      </w:r>
    </w:p>
    <w:p w:rsidR="003E5EBC" w:rsidRPr="003E5EBC" w:rsidRDefault="003E5EBC" w:rsidP="003E5EBC">
      <w:pPr>
        <w:rPr>
          <w:rFonts w:eastAsia="Calibri" w:cs="Times New Roman"/>
          <w:szCs w:val="28"/>
        </w:rPr>
      </w:pPr>
    </w:p>
    <w:p w:rsidR="003E5EBC" w:rsidRPr="003E5EBC" w:rsidRDefault="003E5EBC" w:rsidP="003E5EBC">
      <w:pPr>
        <w:rPr>
          <w:rFonts w:eastAsia="Calibri" w:cs="Times New Roman"/>
          <w:szCs w:val="28"/>
        </w:rPr>
      </w:pP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3E5EBC">
        <w:rPr>
          <w:rFonts w:eastAsia="Calibri" w:cs="Times New Roman"/>
          <w:spacing w:val="-2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 w:rsidRPr="003E5EBC">
        <w:rPr>
          <w:rFonts w:eastAsia="Calibri" w:cs="Times New Roman"/>
          <w:spacing w:val="-2"/>
          <w:szCs w:val="28"/>
        </w:rPr>
        <w:br/>
        <w:t xml:space="preserve">муниципального образования городской округ Сургут Ханты-Мансийского </w:t>
      </w:r>
      <w:r w:rsidRPr="003E5EBC">
        <w:rPr>
          <w:rFonts w:eastAsia="Calibri" w:cs="Times New Roman"/>
          <w:spacing w:val="-2"/>
          <w:szCs w:val="28"/>
        </w:rPr>
        <w:br/>
        <w:t>автономного округа – Югры, постановлением Администраци</w:t>
      </w:r>
      <w:r>
        <w:rPr>
          <w:rFonts w:eastAsia="Calibri" w:cs="Times New Roman"/>
          <w:spacing w:val="-2"/>
          <w:szCs w:val="28"/>
        </w:rPr>
        <w:t xml:space="preserve">и города </w:t>
      </w:r>
      <w:r>
        <w:rPr>
          <w:rFonts w:eastAsia="Calibri" w:cs="Times New Roman"/>
          <w:spacing w:val="-2"/>
          <w:szCs w:val="28"/>
        </w:rPr>
        <w:br/>
        <w:t xml:space="preserve">от 11.05.2022 № 3651 </w:t>
      </w:r>
      <w:r w:rsidRPr="003E5EBC">
        <w:rPr>
          <w:rFonts w:eastAsia="Calibri" w:cs="Times New Roman"/>
          <w:spacing w:val="-2"/>
          <w:szCs w:val="28"/>
        </w:rPr>
        <w:t xml:space="preserve">«Об утверждении Правил землепользования и застройки </w:t>
      </w:r>
      <w:r w:rsidRPr="003E5EBC">
        <w:rPr>
          <w:rFonts w:eastAsia="Calibri" w:cs="Times New Roman"/>
          <w:spacing w:val="-2"/>
          <w:szCs w:val="28"/>
        </w:rPr>
        <w:br/>
        <w:t xml:space="preserve">на территории города Сургута», решением Думы города от 10.07.2018 </w:t>
      </w:r>
      <w:r>
        <w:rPr>
          <w:rFonts w:eastAsia="Calibri" w:cs="Times New Roman"/>
          <w:spacing w:val="-2"/>
          <w:szCs w:val="28"/>
        </w:rPr>
        <w:br/>
      </w:r>
      <w:r w:rsidRPr="003E5EBC">
        <w:rPr>
          <w:rFonts w:eastAsia="Calibri" w:cs="Times New Roman"/>
          <w:spacing w:val="-2"/>
          <w:szCs w:val="28"/>
        </w:rPr>
        <w:t>№ 304-</w:t>
      </w:r>
      <w:r w:rsidRPr="003E5EBC">
        <w:rPr>
          <w:rFonts w:eastAsia="Calibri" w:cs="Times New Roman"/>
          <w:spacing w:val="-2"/>
          <w:szCs w:val="28"/>
          <w:lang w:val="en-US"/>
        </w:rPr>
        <w:t>VI</w:t>
      </w:r>
      <w:r w:rsidRPr="003E5EBC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</w:t>
      </w:r>
      <w:proofErr w:type="spellStart"/>
      <w:r w:rsidRPr="003E5EBC">
        <w:rPr>
          <w:rFonts w:eastAsia="Calibri" w:cs="Times New Roman"/>
          <w:spacing w:val="-2"/>
          <w:szCs w:val="28"/>
        </w:rPr>
        <w:t>общест</w:t>
      </w:r>
      <w:proofErr w:type="spellEnd"/>
      <w:r>
        <w:rPr>
          <w:rFonts w:eastAsia="Calibri" w:cs="Times New Roman"/>
          <w:spacing w:val="-2"/>
          <w:szCs w:val="28"/>
        </w:rPr>
        <w:t>-</w:t>
      </w:r>
      <w:r w:rsidRPr="003E5EBC">
        <w:rPr>
          <w:rFonts w:eastAsia="Calibri" w:cs="Times New Roman"/>
          <w:spacing w:val="-2"/>
          <w:szCs w:val="28"/>
        </w:rPr>
        <w:t xml:space="preserve">венных обсуждений или публичных слушаний по вопросам градостроительной </w:t>
      </w:r>
      <w:r w:rsidRPr="003E5EBC">
        <w:rPr>
          <w:rFonts w:eastAsia="Calibri" w:cs="Times New Roman"/>
          <w:spacing w:val="-2"/>
          <w:szCs w:val="28"/>
        </w:rPr>
        <w:br/>
        <w:t xml:space="preserve">деятельности в городе Сургуте», распоряжениями Администрации города </w:t>
      </w:r>
      <w:r w:rsidRPr="003E5EBC">
        <w:rPr>
          <w:rFonts w:eastAsia="Calibri" w:cs="Times New Roman"/>
          <w:spacing w:val="-2"/>
          <w:szCs w:val="28"/>
        </w:rPr>
        <w:br/>
        <w:t xml:space="preserve">от 30.12.2005 № 3686 «Об утверждении Регламента Администрации города», </w:t>
      </w:r>
      <w:r w:rsidRPr="003E5EBC">
        <w:rPr>
          <w:rFonts w:eastAsia="Calibri" w:cs="Times New Roman"/>
          <w:spacing w:val="-2"/>
          <w:szCs w:val="28"/>
        </w:rPr>
        <w:br/>
        <w:t xml:space="preserve">от 09.08.2023 № 2304 «О подготовке изменений в Правила землепользования </w:t>
      </w:r>
      <w:r w:rsidRPr="003E5EBC">
        <w:rPr>
          <w:rFonts w:eastAsia="Calibri" w:cs="Times New Roman"/>
          <w:spacing w:val="-2"/>
          <w:szCs w:val="28"/>
        </w:rPr>
        <w:br/>
        <w:t xml:space="preserve">и застройки на территории города Сургута», учитывая предложение </w:t>
      </w:r>
      <w:proofErr w:type="spellStart"/>
      <w:r w:rsidRPr="003E5EBC">
        <w:rPr>
          <w:rFonts w:eastAsia="Calibri" w:cs="Times New Roman"/>
          <w:spacing w:val="-2"/>
          <w:szCs w:val="28"/>
        </w:rPr>
        <w:t>Ворниковой</w:t>
      </w:r>
      <w:proofErr w:type="spellEnd"/>
      <w:r w:rsidRPr="003E5EBC">
        <w:rPr>
          <w:rFonts w:eastAsia="Calibri" w:cs="Times New Roman"/>
          <w:spacing w:val="-2"/>
          <w:szCs w:val="28"/>
        </w:rPr>
        <w:t xml:space="preserve"> Оксаны Владимировны:</w:t>
      </w:r>
    </w:p>
    <w:p w:rsidR="003E5EBC" w:rsidRPr="003E5EBC" w:rsidRDefault="003E5EBC" w:rsidP="003E5EB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5EBC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3E5EBC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3E5EBC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3E5EBC">
        <w:rPr>
          <w:rFonts w:eastAsia="Calibri" w:cs="Times New Roman"/>
          <w:spacing w:val="-2"/>
          <w:szCs w:val="28"/>
        </w:rPr>
        <w:br/>
        <w:t>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ОД.4 (ДОУ) «Зона размещения объектов образования и просвещения» в результате уменьшения, ОД.10 «</w:t>
      </w:r>
      <w:r w:rsidRPr="003E5EBC">
        <w:rPr>
          <w:rFonts w:eastAsia="Calibri" w:cs="Times New Roman"/>
          <w:szCs w:val="28"/>
        </w:rPr>
        <w:t>Зона размещения объектов делового, общественного и коммерческого назначения</w:t>
      </w:r>
      <w:r w:rsidRPr="003E5EBC">
        <w:rPr>
          <w:rFonts w:eastAsia="Calibri" w:cs="Times New Roman"/>
          <w:spacing w:val="-2"/>
          <w:szCs w:val="28"/>
        </w:rPr>
        <w:t xml:space="preserve">» в результате выделения на земельном участке с кадастровым номером 86:10:0101228:28, </w:t>
      </w:r>
      <w:r w:rsidRPr="003E5EBC">
        <w:rPr>
          <w:rFonts w:eastAsia="Calibri" w:cs="Times New Roman"/>
          <w:spacing w:val="-2"/>
          <w:szCs w:val="28"/>
        </w:rPr>
        <w:br/>
        <w:t xml:space="preserve">расположенном по адресу: город Сургут, микрорайон Железнодорожников, </w:t>
      </w:r>
      <w:r w:rsidRPr="003E5EBC">
        <w:rPr>
          <w:rFonts w:eastAsia="Calibri" w:cs="Times New Roman"/>
          <w:spacing w:val="-2"/>
          <w:szCs w:val="28"/>
        </w:rPr>
        <w:br/>
        <w:t xml:space="preserve">в целях завершения строительства спортивно-оздоровительного комплекса </w:t>
      </w:r>
      <w:r w:rsidRPr="003E5EBC">
        <w:rPr>
          <w:rFonts w:eastAsia="Calibri" w:cs="Times New Roman"/>
          <w:spacing w:val="-2"/>
          <w:szCs w:val="28"/>
        </w:rPr>
        <w:br/>
        <w:t>с плавательным бассейном и гостиницей (далее – проект).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2. Провести публичные слушания 02.10.2023, время начала проведения </w:t>
      </w:r>
      <w:r w:rsidRPr="003E5EBC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lastRenderedPageBreak/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 w:rsidRPr="003E5EBC">
        <w:rPr>
          <w:rFonts w:eastAsia="Calibri" w:cs="Times New Roman"/>
          <w:spacing w:val="-2"/>
          <w:szCs w:val="28"/>
        </w:rPr>
        <w:br/>
        <w:t>Восход, дом 4.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4. Назначить органом, уполномоченным на проведение публичных </w:t>
      </w:r>
      <w:r w:rsidRPr="003E5EBC">
        <w:rPr>
          <w:rFonts w:eastAsia="Calibri" w:cs="Times New Roman"/>
          <w:spacing w:val="-2"/>
          <w:szCs w:val="28"/>
        </w:rPr>
        <w:br/>
        <w:t>слушаний, комиссию по градостроительному зонированию.</w:t>
      </w:r>
    </w:p>
    <w:p w:rsidR="003E5EBC" w:rsidRPr="003E5EBC" w:rsidRDefault="003E5EBC" w:rsidP="003E5E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3E5EBC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02.10.2023 включительно.</w:t>
      </w:r>
    </w:p>
    <w:p w:rsidR="003E5EBC" w:rsidRPr="003E5EBC" w:rsidRDefault="003E5EBC" w:rsidP="003E5E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3E5EBC">
        <w:rPr>
          <w:rFonts w:eastAsia="Calibri" w:cs="Times New Roman"/>
          <w:spacing w:val="-2"/>
          <w:szCs w:val="28"/>
        </w:rPr>
        <w:br/>
        <w:t>дом 4.</w:t>
      </w:r>
    </w:p>
    <w:p w:rsidR="003E5EBC" w:rsidRPr="003E5EBC" w:rsidRDefault="003E5EBC" w:rsidP="003E5E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3E5EBC" w:rsidRPr="003E5EBC" w:rsidRDefault="003E5EBC" w:rsidP="003E5EB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3E5EBC"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 w:rsidRPr="003E5EBC"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 w:rsidRPr="003E5EBC"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3E5EBC" w:rsidRPr="003E5EBC" w:rsidRDefault="003E5EBC" w:rsidP="003E5EB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 w:rsidRPr="003E5EBC"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3E5EBC"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 w:rsidRPr="003E5EBC">
        <w:rPr>
          <w:rFonts w:eastAsia="Calibri" w:cs="Times New Roman"/>
          <w:bCs/>
          <w:spacing w:val="-2"/>
          <w:szCs w:val="28"/>
        </w:rPr>
        <w:t>возможно по</w:t>
      </w:r>
      <w:r w:rsidRPr="003E5EBC">
        <w:rPr>
          <w:rFonts w:eastAsia="Calibri" w:cs="Times New Roman"/>
          <w:spacing w:val="-2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spacing w:val="-2"/>
          <w:szCs w:val="28"/>
        </w:rPr>
        <w:br/>
      </w:r>
      <w:r w:rsidRPr="003E5EBC">
        <w:rPr>
          <w:rFonts w:eastAsia="Calibri" w:cs="Times New Roman"/>
          <w:spacing w:val="-2"/>
          <w:szCs w:val="28"/>
        </w:rPr>
        <w:t xml:space="preserve">кабинет 319, в рабочие дни с 09.00 до 17.00, </w:t>
      </w:r>
      <w:r w:rsidRPr="003E5EBC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3E5EBC">
        <w:rPr>
          <w:rFonts w:eastAsia="Calibri" w:cs="Times New Roman"/>
          <w:spacing w:val="-2"/>
          <w:szCs w:val="28"/>
        </w:rPr>
        <w:t xml:space="preserve">телефоны: </w:t>
      </w:r>
      <w:r>
        <w:rPr>
          <w:rFonts w:eastAsia="Calibri" w:cs="Times New Roman"/>
          <w:spacing w:val="-2"/>
          <w:szCs w:val="28"/>
        </w:rPr>
        <w:br/>
      </w:r>
      <w:r w:rsidRPr="003E5EBC">
        <w:rPr>
          <w:rFonts w:eastAsia="Calibri" w:cs="Times New Roman"/>
          <w:spacing w:val="-2"/>
          <w:szCs w:val="28"/>
        </w:rPr>
        <w:t xml:space="preserve">8 (3462) 52-82-55, 52-82-66, или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</w:r>
      <w:r w:rsidRPr="003E5EBC">
        <w:rPr>
          <w:rFonts w:eastAsia="Calibri" w:cs="Times New Roman"/>
          <w:spacing w:val="-2"/>
          <w:szCs w:val="28"/>
        </w:rPr>
        <w:t>города: www.admsurgut.ru.</w:t>
      </w:r>
    </w:p>
    <w:p w:rsidR="003E5EBC" w:rsidRPr="003E5EBC" w:rsidRDefault="003E5EBC" w:rsidP="003E5EBC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3E5EBC">
        <w:rPr>
          <w:rFonts w:eastAsia="Calibri" w:cs="Times New Roman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3E5EBC">
        <w:rPr>
          <w:rFonts w:eastAsia="Calibri" w:cs="Times New Roman"/>
          <w:spacing w:val="-2"/>
          <w:szCs w:val="28"/>
        </w:rPr>
        <w:br/>
        <w:t>и замечания, касающиеся проекта:</w:t>
      </w:r>
    </w:p>
    <w:p w:rsidR="003E5EBC" w:rsidRPr="003E5EBC" w:rsidRDefault="003E5EBC" w:rsidP="003E5EBC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3E5EBC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3E5EBC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3E5EBC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3E5EBC">
        <w:rPr>
          <w:rFonts w:eastAsia="Calibri" w:cs="Times New Roman"/>
          <w:spacing w:val="-2"/>
          <w:szCs w:val="28"/>
        </w:rPr>
        <w:t>телефоны: 8 (3462) 52-82-55, 52-82-66)</w:t>
      </w:r>
      <w:r w:rsidRPr="003E5EBC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3E5EBC">
          <w:rPr>
            <w:rFonts w:eastAsia="Calibri" w:cs="Times New Roman"/>
            <w:spacing w:val="-2"/>
            <w:szCs w:val="28"/>
          </w:rPr>
          <w:t>dag@admsurgut.r</w:t>
        </w:r>
        <w:r w:rsidRPr="003E5EBC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3E5EBC">
        <w:rPr>
          <w:rFonts w:eastAsia="Calibri" w:cs="Times New Roman"/>
          <w:spacing w:val="-2"/>
          <w:szCs w:val="28"/>
        </w:rPr>
        <w:t xml:space="preserve">. 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3E5EBC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3E5EBC">
        <w:rPr>
          <w:rFonts w:eastAsia="Calibri" w:cs="Times New Roman"/>
          <w:spacing w:val="-2"/>
          <w:szCs w:val="28"/>
        </w:rPr>
        <w:t>www</w:t>
      </w:r>
      <w:proofErr w:type="spellEnd"/>
      <w:r w:rsidRPr="003E5EBC">
        <w:rPr>
          <w:rFonts w:eastAsia="Calibri" w:cs="Times New Roman"/>
          <w:spacing w:val="-2"/>
          <w:szCs w:val="28"/>
        </w:rPr>
        <w:t>.</w:t>
      </w:r>
      <w:proofErr w:type="spellStart"/>
      <w:r w:rsidRPr="003E5EBC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3E5EBC">
        <w:rPr>
          <w:rFonts w:eastAsia="Calibri" w:cs="Times New Roman"/>
          <w:spacing w:val="-2"/>
          <w:szCs w:val="28"/>
        </w:rPr>
        <w:t>.</w:t>
      </w:r>
      <w:proofErr w:type="spellStart"/>
      <w:r w:rsidRPr="003E5EBC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 w:rsidRPr="003E5EBC">
        <w:rPr>
          <w:rFonts w:eastAsia="Calibri" w:cs="Times New Roman"/>
          <w:spacing w:val="-2"/>
          <w:szCs w:val="28"/>
        </w:rPr>
        <w:t>):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- до 17.09.2023 настоящее постановление;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3E5EBC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9.1. </w:t>
      </w:r>
      <w:r w:rsidRPr="003E5EBC">
        <w:rPr>
          <w:rFonts w:eastAsia="Calibri" w:cs="Times New Roman"/>
          <w:szCs w:val="28"/>
        </w:rPr>
        <w:t xml:space="preserve">Опубликовать (разместить) в сетевом издании «Официальные </w:t>
      </w:r>
      <w:r w:rsidRPr="003E5EBC">
        <w:rPr>
          <w:rFonts w:eastAsia="Calibri" w:cs="Times New Roman"/>
          <w:szCs w:val="28"/>
        </w:rPr>
        <w:br/>
        <w:t xml:space="preserve">документы города Сургута»: </w:t>
      </w:r>
      <w:proofErr w:type="spellStart"/>
      <w:r w:rsidRPr="003E5EBC">
        <w:rPr>
          <w:rFonts w:eastAsia="Calibri" w:cs="Times New Roman"/>
          <w:szCs w:val="28"/>
          <w:lang w:val="en-US"/>
        </w:rPr>
        <w:t>docsurgut</w:t>
      </w:r>
      <w:proofErr w:type="spellEnd"/>
      <w:r w:rsidRPr="003E5EBC">
        <w:rPr>
          <w:rFonts w:eastAsia="Calibri" w:cs="Times New Roman"/>
          <w:szCs w:val="28"/>
        </w:rPr>
        <w:t>.</w:t>
      </w:r>
      <w:proofErr w:type="spellStart"/>
      <w:r w:rsidRPr="003E5EBC">
        <w:rPr>
          <w:rFonts w:eastAsia="Calibri" w:cs="Times New Roman"/>
          <w:szCs w:val="28"/>
          <w:lang w:val="en-US"/>
        </w:rPr>
        <w:t>ru</w:t>
      </w:r>
      <w:proofErr w:type="spellEnd"/>
      <w:r w:rsidRPr="003E5EBC">
        <w:rPr>
          <w:rFonts w:eastAsia="Calibri" w:cs="Times New Roman"/>
          <w:szCs w:val="28"/>
        </w:rPr>
        <w:t>: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- до 17.09.2023 настоящее постановление;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3E5EBC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lastRenderedPageBreak/>
        <w:t>9.2. Опубликовать в газете «</w:t>
      </w:r>
      <w:proofErr w:type="spellStart"/>
      <w:r w:rsidRPr="003E5EBC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3E5EBC">
        <w:rPr>
          <w:rFonts w:eastAsia="Calibri" w:cs="Times New Roman"/>
          <w:spacing w:val="-2"/>
          <w:szCs w:val="28"/>
        </w:rPr>
        <w:t xml:space="preserve"> ведомости»: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- до 17.09.2023 настоящее постановление;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3E5EBC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3E5EBC" w:rsidRPr="003E5EBC" w:rsidRDefault="003E5EBC" w:rsidP="003E5EBC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3E5EBC" w:rsidRPr="003E5EBC" w:rsidRDefault="003E5EBC" w:rsidP="003E5EBC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3E5EBC" w:rsidRPr="003E5EBC" w:rsidRDefault="003E5EBC" w:rsidP="003E5EBC">
      <w:pPr>
        <w:jc w:val="both"/>
        <w:rPr>
          <w:rFonts w:eastAsia="Calibri" w:cs="Times New Roman"/>
          <w:spacing w:val="-2"/>
          <w:szCs w:val="28"/>
        </w:rPr>
      </w:pPr>
    </w:p>
    <w:p w:rsidR="003E5EBC" w:rsidRPr="003E5EBC" w:rsidRDefault="003E5EBC" w:rsidP="003E5EBC">
      <w:pPr>
        <w:jc w:val="both"/>
        <w:rPr>
          <w:rFonts w:eastAsia="Calibri" w:cs="Times New Roman"/>
          <w:spacing w:val="-2"/>
          <w:szCs w:val="28"/>
        </w:rPr>
      </w:pPr>
    </w:p>
    <w:p w:rsidR="003E5EBC" w:rsidRPr="003E5EBC" w:rsidRDefault="003E5EBC" w:rsidP="003E5EBC">
      <w:pPr>
        <w:jc w:val="both"/>
        <w:rPr>
          <w:rFonts w:eastAsia="Calibri" w:cs="Times New Roman"/>
          <w:spacing w:val="-2"/>
          <w:szCs w:val="28"/>
        </w:rPr>
      </w:pPr>
    </w:p>
    <w:p w:rsidR="003E5EBC" w:rsidRPr="003E5EBC" w:rsidRDefault="003E5EBC" w:rsidP="003E5EBC">
      <w:pPr>
        <w:jc w:val="both"/>
        <w:rPr>
          <w:rFonts w:eastAsia="Calibri" w:cs="Times New Roman"/>
          <w:spacing w:val="-2"/>
          <w:szCs w:val="28"/>
        </w:rPr>
      </w:pPr>
    </w:p>
    <w:p w:rsidR="003E5EBC" w:rsidRPr="003E5EBC" w:rsidRDefault="003E5EBC" w:rsidP="003E5EBC">
      <w:pPr>
        <w:jc w:val="both"/>
        <w:rPr>
          <w:rFonts w:eastAsia="Calibri" w:cs="Times New Roman"/>
          <w:spacing w:val="-2"/>
          <w:szCs w:val="28"/>
        </w:rPr>
      </w:pPr>
    </w:p>
    <w:p w:rsidR="003E5EBC" w:rsidRPr="003E5EBC" w:rsidRDefault="003E5EBC" w:rsidP="003E5EBC">
      <w:pPr>
        <w:jc w:val="both"/>
        <w:rPr>
          <w:rFonts w:eastAsia="Calibri" w:cs="Times New Roman"/>
          <w:spacing w:val="-2"/>
          <w:szCs w:val="28"/>
        </w:rPr>
      </w:pPr>
      <w:r w:rsidRPr="003E5EBC">
        <w:rPr>
          <w:rFonts w:eastAsia="Calibri" w:cs="Times New Roman"/>
          <w:spacing w:val="-2"/>
          <w:szCs w:val="28"/>
        </w:rPr>
        <w:t>Глава города                                                                                                 А.С. Филатов</w:t>
      </w:r>
    </w:p>
    <w:p w:rsidR="001C2E98" w:rsidRPr="003E5EBC" w:rsidRDefault="001C2E98" w:rsidP="003E5EBC"/>
    <w:sectPr w:rsidR="001C2E98" w:rsidRPr="003E5EBC" w:rsidSect="003E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64" w:rsidRDefault="00A91E64" w:rsidP="00326C3D">
      <w:r>
        <w:separator/>
      </w:r>
    </w:p>
  </w:endnote>
  <w:endnote w:type="continuationSeparator" w:id="0">
    <w:p w:rsidR="00A91E64" w:rsidRDefault="00A91E6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B6C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B6C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B6C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64" w:rsidRDefault="00A91E64" w:rsidP="00326C3D">
      <w:r>
        <w:separator/>
      </w:r>
    </w:p>
  </w:footnote>
  <w:footnote w:type="continuationSeparator" w:id="0">
    <w:p w:rsidR="00A91E64" w:rsidRDefault="00A91E6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B6C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C689F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6CD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6C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6C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6C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B6CDF">
          <w:rPr>
            <w:sz w:val="20"/>
          </w:rPr>
          <w:fldChar w:fldCharType="separate"/>
        </w:r>
        <w:r w:rsidR="008B6CD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8B6C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B6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BC"/>
    <w:rsid w:val="0016313A"/>
    <w:rsid w:val="001C2E98"/>
    <w:rsid w:val="001D0DEA"/>
    <w:rsid w:val="00326C3D"/>
    <w:rsid w:val="003E5EBC"/>
    <w:rsid w:val="005E6C6B"/>
    <w:rsid w:val="00847B8A"/>
    <w:rsid w:val="008B6CDF"/>
    <w:rsid w:val="008C689F"/>
    <w:rsid w:val="008D4C27"/>
    <w:rsid w:val="009628E9"/>
    <w:rsid w:val="00A91E64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1D4039-974D-4FB0-B38C-EE2D68A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E5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E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C439-8942-4058-94C0-008FBF86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2023-08-25T06:51:00Z</cp:lastPrinted>
  <dcterms:created xsi:type="dcterms:W3CDTF">2023-08-31T11:44:00Z</dcterms:created>
  <dcterms:modified xsi:type="dcterms:W3CDTF">2023-08-31T11:44:00Z</dcterms:modified>
</cp:coreProperties>
</file>