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7C" w:rsidRDefault="0086067C" w:rsidP="00656C1A">
      <w:pPr>
        <w:spacing w:line="120" w:lineRule="atLeast"/>
        <w:jc w:val="center"/>
        <w:rPr>
          <w:sz w:val="24"/>
          <w:szCs w:val="24"/>
        </w:rPr>
      </w:pPr>
    </w:p>
    <w:p w:rsidR="0086067C" w:rsidRDefault="0086067C" w:rsidP="00656C1A">
      <w:pPr>
        <w:spacing w:line="120" w:lineRule="atLeast"/>
        <w:jc w:val="center"/>
        <w:rPr>
          <w:sz w:val="24"/>
          <w:szCs w:val="24"/>
        </w:rPr>
      </w:pPr>
    </w:p>
    <w:p w:rsidR="0086067C" w:rsidRPr="00852378" w:rsidRDefault="0086067C" w:rsidP="00656C1A">
      <w:pPr>
        <w:spacing w:line="120" w:lineRule="atLeast"/>
        <w:jc w:val="center"/>
        <w:rPr>
          <w:sz w:val="10"/>
          <w:szCs w:val="10"/>
        </w:rPr>
      </w:pPr>
    </w:p>
    <w:p w:rsidR="0086067C" w:rsidRDefault="0086067C" w:rsidP="00656C1A">
      <w:pPr>
        <w:spacing w:line="120" w:lineRule="atLeast"/>
        <w:jc w:val="center"/>
        <w:rPr>
          <w:sz w:val="10"/>
          <w:szCs w:val="24"/>
        </w:rPr>
      </w:pPr>
    </w:p>
    <w:p w:rsidR="0086067C" w:rsidRPr="005541F0" w:rsidRDefault="00860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067C" w:rsidRDefault="0086067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6067C" w:rsidRPr="005541F0" w:rsidRDefault="0086067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6067C" w:rsidRPr="005649E4" w:rsidRDefault="0086067C" w:rsidP="00656C1A">
      <w:pPr>
        <w:spacing w:line="120" w:lineRule="atLeast"/>
        <w:jc w:val="center"/>
        <w:rPr>
          <w:sz w:val="18"/>
          <w:szCs w:val="24"/>
        </w:rPr>
      </w:pPr>
    </w:p>
    <w:p w:rsidR="0086067C" w:rsidRPr="00656C1A" w:rsidRDefault="0086067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067C" w:rsidRPr="005541F0" w:rsidRDefault="0086067C" w:rsidP="00656C1A">
      <w:pPr>
        <w:spacing w:line="120" w:lineRule="atLeast"/>
        <w:jc w:val="center"/>
        <w:rPr>
          <w:sz w:val="18"/>
          <w:szCs w:val="24"/>
        </w:rPr>
      </w:pPr>
    </w:p>
    <w:p w:rsidR="0086067C" w:rsidRPr="005541F0" w:rsidRDefault="0086067C" w:rsidP="00656C1A">
      <w:pPr>
        <w:spacing w:line="120" w:lineRule="atLeast"/>
        <w:jc w:val="center"/>
        <w:rPr>
          <w:sz w:val="20"/>
          <w:szCs w:val="24"/>
        </w:rPr>
      </w:pPr>
    </w:p>
    <w:p w:rsidR="0086067C" w:rsidRPr="00656C1A" w:rsidRDefault="0086067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067C" w:rsidRDefault="0086067C" w:rsidP="00656C1A">
      <w:pPr>
        <w:spacing w:line="120" w:lineRule="atLeast"/>
        <w:jc w:val="center"/>
        <w:rPr>
          <w:sz w:val="30"/>
          <w:szCs w:val="24"/>
        </w:rPr>
      </w:pPr>
    </w:p>
    <w:p w:rsidR="0086067C" w:rsidRPr="00656C1A" w:rsidRDefault="0086067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067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067C" w:rsidRPr="00F8214F" w:rsidRDefault="00860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067C" w:rsidRPr="00F8214F" w:rsidRDefault="001A06E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067C" w:rsidRPr="00F8214F" w:rsidRDefault="0086067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067C" w:rsidRPr="00F8214F" w:rsidRDefault="001A06E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86067C" w:rsidRPr="00A63FB0" w:rsidRDefault="0086067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067C" w:rsidRPr="00A3761A" w:rsidRDefault="001A06E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86067C" w:rsidRPr="00F8214F" w:rsidRDefault="0086067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6067C" w:rsidRPr="00F8214F" w:rsidRDefault="0086067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067C" w:rsidRPr="00AB4194" w:rsidRDefault="0086067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067C" w:rsidRPr="00F8214F" w:rsidRDefault="001A06E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5776</w:t>
            </w:r>
          </w:p>
        </w:tc>
      </w:tr>
    </w:tbl>
    <w:p w:rsidR="0086067C" w:rsidRPr="0086067C" w:rsidRDefault="0086067C" w:rsidP="00C725A6">
      <w:pPr>
        <w:rPr>
          <w:rFonts w:cs="Times New Roman"/>
          <w:sz w:val="20"/>
          <w:szCs w:val="20"/>
        </w:rPr>
      </w:pP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13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оказание муниципальных услуг,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выполнение работ муниципальному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22 имени Геннадия Федотовича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Пономарева на 2023 год и плановый </w:t>
      </w: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86067C" w:rsidRPr="0086067C" w:rsidRDefault="0086067C" w:rsidP="0086067C">
      <w:pPr>
        <w:rPr>
          <w:rFonts w:eastAsia="Times New Roman"/>
          <w:sz w:val="22"/>
          <w:lang w:eastAsia="ru-RU"/>
        </w:rPr>
      </w:pPr>
    </w:p>
    <w:p w:rsidR="0086067C" w:rsidRDefault="0086067C" w:rsidP="0086067C">
      <w:pPr>
        <w:rPr>
          <w:rFonts w:eastAsia="Times New Roman"/>
          <w:sz w:val="26"/>
          <w:szCs w:val="26"/>
          <w:lang w:eastAsia="ru-RU"/>
        </w:rPr>
      </w:pPr>
    </w:p>
    <w:p w:rsidR="0086067C" w:rsidRDefault="0086067C" w:rsidP="008606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Админи-страции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86067C" w:rsidRDefault="0086067C" w:rsidP="0086067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13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22 имени Геннадия Федотовича Пономарева на 2023 год и плановый период 2024 и 2025 годов» (с изменениями от 10.03.2023                        № 1271) изменение, изложив приложение к постановлению в новой редакции согласно приложению к настоящему постановлению.</w:t>
      </w:r>
    </w:p>
    <w:p w:rsidR="0086067C" w:rsidRDefault="0086067C" w:rsidP="0086067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86067C" w:rsidRDefault="0086067C" w:rsidP="0086067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86067C" w:rsidRDefault="0086067C" w:rsidP="0086067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86067C" w:rsidRDefault="0086067C" w:rsidP="0086067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86067C" w:rsidRDefault="0086067C" w:rsidP="0086067C">
      <w:pPr>
        <w:jc w:val="both"/>
        <w:rPr>
          <w:rFonts w:eastAsia="Times New Roman"/>
          <w:sz w:val="26"/>
          <w:szCs w:val="26"/>
          <w:lang w:eastAsia="ru-RU"/>
        </w:rPr>
      </w:pPr>
    </w:p>
    <w:p w:rsidR="0086067C" w:rsidRDefault="0086067C" w:rsidP="0086067C">
      <w:pPr>
        <w:jc w:val="both"/>
        <w:rPr>
          <w:rFonts w:eastAsia="Times New Roman"/>
          <w:sz w:val="26"/>
          <w:szCs w:val="26"/>
          <w:lang w:eastAsia="ru-RU"/>
        </w:rPr>
      </w:pPr>
    </w:p>
    <w:p w:rsidR="0086067C" w:rsidRPr="0086067C" w:rsidRDefault="0086067C" w:rsidP="0086067C">
      <w:pPr>
        <w:jc w:val="both"/>
        <w:rPr>
          <w:rFonts w:eastAsia="Times New Roman"/>
          <w:sz w:val="16"/>
          <w:szCs w:val="16"/>
          <w:lang w:eastAsia="ru-RU"/>
        </w:rPr>
      </w:pPr>
    </w:p>
    <w:p w:rsidR="0086067C" w:rsidRDefault="0086067C" w:rsidP="0086067C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86067C" w:rsidRDefault="0086067C" w:rsidP="0086067C">
      <w:pPr>
        <w:sectPr w:rsidR="0086067C" w:rsidSect="0086067C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86067C" w:rsidRDefault="0086067C" w:rsidP="0086067C">
      <w:pPr>
        <w:ind w:left="11766" w:right="-1"/>
        <w:rPr>
          <w:szCs w:val="28"/>
        </w:rPr>
      </w:pPr>
      <w:r>
        <w:lastRenderedPageBreak/>
        <w:t xml:space="preserve">Приложение </w:t>
      </w:r>
    </w:p>
    <w:p w:rsidR="0086067C" w:rsidRDefault="0086067C" w:rsidP="0086067C">
      <w:pPr>
        <w:ind w:left="11766" w:right="-1"/>
      </w:pPr>
      <w:r>
        <w:t xml:space="preserve">к постановлению </w:t>
      </w:r>
    </w:p>
    <w:p w:rsidR="0086067C" w:rsidRDefault="0086067C" w:rsidP="0086067C">
      <w:pPr>
        <w:ind w:left="11766" w:right="-1"/>
      </w:pPr>
      <w:r>
        <w:t>Администрации города</w:t>
      </w:r>
    </w:p>
    <w:p w:rsidR="0086067C" w:rsidRDefault="0086067C" w:rsidP="0086067C">
      <w:pPr>
        <w:ind w:left="11766" w:right="-1"/>
      </w:pPr>
      <w:r>
        <w:t>от ____________ № _________</w:t>
      </w:r>
    </w:p>
    <w:p w:rsidR="0086067C" w:rsidRDefault="0086067C" w:rsidP="0086067C">
      <w:pPr>
        <w:rPr>
          <w:sz w:val="24"/>
          <w:szCs w:val="24"/>
        </w:rPr>
      </w:pPr>
    </w:p>
    <w:p w:rsidR="0086067C" w:rsidRDefault="0086067C" w:rsidP="0086067C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6067C" w:rsidRDefault="0086067C" w:rsidP="0086067C">
      <w:pPr>
        <w:jc w:val="center"/>
        <w:rPr>
          <w:szCs w:val="28"/>
        </w:rPr>
      </w:pPr>
      <w:r>
        <w:t>Муниципальное задание</w:t>
      </w:r>
    </w:p>
    <w:p w:rsidR="0086067C" w:rsidRDefault="0086067C" w:rsidP="0086067C">
      <w:pPr>
        <w:jc w:val="center"/>
      </w:pPr>
      <w:r>
        <w:t xml:space="preserve">на 2023 год и плановый период 2024 и 2025 годов </w:t>
      </w:r>
    </w:p>
    <w:p w:rsidR="0086067C" w:rsidRDefault="0086067C" w:rsidP="0086067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86067C" w:rsidTr="008606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6067C" w:rsidTr="0086067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6067C" w:rsidTr="0086067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</w:tr>
      <w:tr w:rsidR="0086067C" w:rsidTr="008606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имени Геннадия Федотовича Пономарева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86067C" w:rsidTr="008606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6067C" w:rsidTr="008606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7C" w:rsidRDefault="0086067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74304032</w:t>
            </w:r>
          </w:p>
        </w:tc>
      </w:tr>
      <w:tr w:rsidR="0086067C" w:rsidTr="0086067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</w:tr>
      <w:tr w:rsidR="0086067C" w:rsidTr="008606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86067C" w:rsidTr="008606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86067C" w:rsidTr="008606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86067C" w:rsidTr="008606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6067C" w:rsidTr="0086067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86067C" w:rsidRDefault="0086067C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6067C" w:rsidTr="0086067C">
        <w:trPr>
          <w:trHeight w:val="300"/>
        </w:trPr>
        <w:tc>
          <w:tcPr>
            <w:tcW w:w="11057" w:type="dxa"/>
            <w:hideMark/>
          </w:tcPr>
          <w:p w:rsidR="0086067C" w:rsidRDefault="0086067C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  <w:tr w:rsidR="0086067C" w:rsidTr="0086067C">
        <w:trPr>
          <w:trHeight w:val="1158"/>
        </w:trPr>
        <w:tc>
          <w:tcPr>
            <w:tcW w:w="11057" w:type="dxa"/>
            <w:hideMark/>
          </w:tcPr>
          <w:p w:rsidR="0086067C" w:rsidRDefault="0086067C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86067C" w:rsidTr="0086067C">
        <w:trPr>
          <w:trHeight w:val="58"/>
        </w:trPr>
        <w:tc>
          <w:tcPr>
            <w:tcW w:w="11057" w:type="dxa"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</w:tbl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6067C" w:rsidTr="0086067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6067C" w:rsidTr="0086067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6067C" w:rsidTr="0086067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6067C" w:rsidRDefault="0086067C" w:rsidP="008606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6067C" w:rsidTr="0086067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6067C" w:rsidTr="0086067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6067C" w:rsidTr="0086067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6067C" w:rsidTr="0086067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6067C" w:rsidTr="0086067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  <w:tr w:rsidR="0086067C" w:rsidTr="0086067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  <w:p w:rsidR="0086067C" w:rsidRDefault="0086067C">
            <w:pPr>
              <w:jc w:val="center"/>
              <w:rPr>
                <w:sz w:val="24"/>
                <w:szCs w:val="24"/>
              </w:rPr>
            </w:pPr>
          </w:p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86067C" w:rsidTr="0086067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86067C" w:rsidRDefault="008606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</w:tr>
      <w:tr w:rsidR="0086067C" w:rsidTr="0086067C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6067C" w:rsidTr="0086067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6067C" w:rsidTr="0086067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6067C" w:rsidTr="0086067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6067C" w:rsidRDefault="0086067C" w:rsidP="008606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6067C" w:rsidTr="0086067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6067C" w:rsidTr="0086067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6067C" w:rsidTr="0086067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6067C" w:rsidTr="0086067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86067C" w:rsidRDefault="0086067C" w:rsidP="0086067C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6067C" w:rsidTr="0086067C">
        <w:trPr>
          <w:trHeight w:val="313"/>
        </w:trPr>
        <w:tc>
          <w:tcPr>
            <w:tcW w:w="11057" w:type="dxa"/>
            <w:vMerge w:val="restart"/>
            <w:hideMark/>
          </w:tcPr>
          <w:p w:rsidR="0086067C" w:rsidRDefault="0086067C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7C" w:rsidRDefault="0086067C">
            <w:pPr>
              <w:rPr>
                <w:sz w:val="22"/>
                <w:szCs w:val="24"/>
              </w:rPr>
            </w:pPr>
          </w:p>
        </w:tc>
      </w:tr>
      <w:tr w:rsidR="0086067C" w:rsidTr="0086067C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67C" w:rsidRDefault="0086067C">
            <w:pPr>
              <w:rPr>
                <w:sz w:val="22"/>
                <w:szCs w:val="24"/>
              </w:rPr>
            </w:pPr>
          </w:p>
        </w:tc>
      </w:tr>
      <w:tr w:rsidR="0086067C" w:rsidTr="0086067C">
        <w:trPr>
          <w:trHeight w:val="1403"/>
        </w:trPr>
        <w:tc>
          <w:tcPr>
            <w:tcW w:w="11057" w:type="dxa"/>
            <w:vMerge w:val="restart"/>
            <w:hideMark/>
          </w:tcPr>
          <w:p w:rsidR="0086067C" w:rsidRDefault="0086067C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jc w:val="center"/>
              <w:rPr>
                <w:sz w:val="22"/>
                <w:szCs w:val="24"/>
              </w:rPr>
            </w:pPr>
          </w:p>
          <w:p w:rsidR="0086067C" w:rsidRDefault="0086067C">
            <w:pPr>
              <w:jc w:val="center"/>
              <w:rPr>
                <w:sz w:val="22"/>
                <w:szCs w:val="24"/>
              </w:rPr>
            </w:pPr>
          </w:p>
          <w:p w:rsidR="0086067C" w:rsidRDefault="0086067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86067C" w:rsidTr="0086067C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86067C" w:rsidRDefault="0086067C">
            <w:pPr>
              <w:jc w:val="center"/>
              <w:rPr>
                <w:sz w:val="22"/>
                <w:szCs w:val="24"/>
              </w:rPr>
            </w:pPr>
          </w:p>
        </w:tc>
      </w:tr>
    </w:tbl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6067C" w:rsidTr="0086067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6067C" w:rsidTr="0086067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6067C" w:rsidTr="0086067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6067C" w:rsidRDefault="0086067C" w:rsidP="008606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6067C" w:rsidTr="0086067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место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6067C" w:rsidTr="0086067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6067C" w:rsidTr="0086067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6067C" w:rsidTr="0086067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6067C" w:rsidTr="0086067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  <w:tr w:rsidR="0086067C" w:rsidTr="0086067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  <w:p w:rsidR="0086067C" w:rsidRDefault="0086067C">
            <w:pPr>
              <w:jc w:val="center"/>
              <w:rPr>
                <w:sz w:val="24"/>
                <w:szCs w:val="24"/>
              </w:rPr>
            </w:pPr>
          </w:p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86067C" w:rsidTr="0086067C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</w:tr>
      <w:tr w:rsidR="0086067C" w:rsidTr="0086067C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6067C" w:rsidTr="0086067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6067C" w:rsidTr="0086067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6067C" w:rsidTr="0086067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6067C" w:rsidRDefault="0086067C" w:rsidP="008606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6067C" w:rsidTr="0086067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6067C" w:rsidTr="0086067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6067C" w:rsidTr="0086067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6067C" w:rsidTr="0086067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86067C" w:rsidRDefault="0086067C" w:rsidP="0086067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6067C" w:rsidTr="0086067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  <w:tr w:rsidR="0086067C" w:rsidTr="0086067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6067C" w:rsidRDefault="0086067C" w:rsidP="0086067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86067C" w:rsidTr="0086067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86067C" w:rsidTr="0086067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6067C" w:rsidTr="0086067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6067C" w:rsidRDefault="0086067C" w:rsidP="008606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86067C" w:rsidTr="0086067C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86067C" w:rsidTr="0086067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6067C" w:rsidTr="0086067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6067C" w:rsidTr="0086067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6067C" w:rsidTr="0086067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6067C" w:rsidRDefault="0086067C" w:rsidP="0086067C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86067C" w:rsidRDefault="0086067C" w:rsidP="0086067C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86067C" w:rsidTr="0086067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86067C" w:rsidTr="0086067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  <w:tr w:rsidR="0086067C" w:rsidTr="0086067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</w:tbl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6"/>
        <w:gridCol w:w="1701"/>
        <w:gridCol w:w="1417"/>
        <w:gridCol w:w="1559"/>
        <w:gridCol w:w="1134"/>
        <w:gridCol w:w="851"/>
        <w:gridCol w:w="709"/>
        <w:gridCol w:w="708"/>
        <w:gridCol w:w="709"/>
        <w:gridCol w:w="1418"/>
      </w:tblGrid>
      <w:tr w:rsidR="0086067C" w:rsidTr="0086067C">
        <w:trPr>
          <w:trHeight w:val="29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условия (формы) оказания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показателя качества </w:t>
            </w:r>
          </w:p>
          <w:p w:rsidR="0086067C" w:rsidRDefault="0086067C" w:rsidP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муници-пальной услуги </w:t>
            </w:r>
          </w:p>
        </w:tc>
      </w:tr>
      <w:tr w:rsidR="0086067C" w:rsidTr="0086067C">
        <w:trPr>
          <w:trHeight w:val="14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6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4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37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22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86067C" w:rsidTr="0086067C">
        <w:trPr>
          <w:trHeight w:val="3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67C" w:rsidRDefault="0086067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</w:tbl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86067C" w:rsidTr="0086067C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86067C" w:rsidRDefault="0086067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067C" w:rsidTr="0086067C">
        <w:trPr>
          <w:trHeight w:val="12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86067C" w:rsidTr="0086067C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6067C" w:rsidRDefault="0086067C" w:rsidP="0086067C">
      <w:pPr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86067C" w:rsidTr="0086067C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86067C" w:rsidTr="0086067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6067C" w:rsidTr="008606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6067C" w:rsidTr="008606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067C" w:rsidTr="0086067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86067C" w:rsidTr="0086067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6067C" w:rsidTr="0086067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67C" w:rsidTr="0086067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86067C" w:rsidTr="0086067C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86067C" w:rsidTr="0086067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86067C" w:rsidRDefault="0086067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0551</w:t>
            </w:r>
          </w:p>
        </w:tc>
      </w:tr>
      <w:tr w:rsidR="0086067C" w:rsidTr="0086067C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067C" w:rsidRDefault="0086067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</w:tbl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86067C" w:rsidRDefault="0086067C" w:rsidP="0086067C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86067C" w:rsidTr="0086067C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86067C" w:rsidTr="0086067C">
        <w:trPr>
          <w:trHeight w:val="34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86067C" w:rsidRDefault="0086067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0"/>
              </w:rPr>
            </w:pPr>
          </w:p>
        </w:tc>
      </w:tr>
      <w:tr w:rsidR="0086067C" w:rsidTr="0086067C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86067C" w:rsidTr="0086067C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850000.Р.86.1.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 (за исключением муниципальных работ, в рамках исполнения муниципального социального заказа):</w:t>
      </w:r>
    </w:p>
    <w:p w:rsidR="0086067C" w:rsidRDefault="0086067C" w:rsidP="008606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работы, % </w:t>
            </w:r>
          </w:p>
        </w:tc>
      </w:tr>
      <w:tr w:rsidR="0086067C" w:rsidTr="0086067C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850000.Р.86.1.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86067C" w:rsidRDefault="0086067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  <w:tab w:val="left" w:pos="172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исполнения муниципального социального заказа:</w:t>
      </w:r>
    </w:p>
    <w:p w:rsidR="0086067C" w:rsidRDefault="0086067C" w:rsidP="0086067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86067C" w:rsidTr="0086067C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показателей объема муници-пальной работы </w:t>
            </w:r>
          </w:p>
        </w:tc>
      </w:tr>
      <w:tr w:rsidR="0086067C" w:rsidTr="0086067C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C" w:rsidRDefault="0086067C" w:rsidP="0086067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86067C" w:rsidRDefault="008606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16"/>
                <w:szCs w:val="16"/>
              </w:rPr>
            </w:pPr>
          </w:p>
        </w:tc>
      </w:tr>
      <w:tr w:rsidR="0086067C" w:rsidTr="0086067C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86067C" w:rsidTr="0086067C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86067C" w:rsidRDefault="0086067C" w:rsidP="0086067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86067C" w:rsidRDefault="0086067C" w:rsidP="0086067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86067C" w:rsidTr="0086067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86067C" w:rsidTr="0086067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86067C" w:rsidRP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86067C" w:rsidRP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86067C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86067C" w:rsidRP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86067C">
        <w:rPr>
          <w:rFonts w:eastAsia="Times New Roman"/>
          <w:spacing w:val="-4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6067C" w:rsidRPr="0086067C" w:rsidRDefault="0086067C" w:rsidP="0086067C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8505"/>
        <w:gridCol w:w="4394"/>
      </w:tblGrid>
      <w:tr w:rsidR="0086067C" w:rsidTr="008606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 w:rsidP="0086067C">
            <w:pPr>
              <w:tabs>
                <w:tab w:val="left" w:pos="993"/>
              </w:tabs>
              <w:ind w:left="-247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86067C" w:rsidRDefault="0086067C" w:rsidP="0086067C">
            <w:pPr>
              <w:tabs>
                <w:tab w:val="left" w:pos="993"/>
              </w:tabs>
              <w:ind w:left="-247" w:right="-11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  <w:r w:rsidRPr="0086067C">
              <w:rPr>
                <w:sz w:val="16"/>
                <w:szCs w:val="16"/>
              </w:rPr>
              <w:t xml:space="preserve"> </w:t>
            </w:r>
          </w:p>
          <w:p w:rsidR="0086067C" w:rsidRDefault="0086067C" w:rsidP="0086067C">
            <w:pPr>
              <w:tabs>
                <w:tab w:val="left" w:pos="993"/>
              </w:tabs>
              <w:ind w:left="-247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</w:t>
            </w:r>
            <w:r w:rsidRPr="0086067C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задания</w:t>
            </w:r>
          </w:p>
        </w:tc>
      </w:tr>
      <w:tr w:rsidR="0086067C" w:rsidTr="008606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067C" w:rsidTr="008606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 w:rsidP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86067C" w:rsidTr="008606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  <w:tr w:rsidR="0086067C" w:rsidTr="008606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Default="0086067C">
            <w:pPr>
              <w:rPr>
                <w:sz w:val="24"/>
                <w:szCs w:val="24"/>
              </w:rPr>
            </w:pPr>
          </w:p>
        </w:tc>
      </w:tr>
      <w:tr w:rsidR="0086067C" w:rsidTr="0086067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финансового обеспечения выполнения муниципального задания»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86067C" w:rsidRDefault="0086067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выполняемых муниципальных работ, а также показателей муниципального задания, характеризующих качество оказываемых муниципальных услуг</w:t>
      </w:r>
      <w:bookmarkEnd w:id="5"/>
      <w:r>
        <w:rPr>
          <w:rFonts w:eastAsia="Times New Roman"/>
          <w:sz w:val="24"/>
          <w:szCs w:val="24"/>
          <w:lang w:eastAsia="ru-RU"/>
        </w:rPr>
        <w:t>, выполняемых муниципальных работ.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86067C" w:rsidRDefault="0086067C" w:rsidP="0086067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86067C" w:rsidRDefault="0086067C" w:rsidP="0086067C">
      <w:pPr>
        <w:rPr>
          <w:rFonts w:eastAsia="Times New Roman"/>
          <w:sz w:val="24"/>
          <w:szCs w:val="24"/>
          <w:lang w:eastAsia="ru-RU"/>
        </w:rPr>
        <w:sectPr w:rsidR="0086067C">
          <w:pgSz w:w="16839" w:h="11907" w:orient="landscape"/>
          <w:pgMar w:top="1701" w:right="680" w:bottom="1134" w:left="567" w:header="709" w:footer="709" w:gutter="0"/>
          <w:pgNumType w:start="3"/>
          <w:cols w:space="720"/>
        </w:sectPr>
      </w:pPr>
    </w:p>
    <w:p w:rsidR="0086067C" w:rsidRDefault="0086067C" w:rsidP="0086067C">
      <w:pPr>
        <w:ind w:left="5387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Приложение</w:t>
      </w:r>
    </w:p>
    <w:p w:rsidR="0086067C" w:rsidRDefault="0086067C" w:rsidP="0086067C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муниципальному заданию</w:t>
      </w:r>
    </w:p>
    <w:p w:rsidR="0086067C" w:rsidRDefault="0086067C" w:rsidP="0086067C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муниципального бюджетного общеобразовательного учреждения средней общеобразовательной школы № 22 имени Геннадия Федотовича Пономарева </w:t>
      </w:r>
    </w:p>
    <w:p w:rsidR="0086067C" w:rsidRDefault="0086067C" w:rsidP="0086067C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на 2023 год и плановый </w:t>
      </w:r>
    </w:p>
    <w:p w:rsidR="0086067C" w:rsidRDefault="0086067C" w:rsidP="0086067C">
      <w:pPr>
        <w:ind w:left="538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период 2024 и 2025 годов</w:t>
      </w:r>
    </w:p>
    <w:p w:rsidR="0086067C" w:rsidRDefault="0086067C" w:rsidP="0086067C">
      <w:pPr>
        <w:ind w:left="5670"/>
        <w:rPr>
          <w:rFonts w:eastAsia="Times New Roman"/>
          <w:lang w:eastAsia="ru-RU"/>
        </w:rPr>
      </w:pPr>
    </w:p>
    <w:p w:rsidR="0086067C" w:rsidRDefault="0086067C" w:rsidP="0086067C">
      <w:pPr>
        <w:jc w:val="center"/>
        <w:rPr>
          <w:rFonts w:eastAsia="Times New Roman"/>
          <w:lang w:eastAsia="ru-RU"/>
        </w:rPr>
      </w:pPr>
    </w:p>
    <w:p w:rsidR="0086067C" w:rsidRDefault="0086067C" w:rsidP="0086067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86067C" w:rsidRDefault="0086067C" w:rsidP="0086067C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включенных в объем муниципальной работы</w:t>
      </w:r>
    </w:p>
    <w:p w:rsidR="0086067C" w:rsidRDefault="0086067C" w:rsidP="0086067C">
      <w:pPr>
        <w:rPr>
          <w:rFonts w:eastAsia="Times New Roman"/>
          <w:lang w:eastAsia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606"/>
        <w:gridCol w:w="6629"/>
        <w:gridCol w:w="848"/>
        <w:gridCol w:w="849"/>
        <w:gridCol w:w="843"/>
      </w:tblGrid>
      <w:tr w:rsidR="0086067C" w:rsidRPr="0086067C" w:rsidTr="008606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№ п/п</w:t>
            </w:r>
          </w:p>
        </w:tc>
        <w:tc>
          <w:tcPr>
            <w:tcW w:w="6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 xml:space="preserve">Наименование </w:t>
            </w:r>
          </w:p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муниципальной работы / мероприятия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Количество, ед.</w:t>
            </w:r>
          </w:p>
        </w:tc>
      </w:tr>
      <w:tr w:rsidR="0086067C" w:rsidRPr="0086067C" w:rsidTr="0086067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Pr="0086067C" w:rsidRDefault="0086067C">
            <w:pPr>
              <w:rPr>
                <w:sz w:val="26"/>
                <w:szCs w:val="26"/>
              </w:rPr>
            </w:pPr>
          </w:p>
        </w:tc>
        <w:tc>
          <w:tcPr>
            <w:tcW w:w="6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C" w:rsidRPr="0086067C" w:rsidRDefault="0086067C">
            <w:pPr>
              <w:rPr>
                <w:sz w:val="26"/>
                <w:szCs w:val="2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2024 год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2025 год</w:t>
            </w:r>
          </w:p>
        </w:tc>
      </w:tr>
      <w:tr w:rsidR="0086067C" w:rsidRPr="0086067C" w:rsidTr="00860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Default="0086067C">
            <w:pPr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 xml:space="preserve">Организация и проведение олимпиад, конкурсов, мероприятий, направленных на выявление и развитие </w:t>
            </w:r>
          </w:p>
          <w:p w:rsidR="0086067C" w:rsidRPr="0086067C" w:rsidRDefault="0086067C">
            <w:pPr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1</w:t>
            </w:r>
          </w:p>
        </w:tc>
      </w:tr>
      <w:tr w:rsidR="0086067C" w:rsidRPr="0086067C" w:rsidTr="0086067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067C" w:rsidRDefault="0086067C">
            <w:pPr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 xml:space="preserve">Организация работы по культурно-языковой адаптации детей мигрантов в центре дополнительного образования детей, являющимся структурным подразделением муниципального общеобразовательного учреждения </w:t>
            </w:r>
          </w:p>
          <w:p w:rsidR="0086067C" w:rsidRPr="0086067C" w:rsidRDefault="0086067C" w:rsidP="0086067C">
            <w:pPr>
              <w:rPr>
                <w:sz w:val="26"/>
                <w:szCs w:val="26"/>
              </w:rPr>
            </w:pPr>
            <w:r w:rsidRPr="0086067C">
              <w:rPr>
                <w:sz w:val="26"/>
                <w:szCs w:val="26"/>
              </w:rPr>
              <w:t>без образования юридического лица, финансовое обеспечение которого осуществляется за счет средств субвенции из бюджета Ханты-Мансийского автономного округа – Югры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 Ханты-Мансийского автономного округа – Югры отдельных государственных полномочий в области образования</w:t>
            </w:r>
            <w:r>
              <w:rPr>
                <w:sz w:val="26"/>
                <w:szCs w:val="26"/>
              </w:rPr>
              <w:t xml:space="preserve"> </w:t>
            </w:r>
            <w:r w:rsidRPr="0086067C">
              <w:rPr>
                <w:sz w:val="26"/>
                <w:szCs w:val="26"/>
              </w:rPr>
              <w:t>(300 человек)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rFonts w:eastAsiaTheme="minorHAnsi"/>
                <w:iCs/>
                <w:color w:val="000000"/>
                <w:sz w:val="26"/>
                <w:szCs w:val="26"/>
                <w:lang w:eastAsia="en-US"/>
              </w:rPr>
            </w:pPr>
            <w:r w:rsidRPr="0086067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6067C">
              <w:rPr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C" w:rsidRPr="0086067C" w:rsidRDefault="0086067C">
            <w:pPr>
              <w:jc w:val="center"/>
              <w:rPr>
                <w:iCs/>
                <w:color w:val="000000"/>
                <w:sz w:val="26"/>
                <w:szCs w:val="26"/>
              </w:rPr>
            </w:pPr>
            <w:r w:rsidRPr="0086067C">
              <w:rPr>
                <w:iCs/>
                <w:color w:val="000000"/>
                <w:sz w:val="26"/>
                <w:szCs w:val="26"/>
              </w:rPr>
              <w:t>1</w:t>
            </w:r>
          </w:p>
        </w:tc>
      </w:tr>
    </w:tbl>
    <w:p w:rsidR="0086067C" w:rsidRDefault="0086067C" w:rsidP="0086067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86067C" w:rsidRDefault="001A06E5" w:rsidP="0086067C"/>
    <w:sectPr w:rsidR="00951FE5" w:rsidRPr="0086067C" w:rsidSect="00860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292" w:rsidRDefault="00EA1292" w:rsidP="0086067C">
      <w:r>
        <w:separator/>
      </w:r>
    </w:p>
  </w:endnote>
  <w:endnote w:type="continuationSeparator" w:id="0">
    <w:p w:rsidR="00EA1292" w:rsidRDefault="00EA1292" w:rsidP="0086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E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292" w:rsidRDefault="00EA1292" w:rsidP="0086067C">
      <w:r>
        <w:separator/>
      </w:r>
    </w:p>
  </w:footnote>
  <w:footnote w:type="continuationSeparator" w:id="0">
    <w:p w:rsidR="00EA1292" w:rsidRDefault="00EA1292" w:rsidP="00860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0786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067C" w:rsidRPr="0086067C" w:rsidRDefault="0086067C">
        <w:pPr>
          <w:pStyle w:val="a4"/>
          <w:jc w:val="center"/>
          <w:rPr>
            <w:sz w:val="20"/>
            <w:szCs w:val="20"/>
          </w:rPr>
        </w:pPr>
        <w:r w:rsidRPr="0086067C">
          <w:rPr>
            <w:sz w:val="20"/>
            <w:szCs w:val="20"/>
          </w:rPr>
          <w:fldChar w:fldCharType="begin"/>
        </w:r>
        <w:r w:rsidRPr="0086067C">
          <w:rPr>
            <w:sz w:val="20"/>
            <w:szCs w:val="20"/>
          </w:rPr>
          <w:instrText>PAGE   \* MERGEFORMAT</w:instrText>
        </w:r>
        <w:r w:rsidRPr="0086067C">
          <w:rPr>
            <w:sz w:val="20"/>
            <w:szCs w:val="20"/>
          </w:rPr>
          <w:fldChar w:fldCharType="separate"/>
        </w:r>
        <w:r w:rsidR="001A06E5">
          <w:rPr>
            <w:noProof/>
            <w:sz w:val="20"/>
            <w:szCs w:val="20"/>
          </w:rPr>
          <w:t>1</w:t>
        </w:r>
        <w:r w:rsidRPr="0086067C">
          <w:rPr>
            <w:sz w:val="20"/>
            <w:szCs w:val="20"/>
          </w:rPr>
          <w:fldChar w:fldCharType="end"/>
        </w:r>
      </w:p>
    </w:sdtContent>
  </w:sdt>
  <w:p w:rsidR="0086067C" w:rsidRDefault="008606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A06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632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562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6067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A06E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80430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6067C" w:rsidRPr="0086067C" w:rsidRDefault="0086067C">
        <w:pPr>
          <w:pStyle w:val="a4"/>
          <w:jc w:val="center"/>
          <w:rPr>
            <w:sz w:val="20"/>
            <w:szCs w:val="20"/>
          </w:rPr>
        </w:pPr>
        <w:r w:rsidRPr="0086067C">
          <w:rPr>
            <w:sz w:val="20"/>
            <w:szCs w:val="20"/>
          </w:rPr>
          <w:fldChar w:fldCharType="begin"/>
        </w:r>
        <w:r w:rsidRPr="0086067C">
          <w:rPr>
            <w:sz w:val="20"/>
            <w:szCs w:val="20"/>
          </w:rPr>
          <w:instrText>PAGE   \* MERGEFORMAT</w:instrText>
        </w:r>
        <w:r w:rsidRPr="0086067C">
          <w:rPr>
            <w:sz w:val="20"/>
            <w:szCs w:val="20"/>
          </w:rPr>
          <w:fldChar w:fldCharType="separate"/>
        </w:r>
        <w:r w:rsidR="0091562A">
          <w:rPr>
            <w:noProof/>
            <w:sz w:val="20"/>
            <w:szCs w:val="20"/>
          </w:rPr>
          <w:t>26</w:t>
        </w:r>
        <w:r w:rsidRPr="0086067C">
          <w:rPr>
            <w:sz w:val="20"/>
            <w:szCs w:val="20"/>
          </w:rPr>
          <w:fldChar w:fldCharType="end"/>
        </w:r>
      </w:p>
    </w:sdtContent>
  </w:sdt>
  <w:p w:rsidR="00F37492" w:rsidRDefault="001A06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7C"/>
    <w:rsid w:val="00084051"/>
    <w:rsid w:val="00113E3A"/>
    <w:rsid w:val="001A06E5"/>
    <w:rsid w:val="002A036C"/>
    <w:rsid w:val="00386E0B"/>
    <w:rsid w:val="00417970"/>
    <w:rsid w:val="006632D9"/>
    <w:rsid w:val="00780FCF"/>
    <w:rsid w:val="0086067C"/>
    <w:rsid w:val="0091562A"/>
    <w:rsid w:val="00DA6DAF"/>
    <w:rsid w:val="00E2058E"/>
    <w:rsid w:val="00E61B7E"/>
    <w:rsid w:val="00EA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4F6221-0571-413A-855B-9BF3DBE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6067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6067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6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067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06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067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06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067C"/>
    <w:rPr>
      <w:rFonts w:ascii="Times New Roman" w:hAnsi="Times New Roman"/>
      <w:sz w:val="28"/>
    </w:rPr>
  </w:style>
  <w:style w:type="character" w:styleId="a8">
    <w:name w:val="page number"/>
    <w:basedOn w:val="a0"/>
    <w:rsid w:val="0086067C"/>
  </w:style>
  <w:style w:type="character" w:customStyle="1" w:styleId="10">
    <w:name w:val="Заголовок 1 Знак"/>
    <w:basedOn w:val="a0"/>
    <w:link w:val="1"/>
    <w:rsid w:val="008606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606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067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6067C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86067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6067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8606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6067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86067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6067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06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6067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606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86067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606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8606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8606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6067C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6067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6067C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8606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86067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860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86067C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86067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86067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6067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A771-ED75-4017-A72F-C66497B5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7091</Words>
  <Characters>40422</Characters>
  <Application>Microsoft Office Word</Application>
  <DocSecurity>0</DocSecurity>
  <Lines>336</Lines>
  <Paragraphs>94</Paragraphs>
  <ScaleCrop>false</ScaleCrop>
  <Company/>
  <LinksUpToDate>false</LinksUpToDate>
  <CharactersWithSpaces>47419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2023-11-21T10:39:00Z</cp:lastPrinted>
  <dcterms:created xsi:type="dcterms:W3CDTF">2023-11-27T04:21:00Z</dcterms:created>
  <dcterms:modified xsi:type="dcterms:W3CDTF">2023-11-27T04:21:00Z</dcterms:modified>
</cp:coreProperties>
</file>