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D" w:rsidRDefault="001C43DD" w:rsidP="00656C1A">
      <w:pPr>
        <w:spacing w:line="120" w:lineRule="atLeast"/>
        <w:jc w:val="center"/>
        <w:rPr>
          <w:sz w:val="24"/>
          <w:szCs w:val="24"/>
        </w:rPr>
      </w:pPr>
    </w:p>
    <w:p w:rsidR="001C43DD" w:rsidRDefault="001C43DD" w:rsidP="00656C1A">
      <w:pPr>
        <w:spacing w:line="120" w:lineRule="atLeast"/>
        <w:jc w:val="center"/>
        <w:rPr>
          <w:sz w:val="24"/>
          <w:szCs w:val="24"/>
        </w:rPr>
      </w:pPr>
    </w:p>
    <w:p w:rsidR="001C43DD" w:rsidRPr="00852378" w:rsidRDefault="001C43DD" w:rsidP="00656C1A">
      <w:pPr>
        <w:spacing w:line="120" w:lineRule="atLeast"/>
        <w:jc w:val="center"/>
        <w:rPr>
          <w:sz w:val="10"/>
          <w:szCs w:val="10"/>
        </w:rPr>
      </w:pPr>
    </w:p>
    <w:p w:rsidR="001C43DD" w:rsidRDefault="001C43DD" w:rsidP="00656C1A">
      <w:pPr>
        <w:spacing w:line="120" w:lineRule="atLeast"/>
        <w:jc w:val="center"/>
        <w:rPr>
          <w:sz w:val="10"/>
          <w:szCs w:val="24"/>
        </w:rPr>
      </w:pPr>
    </w:p>
    <w:p w:rsidR="001C43DD" w:rsidRPr="005541F0" w:rsidRDefault="001C4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43DD" w:rsidRDefault="001C43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43DD" w:rsidRPr="005541F0" w:rsidRDefault="001C43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43DD" w:rsidRPr="005649E4" w:rsidRDefault="001C43DD" w:rsidP="00656C1A">
      <w:pPr>
        <w:spacing w:line="120" w:lineRule="atLeast"/>
        <w:jc w:val="center"/>
        <w:rPr>
          <w:sz w:val="18"/>
          <w:szCs w:val="24"/>
        </w:rPr>
      </w:pPr>
    </w:p>
    <w:p w:rsidR="001C43DD" w:rsidRPr="00656C1A" w:rsidRDefault="001C43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43DD" w:rsidRPr="005541F0" w:rsidRDefault="001C43DD" w:rsidP="00656C1A">
      <w:pPr>
        <w:spacing w:line="120" w:lineRule="atLeast"/>
        <w:jc w:val="center"/>
        <w:rPr>
          <w:sz w:val="18"/>
          <w:szCs w:val="24"/>
        </w:rPr>
      </w:pPr>
    </w:p>
    <w:p w:rsidR="001C43DD" w:rsidRPr="005541F0" w:rsidRDefault="001C43DD" w:rsidP="00656C1A">
      <w:pPr>
        <w:spacing w:line="120" w:lineRule="atLeast"/>
        <w:jc w:val="center"/>
        <w:rPr>
          <w:sz w:val="20"/>
          <w:szCs w:val="24"/>
        </w:rPr>
      </w:pPr>
    </w:p>
    <w:p w:rsidR="001C43DD" w:rsidRPr="00656C1A" w:rsidRDefault="001C43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43DD" w:rsidRDefault="001C43DD" w:rsidP="00656C1A">
      <w:pPr>
        <w:spacing w:line="120" w:lineRule="atLeast"/>
        <w:jc w:val="center"/>
        <w:rPr>
          <w:sz w:val="30"/>
          <w:szCs w:val="24"/>
        </w:rPr>
      </w:pPr>
    </w:p>
    <w:p w:rsidR="001C43DD" w:rsidRPr="00656C1A" w:rsidRDefault="001C43D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43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43DD" w:rsidRPr="00F8214F" w:rsidRDefault="001C4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43DD" w:rsidRPr="00F8214F" w:rsidRDefault="00522A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43DD" w:rsidRPr="00F8214F" w:rsidRDefault="001C43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43DD" w:rsidRPr="00F8214F" w:rsidRDefault="00522A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C43DD" w:rsidRPr="00A63FB0" w:rsidRDefault="001C43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43DD" w:rsidRPr="00A3761A" w:rsidRDefault="00522A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43DD" w:rsidRPr="00F8214F" w:rsidRDefault="001C43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43DD" w:rsidRPr="00F8214F" w:rsidRDefault="001C43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43DD" w:rsidRPr="00AB4194" w:rsidRDefault="001C43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43DD" w:rsidRPr="00F8214F" w:rsidRDefault="00522A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4422</w:t>
            </w:r>
          </w:p>
        </w:tc>
      </w:tr>
    </w:tbl>
    <w:p w:rsidR="001C43DD" w:rsidRPr="00C725A6" w:rsidRDefault="001C43DD" w:rsidP="00C725A6">
      <w:pPr>
        <w:rPr>
          <w:rFonts w:cs="Times New Roman"/>
          <w:szCs w:val="28"/>
        </w:rPr>
      </w:pP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О внесении изменения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в постановление Администрации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города от 09.01.2023 № 34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«Об утверждении муниципального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задания на оказание муниципальных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услуг, выполнение работ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муниципальному автономному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образовательному учреждению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дополнительного образования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«Технополис» на 2023 год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и плановый период 2024 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>и 2025 годов»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</w:p>
    <w:p w:rsidR="001C43DD" w:rsidRPr="001C43DD" w:rsidRDefault="001C43DD" w:rsidP="001C43DD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7"/>
          <w:szCs w:val="27"/>
          <w:lang w:eastAsia="ru-RU"/>
        </w:rPr>
      </w:pP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В соответствии с постановлениями Администрации города от 04.10.2016                     № 7339 «Об утверждении порядка формирования муниципального задания </w:t>
      </w:r>
      <w:r>
        <w:rPr>
          <w:rFonts w:eastAsia="Times New Roman"/>
          <w:sz w:val="27"/>
          <w:szCs w:val="27"/>
          <w:lang w:eastAsia="ru-RU"/>
        </w:rPr>
        <w:br/>
      </w:r>
      <w:r w:rsidRPr="001C43DD">
        <w:rPr>
          <w:rFonts w:eastAsia="Times New Roman"/>
          <w:sz w:val="27"/>
          <w:szCs w:val="27"/>
          <w:lang w:eastAsia="ru-RU"/>
        </w:rPr>
        <w:t>на оказание муниципальных услуг (выполнение работ) муниципальными учреждениями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>и финансового обеспечения выполнения муниципального задания», от 31.08.2023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 xml:space="preserve">№ 4238 «Об утверждении порядка формирования муниципального социального заказа на оказание муниципальных услуг в социальной сфере </w:t>
      </w:r>
      <w:r>
        <w:rPr>
          <w:rFonts w:eastAsia="Times New Roman"/>
          <w:sz w:val="27"/>
          <w:szCs w:val="27"/>
          <w:lang w:eastAsia="ru-RU"/>
        </w:rPr>
        <w:br/>
      </w:r>
      <w:r w:rsidRPr="001C43DD">
        <w:rPr>
          <w:rFonts w:eastAsia="Times New Roman"/>
          <w:sz w:val="27"/>
          <w:szCs w:val="27"/>
          <w:lang w:eastAsia="ru-RU"/>
        </w:rPr>
        <w:t>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>округа – Югры, отчета о его исполнении»,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</w:t>
      </w:r>
      <w:r>
        <w:rPr>
          <w:rFonts w:eastAsia="Times New Roman"/>
          <w:sz w:val="27"/>
          <w:szCs w:val="27"/>
          <w:lang w:eastAsia="ru-RU"/>
        </w:rPr>
        <w:t>-</w:t>
      </w:r>
      <w:r w:rsidRPr="001C43DD">
        <w:rPr>
          <w:rFonts w:eastAsia="Times New Roman"/>
          <w:sz w:val="27"/>
          <w:szCs w:val="27"/>
          <w:lang w:eastAsia="ru-RU"/>
        </w:rPr>
        <w:t>зация дополнительных общеразвивающих программ» на 2023 год и плановый период 2024 – 2026 годов в муниципальном образовании городской округ Сургут Ханты-Мансийского автономного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>округа – Югры», распоряжениями Админис</w:t>
      </w:r>
      <w:r>
        <w:rPr>
          <w:rFonts w:eastAsia="Times New Roman"/>
          <w:sz w:val="27"/>
          <w:szCs w:val="27"/>
          <w:lang w:eastAsia="ru-RU"/>
        </w:rPr>
        <w:t>-</w:t>
      </w:r>
      <w:r w:rsidRPr="001C43DD">
        <w:rPr>
          <w:rFonts w:eastAsia="Times New Roman"/>
          <w:sz w:val="27"/>
          <w:szCs w:val="27"/>
          <w:lang w:eastAsia="ru-RU"/>
        </w:rPr>
        <w:t>трации города от 30.12.2005 № 3686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>«Об утверждении Регламента Администрации города», от 21.04.2021 № 552</w:t>
      </w:r>
      <w:r>
        <w:rPr>
          <w:rFonts w:eastAsia="Times New Roman"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sz w:val="27"/>
          <w:szCs w:val="27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 xml:space="preserve">1. Внести в постановление Администрации города от 09.01.2023 № 34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</w:t>
      </w:r>
      <w:r w:rsidRPr="001C43DD">
        <w:rPr>
          <w:rFonts w:eastAsia="Times New Roman"/>
          <w:sz w:val="27"/>
          <w:szCs w:val="27"/>
          <w:lang w:eastAsia="ru-RU"/>
        </w:rPr>
        <w:lastRenderedPageBreak/>
        <w:t>дополнительного образования «Технополис» на 2023 год и плановый период 2024                    и 2025 годов» изменение, изложив приложение к постановлению в новой редакции согласно приложению к настоящему постановлению.</w:t>
      </w: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1C43DD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1C43DD">
        <w:rPr>
          <w:rFonts w:eastAsia="Times New Roman"/>
          <w:bCs/>
          <w:sz w:val="27"/>
          <w:szCs w:val="27"/>
          <w:lang w:val="en-US" w:eastAsia="ru-RU"/>
        </w:rPr>
        <w:t>www</w:t>
      </w:r>
      <w:r w:rsidRPr="001C43DD">
        <w:rPr>
          <w:rFonts w:eastAsia="Times New Roman"/>
          <w:bCs/>
          <w:sz w:val="27"/>
          <w:szCs w:val="27"/>
          <w:lang w:eastAsia="ru-RU"/>
        </w:rPr>
        <w:t>.</w:t>
      </w:r>
      <w:r w:rsidRPr="001C43DD">
        <w:rPr>
          <w:rFonts w:eastAsia="Times New Roman"/>
          <w:bCs/>
          <w:sz w:val="27"/>
          <w:szCs w:val="27"/>
          <w:lang w:val="en-US" w:eastAsia="ru-RU"/>
        </w:rPr>
        <w:t>admsurgut</w:t>
      </w:r>
      <w:r w:rsidRPr="001C43DD">
        <w:rPr>
          <w:rFonts w:eastAsia="Times New Roman"/>
          <w:bCs/>
          <w:sz w:val="27"/>
          <w:szCs w:val="27"/>
          <w:lang w:eastAsia="ru-RU"/>
        </w:rPr>
        <w:t>.</w:t>
      </w:r>
      <w:r w:rsidRPr="001C43DD">
        <w:rPr>
          <w:rFonts w:eastAsia="Times New Roman"/>
          <w:bCs/>
          <w:sz w:val="27"/>
          <w:szCs w:val="27"/>
          <w:lang w:val="en-US" w:eastAsia="ru-RU"/>
        </w:rPr>
        <w:t>ru</w:t>
      </w:r>
      <w:r w:rsidRPr="001C43DD">
        <w:rPr>
          <w:rFonts w:eastAsia="Times New Roman"/>
          <w:bCs/>
          <w:sz w:val="27"/>
          <w:szCs w:val="27"/>
          <w:lang w:eastAsia="ru-RU"/>
        </w:rPr>
        <w:t>.</w:t>
      </w: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7"/>
          <w:szCs w:val="27"/>
          <w:lang w:eastAsia="ru-RU"/>
        </w:rPr>
      </w:pPr>
      <w:r w:rsidRPr="001C43DD">
        <w:rPr>
          <w:rFonts w:eastAsia="Times New Roman"/>
          <w:bCs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</w:t>
      </w:r>
      <w:r w:rsidRPr="001C43DD">
        <w:rPr>
          <w:rFonts w:eastAsia="Times New Roman"/>
          <w:sz w:val="27"/>
          <w:szCs w:val="27"/>
          <w:lang w:eastAsia="ru-RU"/>
        </w:rPr>
        <w:t xml:space="preserve">постановление </w:t>
      </w:r>
      <w:r w:rsidRPr="001C43DD">
        <w:rPr>
          <w:rFonts w:eastAsia="Times New Roman"/>
          <w:bCs/>
          <w:sz w:val="27"/>
          <w:szCs w:val="27"/>
          <w:lang w:eastAsia="ru-RU"/>
        </w:rPr>
        <w:t>в сетевом издании «Официальные доку</w:t>
      </w:r>
      <w:r>
        <w:rPr>
          <w:rFonts w:eastAsia="Times New Roman"/>
          <w:bCs/>
          <w:sz w:val="27"/>
          <w:szCs w:val="27"/>
          <w:lang w:eastAsia="ru-RU"/>
        </w:rPr>
        <w:t>-</w:t>
      </w:r>
      <w:r w:rsidRPr="001C43DD">
        <w:rPr>
          <w:rFonts w:eastAsia="Times New Roman"/>
          <w:bCs/>
          <w:sz w:val="27"/>
          <w:szCs w:val="27"/>
          <w:lang w:eastAsia="ru-RU"/>
        </w:rPr>
        <w:t>менты города Сургута»: docsurgut.ru.</w:t>
      </w: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C43DD">
        <w:rPr>
          <w:rFonts w:eastAsia="Times New Roman"/>
          <w:bCs/>
          <w:sz w:val="27"/>
          <w:szCs w:val="27"/>
          <w:lang w:eastAsia="ru-RU"/>
        </w:rPr>
        <w:t>4.</w:t>
      </w:r>
      <w:r w:rsidRPr="001C43DD">
        <w:rPr>
          <w:rFonts w:eastAsia="Times New Roman"/>
          <w:sz w:val="27"/>
          <w:szCs w:val="27"/>
          <w:lang w:eastAsia="ru-RU"/>
        </w:rPr>
        <w:t xml:space="preserve"> Н</w:t>
      </w:r>
      <w:r w:rsidRPr="001C43DD">
        <w:rPr>
          <w:rFonts w:eastAsia="Times New Roman"/>
          <w:bCs/>
          <w:sz w:val="27"/>
          <w:szCs w:val="27"/>
          <w:lang w:eastAsia="ru-RU"/>
        </w:rPr>
        <w:t xml:space="preserve">астоящее постановление вступает в силу с момента его издания </w:t>
      </w:r>
      <w:r>
        <w:rPr>
          <w:rFonts w:eastAsia="Times New Roman"/>
          <w:bCs/>
          <w:sz w:val="27"/>
          <w:szCs w:val="27"/>
          <w:lang w:eastAsia="ru-RU"/>
        </w:rPr>
        <w:br/>
      </w:r>
      <w:r w:rsidRPr="001C43DD">
        <w:rPr>
          <w:rFonts w:eastAsia="Times New Roman"/>
          <w:bCs/>
          <w:sz w:val="27"/>
          <w:szCs w:val="27"/>
          <w:lang w:eastAsia="ru-RU"/>
        </w:rPr>
        <w:t>и распространяется на правоотношения, возникшие с 01.09.2023.</w:t>
      </w:r>
    </w:p>
    <w:p w:rsidR="001C43DD" w:rsidRPr="001C43DD" w:rsidRDefault="001C43DD" w:rsidP="001C43D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C43DD">
        <w:rPr>
          <w:rFonts w:eastAsia="Calibri"/>
          <w:sz w:val="27"/>
          <w:szCs w:val="27"/>
        </w:rPr>
        <w:t xml:space="preserve">5. </w:t>
      </w:r>
      <w:r w:rsidRPr="001C43DD">
        <w:rPr>
          <w:rFonts w:eastAsia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</w:p>
    <w:p w:rsidR="001C43DD" w:rsidRPr="001C43DD" w:rsidRDefault="001C43DD" w:rsidP="001C43DD">
      <w:pPr>
        <w:rPr>
          <w:rFonts w:eastAsia="Times New Roman"/>
          <w:sz w:val="27"/>
          <w:szCs w:val="27"/>
          <w:lang w:eastAsia="ru-RU"/>
        </w:rPr>
      </w:pPr>
    </w:p>
    <w:p w:rsidR="001C43DD" w:rsidRDefault="001C43DD" w:rsidP="001C43DD">
      <w:pPr>
        <w:jc w:val="both"/>
        <w:rPr>
          <w:rFonts w:eastAsia="Times New Roman"/>
          <w:sz w:val="27"/>
          <w:szCs w:val="27"/>
          <w:lang w:eastAsia="ru-RU"/>
        </w:rPr>
      </w:pPr>
      <w:r w:rsidRPr="001C43DD">
        <w:rPr>
          <w:rFonts w:eastAsia="Times New Roman"/>
          <w:sz w:val="27"/>
          <w:szCs w:val="27"/>
          <w:lang w:eastAsia="ru-RU"/>
        </w:rPr>
        <w:t>Заместитель Главы города                                                                              А.Н. Томазова</w:t>
      </w:r>
    </w:p>
    <w:p w:rsidR="001C43DD" w:rsidRDefault="001C43DD" w:rsidP="001C43DD">
      <w:pPr>
        <w:jc w:val="both"/>
        <w:rPr>
          <w:rFonts w:eastAsia="Times New Roman"/>
          <w:sz w:val="27"/>
          <w:szCs w:val="27"/>
          <w:lang w:eastAsia="ru-RU"/>
        </w:rPr>
      </w:pPr>
    </w:p>
    <w:p w:rsidR="001C43DD" w:rsidRDefault="001C43DD" w:rsidP="001C43DD">
      <w:pPr>
        <w:jc w:val="both"/>
        <w:rPr>
          <w:rFonts w:eastAsia="Times New Roman"/>
          <w:szCs w:val="28"/>
          <w:lang w:eastAsia="ru-RU"/>
        </w:rPr>
      </w:pPr>
    </w:p>
    <w:p w:rsidR="001C43DD" w:rsidRDefault="001C43DD" w:rsidP="001C43DD">
      <w:pPr>
        <w:sectPr w:rsidR="001C43DD" w:rsidSect="001C43DD">
          <w:headerReference w:type="default" r:id="rId7"/>
          <w:pgSz w:w="11907" w:h="16839"/>
          <w:pgMar w:top="1135" w:right="567" w:bottom="851" w:left="1701" w:header="709" w:footer="709" w:gutter="0"/>
          <w:pgNumType w:start="1"/>
          <w:cols w:space="720"/>
        </w:sectPr>
      </w:pPr>
    </w:p>
    <w:p w:rsidR="001C43DD" w:rsidRDefault="001C43DD" w:rsidP="001C43DD">
      <w:pPr>
        <w:ind w:left="12049" w:right="-1"/>
      </w:pPr>
      <w:r>
        <w:lastRenderedPageBreak/>
        <w:t xml:space="preserve">Приложение </w:t>
      </w:r>
    </w:p>
    <w:p w:rsidR="001C43DD" w:rsidRDefault="001C43DD" w:rsidP="001C43DD">
      <w:pPr>
        <w:ind w:left="12049" w:right="-1"/>
      </w:pPr>
      <w:r>
        <w:t xml:space="preserve">к постановлению </w:t>
      </w:r>
    </w:p>
    <w:p w:rsidR="001C43DD" w:rsidRDefault="001C43DD" w:rsidP="001C43DD">
      <w:pPr>
        <w:ind w:left="12049" w:right="-1"/>
      </w:pPr>
      <w:r>
        <w:t>Администрации города</w:t>
      </w:r>
    </w:p>
    <w:p w:rsidR="001C43DD" w:rsidRDefault="001C43DD" w:rsidP="001C43DD">
      <w:pPr>
        <w:ind w:left="12049" w:right="-1"/>
      </w:pPr>
      <w:r>
        <w:t>от ____________ № _______</w:t>
      </w:r>
    </w:p>
    <w:p w:rsidR="001C43DD" w:rsidRDefault="001C43DD" w:rsidP="001C43DD"/>
    <w:p w:rsidR="001C43DD" w:rsidRDefault="001C43DD" w:rsidP="001C43DD">
      <w:pPr>
        <w:tabs>
          <w:tab w:val="left" w:pos="11640"/>
        </w:tabs>
      </w:pPr>
      <w:r>
        <w:tab/>
      </w:r>
    </w:p>
    <w:p w:rsidR="001C43DD" w:rsidRDefault="001C43DD" w:rsidP="001C43DD">
      <w:pPr>
        <w:jc w:val="center"/>
      </w:pPr>
      <w:r>
        <w:t>Муниципальное задание</w:t>
      </w:r>
    </w:p>
    <w:p w:rsidR="001C43DD" w:rsidRDefault="001C43DD" w:rsidP="001C43DD">
      <w:pPr>
        <w:jc w:val="center"/>
      </w:pPr>
      <w:r>
        <w:t xml:space="preserve">на 2023 год и плановый период 2024 и 2025 годов </w:t>
      </w:r>
    </w:p>
    <w:p w:rsidR="001C43DD" w:rsidRDefault="001C43DD" w:rsidP="001C43D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C43DD" w:rsidTr="001C4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C43DD" w:rsidTr="001C43D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C43DD" w:rsidTr="001C43D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</w:tr>
      <w:tr w:rsidR="001C43DD" w:rsidTr="001C4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«Технополис»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C43DD" w:rsidTr="001C4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C43DD" w:rsidTr="001C4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743D0500</w:t>
            </w:r>
          </w:p>
        </w:tc>
      </w:tr>
      <w:tr w:rsidR="001C43DD" w:rsidTr="001C43D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</w:tr>
      <w:tr w:rsidR="001C43DD" w:rsidTr="001C43D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1C43DD" w:rsidTr="001C43D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1C43DD" w:rsidRDefault="001C43DD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1C43DD" w:rsidRDefault="001C43DD" w:rsidP="001C43DD">
      <w:pPr>
        <w:tabs>
          <w:tab w:val="left" w:pos="851"/>
        </w:tabs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</w:p>
    <w:p w:rsidR="001C43DD" w:rsidRDefault="001C43DD" w:rsidP="001C43D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C43DD" w:rsidTr="001C43DD">
        <w:tc>
          <w:tcPr>
            <w:tcW w:w="11057" w:type="dxa"/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C43DD" w:rsidRDefault="001C4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</w:p>
          <w:p w:rsidR="001C43DD" w:rsidRDefault="001C43DD">
            <w:pPr>
              <w:jc w:val="center"/>
              <w:rPr>
                <w:sz w:val="24"/>
                <w:szCs w:val="24"/>
              </w:rPr>
            </w:pPr>
          </w:p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1C43DD" w:rsidTr="001C43DD">
        <w:tc>
          <w:tcPr>
            <w:tcW w:w="11057" w:type="dxa"/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1C43DD" w:rsidRDefault="001C4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</w:tr>
      <w:tr w:rsidR="001C43DD" w:rsidTr="001C43DD">
        <w:trPr>
          <w:trHeight w:val="313"/>
        </w:trPr>
        <w:tc>
          <w:tcPr>
            <w:tcW w:w="11057" w:type="dxa"/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1C43DD" w:rsidRDefault="001C4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</w:tr>
      <w:tr w:rsidR="001C43DD" w:rsidTr="001C43DD">
        <w:trPr>
          <w:trHeight w:val="313"/>
        </w:trPr>
        <w:tc>
          <w:tcPr>
            <w:tcW w:w="11057" w:type="dxa"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1C43DD" w:rsidRDefault="001C43D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C43DD" w:rsidRDefault="001C43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43DD" w:rsidTr="001C43D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43DD" w:rsidTr="001C43D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C43DD" w:rsidTr="001C43D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C43DD" w:rsidRDefault="001C43DD" w:rsidP="001C43D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C43DD" w:rsidTr="001C43DD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C43DD" w:rsidTr="001C43DD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4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277 540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43DD" w:rsidTr="001C43DD">
        <w:trPr>
          <w:trHeight w:val="4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ББ52АГ36000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C43DD" w:rsidTr="001C43DD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C43DD" w:rsidTr="001C43DD">
        <w:trPr>
          <w:trHeight w:val="413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C43DD" w:rsidTr="001C43DD">
        <w:trPr>
          <w:trHeight w:val="1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239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254 160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536 560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536 560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  <w:tr w:rsidR="001C43DD" w:rsidTr="001C43DD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ББ52АГ36000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  <w:tr w:rsidR="001C43DD" w:rsidTr="001C43DD">
        <w:trPr>
          <w:trHeight w:val="2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</w:tbl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43DD" w:rsidTr="001C43D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3DD" w:rsidRDefault="001C43DD" w:rsidP="001C43DD">
      <w:pPr>
        <w:ind w:firstLine="567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>
        <w:t xml:space="preserve"> </w:t>
      </w:r>
    </w:p>
    <w:p w:rsidR="001C43DD" w:rsidRDefault="001C43DD" w:rsidP="001C43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5.1.2.</w:t>
      </w:r>
      <w:r>
        <w:t xml:space="preserve"> </w:t>
      </w:r>
      <w:r>
        <w:rPr>
          <w:sz w:val="24"/>
          <w:szCs w:val="24"/>
        </w:rPr>
        <w:t>Постановление Администрации города Сургута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Югры».</w:t>
      </w:r>
    </w:p>
    <w:p w:rsidR="001C43DD" w:rsidRDefault="001C43DD" w:rsidP="001C43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5.1.3. Постановление Администрации города Сургута от 08.10.2021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об организации предоставления сертификатов дополнительного образования».</w:t>
      </w: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5.1.4. Постановление Администрации города Сургута от 31.08.2023 № 4238 «Об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Югры, отчета о его исполнении».</w:t>
      </w: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5.1.5. Постановление Администрации города Сургута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на 2023 год                          и плановый период 2024 – 2026 годов в муниципальном образовании городской округ Сургут Ханты-Мансийского автономного округа – Югры».</w:t>
      </w: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4815"/>
        <w:gridCol w:w="7087"/>
        <w:gridCol w:w="3828"/>
      </w:tblGrid>
      <w:tr w:rsidR="001C43DD" w:rsidTr="001C43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43DD" w:rsidTr="001C43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3DD" w:rsidTr="001C43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C43DD" w:rsidTr="001C43D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общероссийском официальном сайте в сети «Интернет» для размещения информации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7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C43DD" w:rsidTr="001C43D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1C43DD" w:rsidTr="001C43D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  <w:tr w:rsidR="001C43DD" w:rsidTr="001C43D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C43DD" w:rsidTr="001C43DD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C43DD" w:rsidTr="001C43DD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1C43DD" w:rsidTr="001C43D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3DD" w:rsidTr="001C43DD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C43DD" w:rsidTr="001C43DD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1C43DD" w:rsidRDefault="001C43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43DD" w:rsidTr="001C43DD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43DD" w:rsidTr="001C43DD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C43DD" w:rsidTr="001C43DD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C43DD" w:rsidTr="001C43DD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239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20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C43DD" w:rsidTr="001C43D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C43DD" w:rsidTr="001C43D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C43DD" w:rsidTr="001C43D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C43DD" w:rsidTr="001C43D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C43DD" w:rsidTr="001C43D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C43DD" w:rsidTr="001C43D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3DD" w:rsidTr="001C43D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1C43DD" w:rsidTr="001C43D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7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C43DD" w:rsidTr="001C43D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1C43DD" w:rsidTr="001C43D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C43DD" w:rsidRDefault="001C43DD" w:rsidP="001C43D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C43DD" w:rsidTr="001C43DD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1C43DD" w:rsidTr="001C43DD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1C43DD" w:rsidRDefault="001C43D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0"/>
              </w:rPr>
            </w:pPr>
          </w:p>
        </w:tc>
      </w:tr>
      <w:tr w:rsidR="001C43DD" w:rsidTr="001C43DD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1C43DD" w:rsidTr="001C43D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3DD" w:rsidTr="001C43DD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работы, %</w:t>
            </w:r>
          </w:p>
        </w:tc>
      </w:tr>
      <w:tr w:rsidR="001C43DD" w:rsidTr="001C43DD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3DD" w:rsidTr="001C43DD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1C43DD" w:rsidTr="001C43DD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43DD" w:rsidTr="001C43D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2</w:t>
      </w:r>
    </w:p>
    <w:tbl>
      <w:tblPr>
        <w:tblStyle w:val="a7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C43DD" w:rsidTr="001C43DD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проведения общественно-значимых мероприятий 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0562</w:t>
            </w:r>
          </w:p>
        </w:tc>
      </w:tr>
      <w:tr w:rsidR="001C43DD" w:rsidTr="001C43DD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43DD" w:rsidRDefault="001C43D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1C43DD" w:rsidTr="001C43DD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C43DD" w:rsidTr="001C43DD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</w:t>
            </w:r>
          </w:p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1C43DD" w:rsidTr="001C43DD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852300.Р.86.1.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1C43DD" w:rsidRDefault="001C43D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3DD" w:rsidTr="001C43DD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1C43DD" w:rsidTr="001C43DD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852300.Р.86.1.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1C43DD" w:rsidRDefault="001C43DD" w:rsidP="001C43D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43DD" w:rsidTr="001C43DD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1C43DD" w:rsidTr="001C43DD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DD" w:rsidRDefault="001C4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 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16"/>
                <w:szCs w:val="16"/>
              </w:rPr>
            </w:pPr>
          </w:p>
        </w:tc>
      </w:tr>
      <w:tr w:rsidR="001C43DD" w:rsidTr="001C43DD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C43DD" w:rsidTr="001C43DD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1C43DD" w:rsidRDefault="001C43DD" w:rsidP="001C43D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C43DD" w:rsidTr="001C43DD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C43DD" w:rsidTr="001C43D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1C43DD" w:rsidRDefault="001C43D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</w:tr>
      <w:tr w:rsidR="001C43DD" w:rsidTr="001C43D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</w:t>
      </w:r>
      <w:r>
        <w:rPr>
          <w:rFonts w:eastAsia="Times New Roman"/>
          <w:sz w:val="24"/>
          <w:szCs w:val="24"/>
          <w:lang w:eastAsia="ru-RU"/>
        </w:rPr>
        <w:br/>
        <w:t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муниципальных работ, прилагается.</w:t>
      </w:r>
    </w:p>
    <w:p w:rsidR="001C43DD" w:rsidRDefault="001C43DD" w:rsidP="001C43D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C43DD" w:rsidRDefault="001C43DD" w:rsidP="001C43D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43DD" w:rsidRDefault="001C43DD" w:rsidP="001C43DD">
      <w:pPr>
        <w:rPr>
          <w:rFonts w:eastAsia="Times New Roman"/>
          <w:sz w:val="24"/>
          <w:szCs w:val="24"/>
          <w:lang w:eastAsia="ru-RU"/>
        </w:rPr>
        <w:sectPr w:rsidR="001C43DD">
          <w:pgSz w:w="16839" w:h="11907" w:orient="landscape"/>
          <w:pgMar w:top="1701" w:right="679" w:bottom="1135" w:left="567" w:header="709" w:footer="709" w:gutter="0"/>
          <w:pgNumType w:start="3"/>
          <w:cols w:space="720"/>
        </w:sectPr>
      </w:pPr>
    </w:p>
    <w:p w:rsidR="001C43DD" w:rsidRDefault="001C43DD" w:rsidP="001C43DD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1C43DD" w:rsidRDefault="001C43DD" w:rsidP="001C43DD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1C43DD" w:rsidRDefault="001C43DD" w:rsidP="001C43DD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автономного образовательного учреждения дополнительного образования «Технополис» на 2023 год </w:t>
      </w:r>
    </w:p>
    <w:p w:rsidR="001C43DD" w:rsidRDefault="001C43DD" w:rsidP="001C43DD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плановый период 2024 </w:t>
      </w:r>
    </w:p>
    <w:p w:rsidR="001C43DD" w:rsidRDefault="001C43DD" w:rsidP="001C43DD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2025 годов</w:t>
      </w:r>
    </w:p>
    <w:p w:rsidR="001C43DD" w:rsidRDefault="001C43DD" w:rsidP="001C43DD">
      <w:pPr>
        <w:ind w:left="5670"/>
        <w:rPr>
          <w:rFonts w:eastAsia="Times New Roman"/>
          <w:lang w:eastAsia="ru-RU"/>
        </w:rPr>
      </w:pPr>
    </w:p>
    <w:p w:rsidR="001C43DD" w:rsidRDefault="001C43DD" w:rsidP="001C43DD">
      <w:pPr>
        <w:jc w:val="center"/>
        <w:rPr>
          <w:rFonts w:eastAsia="Times New Roman"/>
          <w:lang w:eastAsia="ru-RU"/>
        </w:rPr>
      </w:pPr>
    </w:p>
    <w:p w:rsidR="001C43DD" w:rsidRDefault="001C43DD" w:rsidP="001C43D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1C43DD" w:rsidRDefault="001C43DD" w:rsidP="001C43D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муниципальных работ</w:t>
      </w:r>
    </w:p>
    <w:p w:rsidR="001C43DD" w:rsidRPr="001C43DD" w:rsidRDefault="001C43DD" w:rsidP="001C43DD">
      <w:pPr>
        <w:rPr>
          <w:rFonts w:eastAsia="Times New Roman"/>
          <w:sz w:val="16"/>
          <w:lang w:eastAsia="ru-RU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696"/>
        <w:gridCol w:w="6959"/>
        <w:gridCol w:w="708"/>
        <w:gridCol w:w="709"/>
        <w:gridCol w:w="709"/>
      </w:tblGrid>
      <w:tr w:rsidR="001C43DD" w:rsidTr="001C43DD">
        <w:trPr>
          <w:trHeight w:val="4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</w:p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1C43DD" w:rsidTr="001C43D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DD" w:rsidRDefault="001C43D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занятиям физической культурой и спортом, интереса </w:t>
            </w:r>
          </w:p>
          <w:p w:rsidR="001C43DD" w:rsidRDefault="001C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3DD" w:rsidTr="001C43DD">
        <w:trPr>
          <w:trHeight w:val="5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Всероссийской олимпиады </w:t>
            </w:r>
          </w:p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по 3D технологиям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Муниципальный этап чемпионата «Молодые профессионалы» (Ворлдскиллс Россия). Категория «Юниоры»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Муниципальный этап соревнований по робототехнике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Конкурс творческих работ для мессенджеров </w:t>
            </w:r>
          </w:p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«От скетча к стикерпаку»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Фестиваль науки и техники «От идеи до воплощения»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Соревнования «ТехноАвиа» по моделям метательных планеров КЛАСС HLG мини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Каникулярная школа «НАНОГРАД – Сургут»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Хакатон VRFest (виртуальная и дополненная реальность)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Хакатон «SurHack» (разработка мобильных приложений)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«Медиа Фестиваль» (Фестиваль цифровой мультипликации)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общественно-значимых мероприятий </w:t>
            </w:r>
          </w:p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C43DD" w:rsidTr="001C43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43DD" w:rsidRDefault="001C4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педагогических работников </w:t>
            </w:r>
          </w:p>
          <w:p w:rsidR="001C43DD" w:rsidRDefault="001C43DD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МАОУ ДО «Технополис» (Кванториум, </w:t>
            </w:r>
            <w:r>
              <w:rPr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color w:val="000000"/>
                <w:sz w:val="24"/>
                <w:szCs w:val="24"/>
              </w:rPr>
              <w:t>-куб)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3DD" w:rsidRDefault="001C43D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C2E98" w:rsidRPr="001C43DD" w:rsidRDefault="001C2E98" w:rsidP="001C43DD"/>
    <w:sectPr w:rsidR="001C2E98" w:rsidRPr="001C43DD" w:rsidSect="001C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14" w:rsidRDefault="00706F14" w:rsidP="00326C3D">
      <w:r>
        <w:separator/>
      </w:r>
    </w:p>
  </w:endnote>
  <w:endnote w:type="continuationSeparator" w:id="0">
    <w:p w:rsidR="00706F14" w:rsidRDefault="00706F1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14" w:rsidRDefault="00706F14" w:rsidP="00326C3D">
      <w:r>
        <w:separator/>
      </w:r>
    </w:p>
  </w:footnote>
  <w:footnote w:type="continuationSeparator" w:id="0">
    <w:p w:rsidR="00706F14" w:rsidRDefault="00706F1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833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43DD" w:rsidRPr="001C43DD" w:rsidRDefault="001C43DD">
        <w:pPr>
          <w:pStyle w:val="a3"/>
          <w:jc w:val="center"/>
          <w:rPr>
            <w:sz w:val="20"/>
            <w:szCs w:val="20"/>
          </w:rPr>
        </w:pPr>
        <w:r w:rsidRPr="001C43DD">
          <w:rPr>
            <w:sz w:val="20"/>
            <w:szCs w:val="20"/>
          </w:rPr>
          <w:fldChar w:fldCharType="begin"/>
        </w:r>
        <w:r w:rsidRPr="001C43DD">
          <w:rPr>
            <w:sz w:val="20"/>
            <w:szCs w:val="20"/>
          </w:rPr>
          <w:instrText>PAGE   \* MERGEFORMAT</w:instrText>
        </w:r>
        <w:r w:rsidRPr="001C43DD">
          <w:rPr>
            <w:sz w:val="20"/>
            <w:szCs w:val="20"/>
          </w:rPr>
          <w:fldChar w:fldCharType="separate"/>
        </w:r>
        <w:r w:rsidR="00522A52">
          <w:rPr>
            <w:noProof/>
            <w:sz w:val="20"/>
            <w:szCs w:val="20"/>
          </w:rPr>
          <w:t>1</w:t>
        </w:r>
        <w:r w:rsidRPr="001C43DD">
          <w:rPr>
            <w:sz w:val="20"/>
            <w:szCs w:val="20"/>
          </w:rPr>
          <w:fldChar w:fldCharType="end"/>
        </w:r>
      </w:p>
    </w:sdtContent>
  </w:sdt>
  <w:p w:rsidR="001C43DD" w:rsidRDefault="001C43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22A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772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693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43D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22A5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3700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43DD" w:rsidRPr="001C43DD" w:rsidRDefault="001C43DD">
        <w:pPr>
          <w:pStyle w:val="a3"/>
          <w:jc w:val="center"/>
          <w:rPr>
            <w:sz w:val="20"/>
            <w:szCs w:val="20"/>
          </w:rPr>
        </w:pPr>
        <w:r w:rsidRPr="001C43DD">
          <w:rPr>
            <w:sz w:val="20"/>
            <w:szCs w:val="20"/>
          </w:rPr>
          <w:fldChar w:fldCharType="begin"/>
        </w:r>
        <w:r w:rsidRPr="001C43DD">
          <w:rPr>
            <w:sz w:val="20"/>
            <w:szCs w:val="20"/>
          </w:rPr>
          <w:instrText>PAGE   \* MERGEFORMAT</w:instrText>
        </w:r>
        <w:r w:rsidRPr="001C43DD">
          <w:rPr>
            <w:sz w:val="20"/>
            <w:szCs w:val="20"/>
          </w:rPr>
          <w:fldChar w:fldCharType="separate"/>
        </w:r>
        <w:r w:rsidR="00B26934">
          <w:rPr>
            <w:noProof/>
            <w:sz w:val="20"/>
            <w:szCs w:val="20"/>
          </w:rPr>
          <w:t>17</w:t>
        </w:r>
        <w:r w:rsidRPr="001C43DD">
          <w:rPr>
            <w:sz w:val="20"/>
            <w:szCs w:val="20"/>
          </w:rPr>
          <w:fldChar w:fldCharType="end"/>
        </w:r>
      </w:p>
    </w:sdtContent>
  </w:sdt>
  <w:p w:rsidR="00F37492" w:rsidRDefault="00522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D"/>
    <w:rsid w:val="00165EEA"/>
    <w:rsid w:val="001C2E98"/>
    <w:rsid w:val="001C43DD"/>
    <w:rsid w:val="001D0DEA"/>
    <w:rsid w:val="00326C3D"/>
    <w:rsid w:val="00522A52"/>
    <w:rsid w:val="00706F14"/>
    <w:rsid w:val="00847B8A"/>
    <w:rsid w:val="008D4C27"/>
    <w:rsid w:val="00B26934"/>
    <w:rsid w:val="00CB7721"/>
    <w:rsid w:val="00D8015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244B9B-4290-48A5-B350-85988FF9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43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3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3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3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C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43DD"/>
  </w:style>
  <w:style w:type="character" w:customStyle="1" w:styleId="10">
    <w:name w:val="Заголовок 1 Знак"/>
    <w:basedOn w:val="a0"/>
    <w:link w:val="1"/>
    <w:rsid w:val="001C43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43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43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C43DD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1C43D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C43D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C43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43D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C43D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3D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C43D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C4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C43D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C4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1C43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1C4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43DD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3DD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C43DD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1C43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1C43D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1C4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1C43DD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1C43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1C43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08F0-F602-4AC5-AAEA-6B01F1A5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4671</Words>
  <Characters>26630</Characters>
  <Application>Microsoft Office Word</Application>
  <DocSecurity>0</DocSecurity>
  <Lines>221</Lines>
  <Paragraphs>62</Paragraphs>
  <ScaleCrop>false</ScaleCrop>
  <Company/>
  <LinksUpToDate>false</LinksUpToDate>
  <CharactersWithSpaces>31239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2023-09-07T11:44:00Z</cp:lastPrinted>
  <dcterms:created xsi:type="dcterms:W3CDTF">2023-09-12T10:37:00Z</dcterms:created>
  <dcterms:modified xsi:type="dcterms:W3CDTF">2023-09-12T10:37:00Z</dcterms:modified>
</cp:coreProperties>
</file>