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76" w:rsidRDefault="00F31E76" w:rsidP="00656C1A">
      <w:pPr>
        <w:spacing w:line="120" w:lineRule="atLeast"/>
        <w:jc w:val="center"/>
        <w:rPr>
          <w:sz w:val="24"/>
          <w:szCs w:val="24"/>
        </w:rPr>
      </w:pPr>
    </w:p>
    <w:p w:rsidR="00F31E76" w:rsidRDefault="00F31E76" w:rsidP="00656C1A">
      <w:pPr>
        <w:spacing w:line="120" w:lineRule="atLeast"/>
        <w:jc w:val="center"/>
        <w:rPr>
          <w:sz w:val="24"/>
          <w:szCs w:val="24"/>
        </w:rPr>
      </w:pPr>
    </w:p>
    <w:p w:rsidR="00F31E76" w:rsidRPr="00852378" w:rsidRDefault="00F31E76" w:rsidP="00656C1A">
      <w:pPr>
        <w:spacing w:line="120" w:lineRule="atLeast"/>
        <w:jc w:val="center"/>
        <w:rPr>
          <w:sz w:val="10"/>
          <w:szCs w:val="10"/>
        </w:rPr>
      </w:pPr>
    </w:p>
    <w:p w:rsidR="00F31E76" w:rsidRDefault="00F31E76" w:rsidP="00656C1A">
      <w:pPr>
        <w:spacing w:line="120" w:lineRule="atLeast"/>
        <w:jc w:val="center"/>
        <w:rPr>
          <w:sz w:val="10"/>
          <w:szCs w:val="24"/>
        </w:rPr>
      </w:pPr>
    </w:p>
    <w:p w:rsidR="00F31E76" w:rsidRPr="005541F0" w:rsidRDefault="00F31E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1E76" w:rsidRDefault="00F31E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31E76" w:rsidRPr="005541F0" w:rsidRDefault="00F31E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1E76" w:rsidRPr="005649E4" w:rsidRDefault="00F31E76" w:rsidP="00656C1A">
      <w:pPr>
        <w:spacing w:line="120" w:lineRule="atLeast"/>
        <w:jc w:val="center"/>
        <w:rPr>
          <w:sz w:val="18"/>
          <w:szCs w:val="24"/>
        </w:rPr>
      </w:pPr>
    </w:p>
    <w:p w:rsidR="00F31E76" w:rsidRPr="00656C1A" w:rsidRDefault="00F31E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1E76" w:rsidRPr="005541F0" w:rsidRDefault="00F31E76" w:rsidP="00656C1A">
      <w:pPr>
        <w:spacing w:line="120" w:lineRule="atLeast"/>
        <w:jc w:val="center"/>
        <w:rPr>
          <w:sz w:val="18"/>
          <w:szCs w:val="24"/>
        </w:rPr>
      </w:pPr>
    </w:p>
    <w:p w:rsidR="00F31E76" w:rsidRPr="005541F0" w:rsidRDefault="00F31E76" w:rsidP="00656C1A">
      <w:pPr>
        <w:spacing w:line="120" w:lineRule="atLeast"/>
        <w:jc w:val="center"/>
        <w:rPr>
          <w:sz w:val="20"/>
          <w:szCs w:val="24"/>
        </w:rPr>
      </w:pPr>
    </w:p>
    <w:p w:rsidR="00F31E76" w:rsidRPr="00656C1A" w:rsidRDefault="00F31E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1E76" w:rsidRDefault="00F31E76" w:rsidP="00656C1A">
      <w:pPr>
        <w:spacing w:line="120" w:lineRule="atLeast"/>
        <w:jc w:val="center"/>
        <w:rPr>
          <w:sz w:val="30"/>
          <w:szCs w:val="24"/>
        </w:rPr>
      </w:pPr>
    </w:p>
    <w:p w:rsidR="00F31E76" w:rsidRPr="00656C1A" w:rsidRDefault="00F31E7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1E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1E76" w:rsidRPr="00F8214F" w:rsidRDefault="00F31E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1E76" w:rsidRPr="00F8214F" w:rsidRDefault="006624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1E76" w:rsidRPr="00F8214F" w:rsidRDefault="00F31E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1E76" w:rsidRPr="00F8214F" w:rsidRDefault="006624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31E76" w:rsidRPr="00A63FB0" w:rsidRDefault="00F31E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1E76" w:rsidRPr="00A3761A" w:rsidRDefault="006624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31E76" w:rsidRPr="00F8214F" w:rsidRDefault="00F31E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31E76" w:rsidRPr="00F8214F" w:rsidRDefault="00F31E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1E76" w:rsidRPr="00AB4194" w:rsidRDefault="00F31E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1E76" w:rsidRPr="00F8214F" w:rsidRDefault="006624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4394</w:t>
            </w:r>
          </w:p>
        </w:tc>
      </w:tr>
    </w:tbl>
    <w:p w:rsidR="00F31E76" w:rsidRPr="00C725A6" w:rsidRDefault="00F31E76" w:rsidP="00C725A6">
      <w:pPr>
        <w:rPr>
          <w:rFonts w:cs="Times New Roman"/>
          <w:szCs w:val="28"/>
        </w:rPr>
      </w:pPr>
    </w:p>
    <w:p w:rsidR="00F31E76" w:rsidRDefault="00F31E76" w:rsidP="00F31E76">
      <w:r>
        <w:t>О назначении публичных слушаний</w:t>
      </w:r>
    </w:p>
    <w:p w:rsidR="00F31E76" w:rsidRDefault="00F31E76" w:rsidP="00F31E76"/>
    <w:p w:rsidR="00F31E76" w:rsidRDefault="00F31E76" w:rsidP="00F31E76"/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</w:t>
      </w:r>
      <w:r>
        <w:rPr>
          <w:rFonts w:eastAsia="Calibri" w:cs="Times New Roman"/>
          <w:spacing w:val="-2"/>
          <w:szCs w:val="28"/>
        </w:rPr>
        <w:br/>
        <w:t xml:space="preserve">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>
        <w:rPr>
          <w:rFonts w:cs="Times New Roman"/>
          <w:spacing w:val="-2"/>
          <w:szCs w:val="28"/>
        </w:rPr>
        <w:br/>
        <w:t xml:space="preserve">Администрации города от 30.12.2005 № 3686 «Об утверждении Регламента </w:t>
      </w:r>
      <w:r>
        <w:rPr>
          <w:rFonts w:cs="Times New Roman"/>
          <w:spacing w:val="-2"/>
          <w:szCs w:val="28"/>
        </w:rPr>
        <w:br/>
        <w:t>Администрации города»,</w:t>
      </w:r>
      <w:r>
        <w:rPr>
          <w:rFonts w:eastAsia="Calibri" w:cs="Times New Roman"/>
          <w:spacing w:val="-2"/>
          <w:szCs w:val="28"/>
        </w:rPr>
        <w:t xml:space="preserve"> от 18.03.2005 № 706 «О проекте правил </w:t>
      </w:r>
      <w:r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</w:t>
      </w:r>
      <w:r>
        <w:rPr>
          <w:rFonts w:cs="Times New Roman"/>
          <w:spacing w:val="-2"/>
          <w:szCs w:val="28"/>
        </w:rPr>
        <w:t xml:space="preserve">от 21.04.2021 № 552 «О распределении </w:t>
      </w:r>
      <w:r>
        <w:rPr>
          <w:rFonts w:cs="Times New Roman"/>
          <w:spacing w:val="-2"/>
          <w:szCs w:val="28"/>
        </w:rPr>
        <w:br/>
        <w:t>отдельных полномочий Главы города между высшими должностными лицами Администрации города»,</w:t>
      </w:r>
      <w:r>
        <w:rPr>
          <w:rFonts w:eastAsia="Calibri" w:cs="Times New Roman"/>
          <w:spacing w:val="-2"/>
          <w:szCs w:val="28"/>
        </w:rPr>
        <w:t xml:space="preserve"> учитывая заявление общества с ограниченной </w:t>
      </w:r>
      <w:r>
        <w:rPr>
          <w:rFonts w:eastAsia="Calibri" w:cs="Times New Roman"/>
          <w:spacing w:val="-2"/>
          <w:szCs w:val="28"/>
        </w:rPr>
        <w:br/>
        <w:t>ответственностью «СеверХолдингВино»</w:t>
      </w:r>
      <w:r>
        <w:rPr>
          <w:rFonts w:eastAsia="Times New Roman" w:cs="Times New Roman"/>
          <w:szCs w:val="28"/>
          <w:lang w:eastAsia="ru-RU"/>
        </w:rPr>
        <w:t>:</w:t>
      </w:r>
    </w:p>
    <w:p w:rsidR="00F31E76" w:rsidRDefault="00F31E76" w:rsidP="00F31E7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86:10:0101214:8140, расположенного по адресу: город Сургут, улица Технологическая, 25, территориальная зона ОД.3, условно 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разрешенный вид – склады (код 6.9), в целях приведения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соответствие с фактическим использованием объекта недвижимого имущества склад </w:t>
      </w:r>
      <w:r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F31E76" w:rsidRDefault="00F31E76" w:rsidP="00F31E76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02.10.2023,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F31E76" w:rsidRDefault="00F31E76" w:rsidP="00F31E76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F31E76" w:rsidRDefault="00F31E76" w:rsidP="00F31E76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F31E76" w:rsidRDefault="00F31E76" w:rsidP="00F31E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02.10.2023 включительно.</w:t>
      </w:r>
    </w:p>
    <w:p w:rsidR="00F31E76" w:rsidRDefault="00F31E76" w:rsidP="00F31E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F31E76" w:rsidRDefault="00F31E76" w:rsidP="00F31E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F31E76" w:rsidRDefault="00F31E76" w:rsidP="00F31E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осуществ-ляется 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F31E76" w:rsidRPr="00F31E76" w:rsidRDefault="00F31E76" w:rsidP="00F31E76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 xml:space="preserve">: 8 (3462) 52-82-55, </w:t>
      </w:r>
      <w:r w:rsidRPr="00F31E76">
        <w:rPr>
          <w:rFonts w:eastAsia="Calibri" w:cs="Times New Roman"/>
          <w:spacing w:val="-4"/>
          <w:szCs w:val="28"/>
        </w:rPr>
        <w:t>52-82-66, или на официальном портале Администрации города (www.admsurgut.ru).</w:t>
      </w:r>
    </w:p>
    <w:p w:rsidR="00F31E76" w:rsidRDefault="00F31E76" w:rsidP="00F31E76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>
        <w:rPr>
          <w:rFonts w:eastAsia="Calibri" w:cs="Times New Roman"/>
          <w:spacing w:val="-2"/>
          <w:szCs w:val="28"/>
        </w:rPr>
        <w:t>, телефоны: 8 (3462) 52-82-55, 52-82-66)</w:t>
      </w:r>
      <w:r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r w:rsidRPr="00F31E76">
        <w:rPr>
          <w:rFonts w:eastAsia="Calibri" w:cs="Times New Roman"/>
          <w:spacing w:val="-2"/>
          <w:szCs w:val="28"/>
        </w:rPr>
        <w:t>dag@admsurgut.r</w:t>
      </w:r>
      <w:r w:rsidRPr="00F31E76">
        <w:rPr>
          <w:rFonts w:eastAsia="Calibri" w:cs="Times New Roman"/>
          <w:spacing w:val="-2"/>
          <w:szCs w:val="28"/>
          <w:lang w:val="en-US"/>
        </w:rPr>
        <w:t>u</w:t>
      </w:r>
      <w:r>
        <w:rPr>
          <w:rFonts w:eastAsia="Calibri" w:cs="Times New Roman"/>
          <w:spacing w:val="-2"/>
          <w:szCs w:val="28"/>
        </w:rPr>
        <w:t xml:space="preserve">. 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r w:rsidRPr="00F31E76">
        <w:rPr>
          <w:rFonts w:eastAsia="Calibri" w:cs="Times New Roman"/>
          <w:spacing w:val="-2"/>
          <w:szCs w:val="28"/>
        </w:rPr>
        <w:t>www.</w:t>
      </w:r>
      <w:r w:rsidRPr="00F31E76">
        <w:rPr>
          <w:rFonts w:eastAsia="Calibri" w:cs="Times New Roman"/>
          <w:spacing w:val="-2"/>
          <w:szCs w:val="28"/>
          <w:lang w:val="en-US"/>
        </w:rPr>
        <w:t>admsurgut</w:t>
      </w:r>
      <w:r w:rsidRPr="00F31E76">
        <w:rPr>
          <w:rFonts w:eastAsia="Calibri" w:cs="Times New Roman"/>
          <w:spacing w:val="-2"/>
          <w:szCs w:val="28"/>
        </w:rPr>
        <w:t>.</w:t>
      </w:r>
      <w:r w:rsidRPr="00F31E76">
        <w:rPr>
          <w:rFonts w:eastAsia="Calibri" w:cs="Times New Roman"/>
          <w:spacing w:val="-2"/>
          <w:szCs w:val="28"/>
          <w:lang w:val="en-US"/>
        </w:rPr>
        <w:t>ru</w:t>
      </w:r>
      <w:r>
        <w:rPr>
          <w:rFonts w:eastAsia="Calibri" w:cs="Times New Roman"/>
          <w:spacing w:val="-2"/>
          <w:szCs w:val="28"/>
        </w:rPr>
        <w:t>):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17.09.2023 настоящее постановление;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F31E76" w:rsidRDefault="00F31E76" w:rsidP="00F31E76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r w:rsidRPr="00F31E76">
        <w:rPr>
          <w:szCs w:val="28"/>
          <w:lang w:val="en-US"/>
        </w:rPr>
        <w:t>docsurgut</w:t>
      </w:r>
      <w:r w:rsidRPr="00F31E76">
        <w:rPr>
          <w:szCs w:val="28"/>
        </w:rPr>
        <w:t>.</w:t>
      </w:r>
      <w:r w:rsidRPr="00F31E76">
        <w:rPr>
          <w:szCs w:val="28"/>
          <w:lang w:val="en-US"/>
        </w:rPr>
        <w:t>ru</w:t>
      </w:r>
      <w:r w:rsidRPr="00F31E76">
        <w:rPr>
          <w:rStyle w:val="a9"/>
          <w:color w:val="auto"/>
          <w:szCs w:val="28"/>
          <w:u w:val="none"/>
        </w:rPr>
        <w:t>)</w:t>
      </w:r>
      <w:r>
        <w:rPr>
          <w:szCs w:val="28"/>
        </w:rPr>
        <w:t>: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17.09.2023 настоящее постановление;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17.09.2023 настоящее постановление;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31E76" w:rsidRDefault="00F31E76" w:rsidP="00F31E7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F31E76" w:rsidRDefault="00F31E76" w:rsidP="00F31E7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F31E76" w:rsidRDefault="00F31E76" w:rsidP="00F31E76">
      <w:pPr>
        <w:jc w:val="both"/>
        <w:rPr>
          <w:rFonts w:eastAsia="Times New Roman"/>
          <w:szCs w:val="28"/>
          <w:lang w:eastAsia="ru-RU"/>
        </w:rPr>
      </w:pPr>
    </w:p>
    <w:p w:rsidR="00F31E76" w:rsidRDefault="00F31E76" w:rsidP="00F31E76">
      <w:pPr>
        <w:jc w:val="both"/>
        <w:rPr>
          <w:rFonts w:eastAsia="Times New Roman"/>
          <w:szCs w:val="28"/>
          <w:lang w:eastAsia="ru-RU"/>
        </w:rPr>
      </w:pPr>
    </w:p>
    <w:p w:rsidR="001C2E98" w:rsidRPr="00F31E76" w:rsidRDefault="00F31E76" w:rsidP="00F31E76">
      <w:pPr>
        <w:jc w:val="both"/>
      </w:pPr>
      <w:r>
        <w:rPr>
          <w:rFonts w:cs="Calibri"/>
          <w:szCs w:val="28"/>
        </w:rPr>
        <w:t>Заместитель Главы города                                                                           В.А. Шаров</w:t>
      </w:r>
    </w:p>
    <w:sectPr w:rsidR="001C2E98" w:rsidRPr="00F31E76" w:rsidSect="00F31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B3" w:rsidRDefault="007A5BB3" w:rsidP="00326C3D">
      <w:r>
        <w:separator/>
      </w:r>
    </w:p>
  </w:endnote>
  <w:endnote w:type="continuationSeparator" w:id="0">
    <w:p w:rsidR="007A5BB3" w:rsidRDefault="007A5BB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4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4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B3" w:rsidRDefault="007A5BB3" w:rsidP="00326C3D">
      <w:r>
        <w:separator/>
      </w:r>
    </w:p>
  </w:footnote>
  <w:footnote w:type="continuationSeparator" w:id="0">
    <w:p w:rsidR="007A5BB3" w:rsidRDefault="007A5BB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4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4373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24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1E7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1E7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1E7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24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6"/>
    <w:rsid w:val="001C2E98"/>
    <w:rsid w:val="001D0DEA"/>
    <w:rsid w:val="00326C3D"/>
    <w:rsid w:val="00363817"/>
    <w:rsid w:val="00662439"/>
    <w:rsid w:val="007A5BB3"/>
    <w:rsid w:val="00847B8A"/>
    <w:rsid w:val="008D4C27"/>
    <w:rsid w:val="00943739"/>
    <w:rsid w:val="00AB56C6"/>
    <w:rsid w:val="00C22CD1"/>
    <w:rsid w:val="00EF2D1F"/>
    <w:rsid w:val="00F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E6DB48-C3D8-4182-B7BD-0930E5ED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3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31E76"/>
  </w:style>
  <w:style w:type="character" w:styleId="a9">
    <w:name w:val="Hyperlink"/>
    <w:basedOn w:val="a0"/>
    <w:uiPriority w:val="99"/>
    <w:semiHidden/>
    <w:unhideWhenUsed/>
    <w:rsid w:val="00F31E76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F31E76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F31E7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09F3-26BE-4141-BC26-2051E691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2023-09-06T09:50:00Z</cp:lastPrinted>
  <dcterms:created xsi:type="dcterms:W3CDTF">2023-09-14T05:53:00Z</dcterms:created>
  <dcterms:modified xsi:type="dcterms:W3CDTF">2023-09-14T05:53:00Z</dcterms:modified>
</cp:coreProperties>
</file>