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B0" w:rsidRDefault="005506B0" w:rsidP="00656C1A">
      <w:pPr>
        <w:spacing w:line="120" w:lineRule="atLeast"/>
        <w:jc w:val="center"/>
        <w:rPr>
          <w:sz w:val="24"/>
          <w:szCs w:val="24"/>
        </w:rPr>
      </w:pPr>
    </w:p>
    <w:p w:rsidR="005506B0" w:rsidRDefault="005506B0" w:rsidP="00656C1A">
      <w:pPr>
        <w:spacing w:line="120" w:lineRule="atLeast"/>
        <w:jc w:val="center"/>
        <w:rPr>
          <w:sz w:val="24"/>
          <w:szCs w:val="24"/>
        </w:rPr>
      </w:pPr>
    </w:p>
    <w:p w:rsidR="005506B0" w:rsidRPr="00852378" w:rsidRDefault="005506B0" w:rsidP="00656C1A">
      <w:pPr>
        <w:spacing w:line="120" w:lineRule="atLeast"/>
        <w:jc w:val="center"/>
        <w:rPr>
          <w:sz w:val="10"/>
          <w:szCs w:val="10"/>
        </w:rPr>
      </w:pPr>
    </w:p>
    <w:p w:rsidR="005506B0" w:rsidRDefault="005506B0" w:rsidP="00656C1A">
      <w:pPr>
        <w:spacing w:line="120" w:lineRule="atLeast"/>
        <w:jc w:val="center"/>
        <w:rPr>
          <w:sz w:val="10"/>
          <w:szCs w:val="24"/>
        </w:rPr>
      </w:pPr>
    </w:p>
    <w:p w:rsidR="005506B0" w:rsidRPr="005541F0" w:rsidRDefault="00550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06B0" w:rsidRDefault="005506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06B0" w:rsidRPr="005541F0" w:rsidRDefault="005506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06B0" w:rsidRPr="005649E4" w:rsidRDefault="005506B0" w:rsidP="00656C1A">
      <w:pPr>
        <w:spacing w:line="120" w:lineRule="atLeast"/>
        <w:jc w:val="center"/>
        <w:rPr>
          <w:sz w:val="18"/>
          <w:szCs w:val="24"/>
        </w:rPr>
      </w:pPr>
    </w:p>
    <w:p w:rsidR="005506B0" w:rsidRPr="00656C1A" w:rsidRDefault="005506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06B0" w:rsidRPr="005541F0" w:rsidRDefault="005506B0" w:rsidP="00656C1A">
      <w:pPr>
        <w:spacing w:line="120" w:lineRule="atLeast"/>
        <w:jc w:val="center"/>
        <w:rPr>
          <w:sz w:val="18"/>
          <w:szCs w:val="24"/>
        </w:rPr>
      </w:pPr>
    </w:p>
    <w:p w:rsidR="005506B0" w:rsidRPr="005541F0" w:rsidRDefault="005506B0" w:rsidP="00656C1A">
      <w:pPr>
        <w:spacing w:line="120" w:lineRule="atLeast"/>
        <w:jc w:val="center"/>
        <w:rPr>
          <w:sz w:val="20"/>
          <w:szCs w:val="24"/>
        </w:rPr>
      </w:pPr>
    </w:p>
    <w:p w:rsidR="005506B0" w:rsidRPr="00656C1A" w:rsidRDefault="005506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06B0" w:rsidRDefault="005506B0" w:rsidP="00656C1A">
      <w:pPr>
        <w:spacing w:line="120" w:lineRule="atLeast"/>
        <w:jc w:val="center"/>
        <w:rPr>
          <w:sz w:val="30"/>
          <w:szCs w:val="24"/>
        </w:rPr>
      </w:pPr>
    </w:p>
    <w:p w:rsidR="005506B0" w:rsidRPr="00656C1A" w:rsidRDefault="005506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06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06B0" w:rsidRPr="00F8214F" w:rsidRDefault="00550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06B0" w:rsidRPr="00F8214F" w:rsidRDefault="00B569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06B0" w:rsidRPr="00F8214F" w:rsidRDefault="005506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06B0" w:rsidRPr="00F8214F" w:rsidRDefault="00B569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506B0" w:rsidRPr="00A63FB0" w:rsidRDefault="005506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06B0" w:rsidRPr="00A3761A" w:rsidRDefault="00B569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506B0" w:rsidRPr="00F8214F" w:rsidRDefault="005506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06B0" w:rsidRPr="00F8214F" w:rsidRDefault="005506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06B0" w:rsidRPr="00AB4194" w:rsidRDefault="005506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06B0" w:rsidRPr="00F8214F" w:rsidRDefault="00B569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4390</w:t>
            </w:r>
          </w:p>
        </w:tc>
      </w:tr>
    </w:tbl>
    <w:p w:rsidR="005506B0" w:rsidRPr="00C725A6" w:rsidRDefault="005506B0" w:rsidP="00C725A6">
      <w:pPr>
        <w:rPr>
          <w:rFonts w:cs="Times New Roman"/>
          <w:szCs w:val="28"/>
        </w:rPr>
      </w:pPr>
    </w:p>
    <w:p w:rsidR="005506B0" w:rsidRPr="005506B0" w:rsidRDefault="005506B0" w:rsidP="005506B0">
      <w:pPr>
        <w:keepNext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506B0">
        <w:rPr>
          <w:rFonts w:eastAsia="Times New Roman" w:cs="Times New Roman"/>
          <w:bCs/>
          <w:sz w:val="27"/>
          <w:szCs w:val="27"/>
          <w:lang w:eastAsia="ru-RU"/>
        </w:rPr>
        <w:t>О назначении ответственной</w:t>
      </w:r>
    </w:p>
    <w:p w:rsidR="005506B0" w:rsidRPr="005506B0" w:rsidRDefault="005506B0" w:rsidP="005506B0">
      <w:pPr>
        <w:keepNext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506B0">
        <w:rPr>
          <w:rFonts w:eastAsia="Times New Roman" w:cs="Times New Roman"/>
          <w:bCs/>
          <w:sz w:val="27"/>
          <w:szCs w:val="27"/>
          <w:lang w:eastAsia="ru-RU"/>
        </w:rPr>
        <w:t>эксплуатирующей организации</w:t>
      </w:r>
    </w:p>
    <w:p w:rsidR="005506B0" w:rsidRPr="005506B0" w:rsidRDefault="005506B0" w:rsidP="005506B0">
      <w:pPr>
        <w:jc w:val="both"/>
        <w:rPr>
          <w:rFonts w:eastAsia="Calibri" w:cs="Times New Roman"/>
          <w:sz w:val="27"/>
          <w:szCs w:val="27"/>
        </w:rPr>
      </w:pPr>
    </w:p>
    <w:p w:rsidR="005506B0" w:rsidRPr="005506B0" w:rsidRDefault="005506B0" w:rsidP="005506B0">
      <w:pPr>
        <w:jc w:val="both"/>
        <w:rPr>
          <w:rFonts w:eastAsia="Calibri" w:cs="Times New Roman"/>
          <w:szCs w:val="28"/>
        </w:rPr>
      </w:pPr>
    </w:p>
    <w:p w:rsidR="005506B0" w:rsidRPr="005506B0" w:rsidRDefault="005506B0" w:rsidP="005506B0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t>В соответствии со статьями 294, 299 Гражданского кодекса Российской</w:t>
      </w:r>
      <w:r>
        <w:rPr>
          <w:rFonts w:eastAsia="Calibri" w:cs="Times New Roman"/>
          <w:sz w:val="27"/>
          <w:szCs w:val="27"/>
        </w:rPr>
        <w:t xml:space="preserve">             </w:t>
      </w:r>
      <w:r w:rsidRPr="005506B0">
        <w:rPr>
          <w:rFonts w:eastAsia="Calibri" w:cs="Times New Roman"/>
          <w:sz w:val="27"/>
          <w:szCs w:val="27"/>
        </w:rPr>
        <w:t xml:space="preserve">Федерации, постановлением Администрации города от 20.08.2020 № 5799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5506B0">
        <w:rPr>
          <w:rFonts w:eastAsia="Calibri" w:cs="Times New Roman"/>
          <w:sz w:val="27"/>
          <w:szCs w:val="27"/>
        </w:rPr>
        <w:t xml:space="preserve">«Об утверждении порядка принятия в муниципальную собственность объектов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5506B0">
        <w:rPr>
          <w:rFonts w:eastAsia="Calibri" w:cs="Times New Roman"/>
          <w:sz w:val="27"/>
          <w:szCs w:val="27"/>
        </w:rPr>
        <w:t xml:space="preserve">инженерной инфраструктуры (за исключением объектов электроэнергетики)»,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5506B0">
        <w:rPr>
          <w:rFonts w:eastAsia="Calibri" w:cs="Times New Roman"/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</w:t>
      </w:r>
      <w:r>
        <w:rPr>
          <w:rFonts w:eastAsia="Calibri" w:cs="Times New Roman"/>
          <w:sz w:val="27"/>
          <w:szCs w:val="27"/>
        </w:rPr>
        <w:t xml:space="preserve">                     </w:t>
      </w:r>
      <w:r w:rsidRPr="005506B0">
        <w:rPr>
          <w:rFonts w:eastAsia="Calibri" w:cs="Times New Roman"/>
          <w:sz w:val="27"/>
          <w:szCs w:val="27"/>
        </w:rPr>
        <w:t xml:space="preserve">отдельных полномочий Главы города между высшими должностными лицами 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5506B0">
        <w:rPr>
          <w:rFonts w:eastAsia="Calibri" w:cs="Times New Roman"/>
          <w:sz w:val="27"/>
          <w:szCs w:val="27"/>
        </w:rPr>
        <w:t>Администрации города», договором о безвозмездной передаче недвижимого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5506B0">
        <w:rPr>
          <w:rFonts w:eastAsia="Calibri" w:cs="Times New Roman"/>
          <w:sz w:val="27"/>
          <w:szCs w:val="27"/>
        </w:rPr>
        <w:t xml:space="preserve"> </w:t>
      </w:r>
      <w:r w:rsidRPr="005506B0">
        <w:rPr>
          <w:rFonts w:eastAsia="Calibri" w:cs="Times New Roman"/>
          <w:spacing w:val="-6"/>
          <w:sz w:val="27"/>
          <w:szCs w:val="27"/>
        </w:rPr>
        <w:t>имущества в муниципальную собственность от 18.08.2023 № 912/ДК1А-23/01-12-342/3:</w:t>
      </w:r>
      <w:r>
        <w:rPr>
          <w:rFonts w:eastAsia="Calibri" w:cs="Times New Roman"/>
          <w:spacing w:val="-6"/>
          <w:sz w:val="27"/>
          <w:szCs w:val="27"/>
        </w:rPr>
        <w:t xml:space="preserve"> </w:t>
      </w:r>
    </w:p>
    <w:p w:rsidR="005506B0" w:rsidRPr="005506B0" w:rsidRDefault="005506B0" w:rsidP="005506B0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t xml:space="preserve">1. Назначить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Сургутское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городское муниципальное унитарное предприятие «</w:t>
      </w:r>
      <w:proofErr w:type="spellStart"/>
      <w:r w:rsidRPr="005506B0">
        <w:rPr>
          <w:rFonts w:eastAsia="Calibri" w:cs="Times New Roman"/>
          <w:sz w:val="27"/>
          <w:szCs w:val="27"/>
        </w:rPr>
        <w:t>Горводоканал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» ответственной эксплуатирующей организацией до момента передачи на баланс, в соответствии с действующим законодательством, имущества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5506B0">
        <w:rPr>
          <w:rFonts w:eastAsia="Calibri" w:cs="Times New Roman"/>
          <w:sz w:val="27"/>
          <w:szCs w:val="27"/>
        </w:rPr>
        <w:t xml:space="preserve">согласно приложению 1. </w:t>
      </w:r>
    </w:p>
    <w:p w:rsidR="005506B0" w:rsidRPr="005506B0" w:rsidRDefault="005506B0" w:rsidP="005506B0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t xml:space="preserve">2. Назначить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Сургутское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городское муниципальное унитарное предприятие «Городские тепловые сети» ответственной эксплуатирующей организацией</w:t>
      </w:r>
      <w:r w:rsidRPr="005506B0">
        <w:rPr>
          <w:rFonts w:eastAsia="Calibri" w:cs="Times New Roman"/>
          <w:sz w:val="27"/>
          <w:szCs w:val="27"/>
        </w:rPr>
        <w:br/>
        <w:t>до момента передачи на баланс, в соответствии с действующим законодательством, имущества согласно приложению 2.</w:t>
      </w:r>
    </w:p>
    <w:p w:rsidR="005506B0" w:rsidRPr="005506B0" w:rsidRDefault="005506B0" w:rsidP="005506B0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pacing w:val="-4"/>
          <w:sz w:val="27"/>
          <w:szCs w:val="27"/>
        </w:rPr>
        <w:t xml:space="preserve">3. Содержание объектов недвижимого имущества, указанных в приложении 1, </w:t>
      </w:r>
      <w:r w:rsidRPr="005506B0">
        <w:rPr>
          <w:rFonts w:eastAsia="Calibri" w:cs="Times New Roman"/>
          <w:sz w:val="27"/>
          <w:szCs w:val="27"/>
        </w:rPr>
        <w:t xml:space="preserve">осуществлять за счет средств, предусмотренных в смете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Сургутского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городского муниципального унитарного предприятия «</w:t>
      </w:r>
      <w:proofErr w:type="spellStart"/>
      <w:r w:rsidRPr="005506B0">
        <w:rPr>
          <w:rFonts w:eastAsia="Calibri" w:cs="Times New Roman"/>
          <w:sz w:val="27"/>
          <w:szCs w:val="27"/>
        </w:rPr>
        <w:t>Горводоканал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» с момента </w:t>
      </w:r>
      <w:proofErr w:type="spellStart"/>
      <w:r w:rsidRPr="005506B0">
        <w:rPr>
          <w:rFonts w:eastAsia="Calibri" w:cs="Times New Roman"/>
          <w:sz w:val="27"/>
          <w:szCs w:val="27"/>
        </w:rPr>
        <w:t>государст</w:t>
      </w:r>
      <w:proofErr w:type="spellEnd"/>
      <w:r>
        <w:rPr>
          <w:rFonts w:eastAsia="Calibri" w:cs="Times New Roman"/>
          <w:sz w:val="27"/>
          <w:szCs w:val="27"/>
        </w:rPr>
        <w:t>-</w:t>
      </w:r>
      <w:r w:rsidRPr="005506B0">
        <w:rPr>
          <w:rFonts w:eastAsia="Calibri" w:cs="Times New Roman"/>
          <w:sz w:val="27"/>
          <w:szCs w:val="27"/>
        </w:rPr>
        <w:t>венной регистрации права муниципальной собственности на имущество согласно приложению 1.</w:t>
      </w:r>
    </w:p>
    <w:p w:rsidR="005506B0" w:rsidRPr="005506B0" w:rsidRDefault="005506B0" w:rsidP="005506B0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pacing w:val="-4"/>
          <w:sz w:val="27"/>
          <w:szCs w:val="27"/>
        </w:rPr>
        <w:t>4. Содержание объектов недвижимого имущества, указанных в приложении 2,</w:t>
      </w:r>
      <w:r w:rsidRPr="005506B0">
        <w:rPr>
          <w:rFonts w:eastAsia="Calibri" w:cs="Times New Roman"/>
          <w:sz w:val="27"/>
          <w:szCs w:val="27"/>
        </w:rPr>
        <w:t xml:space="preserve"> осуществлять за счет средств, предусмотренных в смете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Сургутского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городского муниципального унитарного предприятия «Городские тепловые сети» с момента государственной регистрации права муниципальной собственности на имущество согласно приложению 2.</w:t>
      </w:r>
    </w:p>
    <w:p w:rsidR="005506B0" w:rsidRPr="005506B0" w:rsidRDefault="005506B0" w:rsidP="005506B0">
      <w:pPr>
        <w:tabs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5506B0">
        <w:rPr>
          <w:rFonts w:eastAsia="Calibri" w:cs="Times New Roman"/>
          <w:sz w:val="27"/>
          <w:szCs w:val="27"/>
          <w:lang w:val="en-US"/>
        </w:rPr>
        <w:t>www</w:t>
      </w:r>
      <w:r w:rsidRPr="005506B0">
        <w:rPr>
          <w:rFonts w:eastAsia="Calibri" w:cs="Times New Roman"/>
          <w:sz w:val="27"/>
          <w:szCs w:val="27"/>
        </w:rPr>
        <w:t>.</w:t>
      </w:r>
      <w:proofErr w:type="spellStart"/>
      <w:r w:rsidRPr="005506B0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5506B0">
        <w:rPr>
          <w:rFonts w:eastAsia="Calibri" w:cs="Times New Roman"/>
          <w:sz w:val="27"/>
          <w:szCs w:val="27"/>
        </w:rPr>
        <w:t>.</w:t>
      </w:r>
      <w:proofErr w:type="spellStart"/>
      <w:r w:rsidRPr="005506B0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5506B0">
        <w:rPr>
          <w:rFonts w:eastAsia="Calibri" w:cs="Times New Roman"/>
          <w:sz w:val="27"/>
          <w:szCs w:val="27"/>
        </w:rPr>
        <w:t>.</w:t>
      </w:r>
    </w:p>
    <w:p w:rsidR="005506B0" w:rsidRPr="005506B0" w:rsidRDefault="005506B0" w:rsidP="005506B0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lastRenderedPageBreak/>
        <w:t>4. Настоящее постановление вступает в силу с момента его издания.</w:t>
      </w:r>
    </w:p>
    <w:p w:rsidR="005506B0" w:rsidRPr="005506B0" w:rsidRDefault="005506B0" w:rsidP="005506B0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7"/>
          <w:szCs w:val="27"/>
        </w:rPr>
        <w:t>5. Контроль за выполнением постановления оставляю за собой.</w:t>
      </w:r>
    </w:p>
    <w:p w:rsidR="005506B0" w:rsidRPr="005506B0" w:rsidRDefault="005506B0" w:rsidP="005506B0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eastAsia="Calibri" w:cs="Times New Roman"/>
          <w:szCs w:val="28"/>
        </w:rPr>
      </w:pPr>
    </w:p>
    <w:p w:rsidR="005506B0" w:rsidRPr="005506B0" w:rsidRDefault="005506B0" w:rsidP="005506B0">
      <w:pPr>
        <w:jc w:val="both"/>
        <w:rPr>
          <w:rFonts w:eastAsia="Calibri" w:cs="Times New Roman"/>
          <w:sz w:val="27"/>
          <w:szCs w:val="27"/>
        </w:rPr>
      </w:pPr>
    </w:p>
    <w:p w:rsidR="005506B0" w:rsidRPr="005506B0" w:rsidRDefault="005506B0" w:rsidP="005506B0">
      <w:pPr>
        <w:jc w:val="both"/>
        <w:rPr>
          <w:rFonts w:eastAsia="Calibri" w:cs="Times New Roman"/>
          <w:sz w:val="27"/>
          <w:szCs w:val="27"/>
        </w:rPr>
      </w:pPr>
    </w:p>
    <w:p w:rsidR="005506B0" w:rsidRPr="005506B0" w:rsidRDefault="005506B0" w:rsidP="005506B0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  <w:sectPr w:rsidR="005506B0" w:rsidRPr="005506B0" w:rsidSect="00AC4EFB">
          <w:headerReference w:type="default" r:id="rId6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5506B0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506B0"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5506B0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5506B0">
        <w:rPr>
          <w:rFonts w:eastAsia="Times New Roman" w:cs="Times New Roman"/>
          <w:sz w:val="27"/>
          <w:szCs w:val="27"/>
          <w:lang w:eastAsia="ru-RU"/>
        </w:rPr>
        <w:t xml:space="preserve">   С.А. Агафонов</w:t>
      </w: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lastRenderedPageBreak/>
        <w:t xml:space="preserve">Приложение 1 </w:t>
      </w: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к постановлению</w:t>
      </w: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Администрации города</w:t>
      </w:r>
    </w:p>
    <w:p w:rsidR="005506B0" w:rsidRP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от ______</w:t>
      </w:r>
      <w:r w:rsidR="00BB3106">
        <w:rPr>
          <w:rFonts w:eastAsia="Calibri" w:cs="Times New Roman"/>
          <w:sz w:val="26"/>
          <w:szCs w:val="26"/>
        </w:rPr>
        <w:t>_</w:t>
      </w:r>
      <w:r w:rsidRPr="005506B0">
        <w:rPr>
          <w:rFonts w:eastAsia="Calibri" w:cs="Times New Roman"/>
          <w:sz w:val="26"/>
          <w:szCs w:val="26"/>
        </w:rPr>
        <w:t>_____ № _________</w:t>
      </w:r>
    </w:p>
    <w:p w:rsidR="005506B0" w:rsidRPr="005506B0" w:rsidRDefault="005506B0" w:rsidP="005506B0">
      <w:pPr>
        <w:ind w:firstLine="5954"/>
        <w:rPr>
          <w:rFonts w:eastAsia="Calibri" w:cs="Times New Roman"/>
          <w:szCs w:val="28"/>
        </w:rPr>
      </w:pPr>
    </w:p>
    <w:p w:rsidR="005506B0" w:rsidRPr="005506B0" w:rsidRDefault="005506B0" w:rsidP="005506B0">
      <w:pPr>
        <w:jc w:val="center"/>
        <w:rPr>
          <w:rFonts w:eastAsia="Calibri" w:cs="Times New Roman"/>
          <w:szCs w:val="28"/>
        </w:rPr>
      </w:pPr>
    </w:p>
    <w:p w:rsid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 xml:space="preserve">Перечень имущества, </w:t>
      </w:r>
    </w:p>
    <w:p w:rsidR="005506B0" w:rsidRDefault="005506B0" w:rsidP="005506B0">
      <w:pPr>
        <w:jc w:val="center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6"/>
          <w:szCs w:val="26"/>
        </w:rPr>
        <w:t xml:space="preserve">эксплуатируемого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Сургутским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городским муниципальным унитарным </w:t>
      </w:r>
    </w:p>
    <w:p w:rsidR="005506B0" w:rsidRP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7"/>
          <w:szCs w:val="27"/>
        </w:rPr>
        <w:t>предприятием «</w:t>
      </w:r>
      <w:proofErr w:type="spellStart"/>
      <w:r w:rsidRPr="005506B0">
        <w:rPr>
          <w:rFonts w:eastAsia="Calibri" w:cs="Times New Roman"/>
          <w:sz w:val="27"/>
          <w:szCs w:val="27"/>
        </w:rPr>
        <w:t>Горводоканал</w:t>
      </w:r>
      <w:proofErr w:type="spellEnd"/>
      <w:r w:rsidRPr="005506B0">
        <w:rPr>
          <w:rFonts w:eastAsia="Calibri" w:cs="Times New Roman"/>
          <w:sz w:val="27"/>
          <w:szCs w:val="27"/>
        </w:rPr>
        <w:t>»</w:t>
      </w:r>
    </w:p>
    <w:p w:rsidR="005506B0" w:rsidRP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1985"/>
      </w:tblGrid>
      <w:tr w:rsidR="005506B0" w:rsidRPr="005506B0" w:rsidTr="005506B0">
        <w:trPr>
          <w:trHeight w:val="755"/>
        </w:trPr>
        <w:tc>
          <w:tcPr>
            <w:tcW w:w="3260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объекта,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кадастровый номер </w:t>
            </w:r>
          </w:p>
        </w:tc>
        <w:tc>
          <w:tcPr>
            <w:tcW w:w="3969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Местонахождение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объекта</w:t>
            </w:r>
          </w:p>
        </w:tc>
        <w:tc>
          <w:tcPr>
            <w:tcW w:w="1985" w:type="dxa"/>
          </w:tcPr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Протяженность</w:t>
            </w:r>
          </w:p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(м.)</w:t>
            </w:r>
          </w:p>
        </w:tc>
      </w:tr>
      <w:tr w:rsidR="005506B0" w:rsidRPr="005506B0" w:rsidTr="005506B0">
        <w:trPr>
          <w:cantSplit/>
          <w:trHeight w:val="772"/>
        </w:trPr>
        <w:tc>
          <w:tcPr>
            <w:tcW w:w="3260" w:type="dxa"/>
          </w:tcPr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«Сеть водоснабжения»,</w:t>
            </w:r>
          </w:p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86:10:0101066:4146</w:t>
            </w:r>
          </w:p>
        </w:tc>
        <w:tc>
          <w:tcPr>
            <w:tcW w:w="3969" w:type="dxa"/>
          </w:tcPr>
          <w:p w:rsid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Ханты-Мансийский автономный округ – Югра, город Сургут,</w:t>
            </w:r>
          </w:p>
          <w:p w:rsid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микрорайон, </w:t>
            </w:r>
          </w:p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от КРП № 304.8 до КНС-12</w:t>
            </w:r>
          </w:p>
        </w:tc>
        <w:tc>
          <w:tcPr>
            <w:tcW w:w="1985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</w:tbl>
    <w:p w:rsidR="005506B0" w:rsidRPr="005506B0" w:rsidRDefault="005506B0" w:rsidP="005506B0">
      <w:pPr>
        <w:jc w:val="center"/>
        <w:rPr>
          <w:rFonts w:eastAsia="Calibri" w:cs="Times New Roman"/>
          <w:szCs w:val="28"/>
        </w:rPr>
      </w:pPr>
    </w:p>
    <w:p w:rsidR="005506B0" w:rsidRPr="005506B0" w:rsidRDefault="005506B0" w:rsidP="005506B0">
      <w:pPr>
        <w:jc w:val="center"/>
        <w:rPr>
          <w:rFonts w:eastAsia="Calibri" w:cs="Times New Roman"/>
          <w:szCs w:val="28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Pr="005506B0" w:rsidRDefault="005506B0" w:rsidP="005506B0">
      <w:pPr>
        <w:rPr>
          <w:rFonts w:eastAsia="Calibri" w:cs="Times New Roman"/>
          <w:sz w:val="20"/>
          <w:szCs w:val="20"/>
        </w:rPr>
      </w:pPr>
    </w:p>
    <w:p w:rsid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 xml:space="preserve">Приложение </w:t>
      </w:r>
      <w:r>
        <w:rPr>
          <w:rFonts w:eastAsia="Calibri" w:cs="Times New Roman"/>
          <w:sz w:val="26"/>
          <w:szCs w:val="26"/>
        </w:rPr>
        <w:t>2</w:t>
      </w:r>
      <w:r w:rsidRPr="005506B0">
        <w:rPr>
          <w:rFonts w:eastAsia="Calibri" w:cs="Times New Roman"/>
          <w:sz w:val="26"/>
          <w:szCs w:val="26"/>
        </w:rPr>
        <w:t xml:space="preserve"> </w:t>
      </w: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к постановлению</w:t>
      </w:r>
    </w:p>
    <w:p w:rsid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Администрации города</w:t>
      </w:r>
    </w:p>
    <w:p w:rsidR="005506B0" w:rsidRPr="005506B0" w:rsidRDefault="005506B0" w:rsidP="005506B0">
      <w:pPr>
        <w:tabs>
          <w:tab w:val="left" w:pos="5985"/>
          <w:tab w:val="left" w:pos="6165"/>
        </w:tabs>
        <w:ind w:firstLine="5954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>от __________</w:t>
      </w:r>
      <w:r>
        <w:rPr>
          <w:rFonts w:eastAsia="Calibri" w:cs="Times New Roman"/>
          <w:sz w:val="26"/>
          <w:szCs w:val="26"/>
        </w:rPr>
        <w:t>_</w:t>
      </w:r>
      <w:r w:rsidRPr="005506B0">
        <w:rPr>
          <w:rFonts w:eastAsia="Calibri" w:cs="Times New Roman"/>
          <w:sz w:val="26"/>
          <w:szCs w:val="26"/>
        </w:rPr>
        <w:t>_ № _________</w:t>
      </w:r>
    </w:p>
    <w:p w:rsidR="005506B0" w:rsidRPr="005506B0" w:rsidRDefault="005506B0" w:rsidP="005506B0">
      <w:pPr>
        <w:ind w:firstLine="5954"/>
        <w:rPr>
          <w:rFonts w:eastAsia="Calibri" w:cs="Times New Roman"/>
          <w:szCs w:val="28"/>
        </w:rPr>
      </w:pPr>
    </w:p>
    <w:p w:rsid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</w:p>
    <w:p w:rsid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</w:p>
    <w:p w:rsid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6"/>
          <w:szCs w:val="26"/>
        </w:rPr>
        <w:t xml:space="preserve">Перечень имущества, </w:t>
      </w:r>
    </w:p>
    <w:p w:rsidR="005506B0" w:rsidRDefault="005506B0" w:rsidP="005506B0">
      <w:pPr>
        <w:jc w:val="center"/>
        <w:rPr>
          <w:rFonts w:eastAsia="Calibri" w:cs="Times New Roman"/>
          <w:sz w:val="27"/>
          <w:szCs w:val="27"/>
        </w:rPr>
      </w:pPr>
      <w:r w:rsidRPr="005506B0">
        <w:rPr>
          <w:rFonts w:eastAsia="Calibri" w:cs="Times New Roman"/>
          <w:sz w:val="26"/>
          <w:szCs w:val="26"/>
        </w:rPr>
        <w:t xml:space="preserve">эксплуатируемого </w:t>
      </w:r>
      <w:proofErr w:type="spellStart"/>
      <w:r w:rsidRPr="005506B0">
        <w:rPr>
          <w:rFonts w:eastAsia="Calibri" w:cs="Times New Roman"/>
          <w:sz w:val="27"/>
          <w:szCs w:val="27"/>
        </w:rPr>
        <w:t>Сургутским</w:t>
      </w:r>
      <w:proofErr w:type="spellEnd"/>
      <w:r w:rsidRPr="005506B0">
        <w:rPr>
          <w:rFonts w:eastAsia="Calibri" w:cs="Times New Roman"/>
          <w:sz w:val="27"/>
          <w:szCs w:val="27"/>
        </w:rPr>
        <w:t xml:space="preserve"> городским муниципальным унитарным </w:t>
      </w:r>
    </w:p>
    <w:p w:rsidR="005506B0" w:rsidRP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  <w:r w:rsidRPr="005506B0">
        <w:rPr>
          <w:rFonts w:eastAsia="Calibri" w:cs="Times New Roman"/>
          <w:sz w:val="27"/>
          <w:szCs w:val="27"/>
        </w:rPr>
        <w:t>предприятием «Городские тепловые сети»</w:t>
      </w:r>
    </w:p>
    <w:p w:rsidR="005506B0" w:rsidRPr="005506B0" w:rsidRDefault="005506B0" w:rsidP="005506B0">
      <w:pPr>
        <w:jc w:val="center"/>
        <w:rPr>
          <w:rFonts w:eastAsia="Calibri" w:cs="Times New Roman"/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2127"/>
      </w:tblGrid>
      <w:tr w:rsidR="005506B0" w:rsidRPr="005506B0" w:rsidTr="005506B0">
        <w:trPr>
          <w:trHeight w:val="917"/>
        </w:trPr>
        <w:tc>
          <w:tcPr>
            <w:tcW w:w="3260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объекта,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кадастровый номер </w:t>
            </w:r>
          </w:p>
        </w:tc>
        <w:tc>
          <w:tcPr>
            <w:tcW w:w="3969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Местонахождение</w:t>
            </w: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объекта</w:t>
            </w:r>
          </w:p>
        </w:tc>
        <w:tc>
          <w:tcPr>
            <w:tcW w:w="2127" w:type="dxa"/>
          </w:tcPr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Протяженность</w:t>
            </w:r>
          </w:p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объекта</w:t>
            </w:r>
          </w:p>
          <w:p w:rsidR="005506B0" w:rsidRPr="005506B0" w:rsidRDefault="005506B0" w:rsidP="005506B0">
            <w:pPr>
              <w:ind w:right="-110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(м.)</w:t>
            </w:r>
          </w:p>
        </w:tc>
      </w:tr>
      <w:tr w:rsidR="005506B0" w:rsidRPr="005506B0" w:rsidTr="005506B0">
        <w:trPr>
          <w:cantSplit/>
          <w:trHeight w:val="1047"/>
        </w:trPr>
        <w:tc>
          <w:tcPr>
            <w:tcW w:w="3260" w:type="dxa"/>
          </w:tcPr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«Сеть теплоснабжения»,</w:t>
            </w:r>
          </w:p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86:10:0101066:4146</w:t>
            </w:r>
          </w:p>
        </w:tc>
        <w:tc>
          <w:tcPr>
            <w:tcW w:w="3969" w:type="dxa"/>
          </w:tcPr>
          <w:p w:rsid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Ханты-Мансийский автономный округ – Югра, город Сургут, 24 микрорайон, от КРП № 304.8 </w:t>
            </w:r>
          </w:p>
          <w:p w:rsidR="005506B0" w:rsidRPr="005506B0" w:rsidRDefault="005506B0" w:rsidP="005506B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до КНС-12</w:t>
            </w:r>
          </w:p>
        </w:tc>
        <w:tc>
          <w:tcPr>
            <w:tcW w:w="2127" w:type="dxa"/>
          </w:tcPr>
          <w:p w:rsidR="005506B0" w:rsidRPr="005506B0" w:rsidRDefault="005506B0" w:rsidP="005506B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6B0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</w:tbl>
    <w:p w:rsidR="00532C7C" w:rsidRPr="005506B0" w:rsidRDefault="00532C7C" w:rsidP="005506B0"/>
    <w:sectPr w:rsidR="00532C7C" w:rsidRPr="005506B0" w:rsidSect="00550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C9" w:rsidRDefault="009378C9" w:rsidP="005506B0">
      <w:r>
        <w:separator/>
      </w:r>
    </w:p>
  </w:endnote>
  <w:endnote w:type="continuationSeparator" w:id="0">
    <w:p w:rsidR="009378C9" w:rsidRDefault="009378C9" w:rsidP="0055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69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69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69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C9" w:rsidRDefault="009378C9" w:rsidP="005506B0">
      <w:r>
        <w:separator/>
      </w:r>
    </w:p>
  </w:footnote>
  <w:footnote w:type="continuationSeparator" w:id="0">
    <w:p w:rsidR="009378C9" w:rsidRDefault="009378C9" w:rsidP="0055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767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06B0" w:rsidRPr="005506B0" w:rsidRDefault="005506B0">
        <w:pPr>
          <w:pStyle w:val="a4"/>
          <w:jc w:val="center"/>
          <w:rPr>
            <w:sz w:val="20"/>
            <w:szCs w:val="20"/>
          </w:rPr>
        </w:pPr>
        <w:r w:rsidRPr="005506B0">
          <w:rPr>
            <w:sz w:val="20"/>
            <w:szCs w:val="20"/>
          </w:rPr>
          <w:fldChar w:fldCharType="begin"/>
        </w:r>
        <w:r w:rsidRPr="005506B0">
          <w:rPr>
            <w:sz w:val="20"/>
            <w:szCs w:val="20"/>
          </w:rPr>
          <w:instrText>PAGE   \* MERGEFORMAT</w:instrText>
        </w:r>
        <w:r w:rsidRPr="005506B0">
          <w:rPr>
            <w:sz w:val="20"/>
            <w:szCs w:val="20"/>
          </w:rPr>
          <w:fldChar w:fldCharType="separate"/>
        </w:r>
        <w:r w:rsidR="00B569AB">
          <w:rPr>
            <w:noProof/>
            <w:sz w:val="20"/>
            <w:szCs w:val="20"/>
          </w:rPr>
          <w:t>1</w:t>
        </w:r>
        <w:r w:rsidRPr="005506B0">
          <w:rPr>
            <w:sz w:val="20"/>
            <w:szCs w:val="20"/>
          </w:rPr>
          <w:fldChar w:fldCharType="end"/>
        </w:r>
      </w:p>
    </w:sdtContent>
  </w:sdt>
  <w:p w:rsidR="005506B0" w:rsidRDefault="005506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69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6A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4AA8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4A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4A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4AA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14AA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B569A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0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06B0" w:rsidRPr="005506B0" w:rsidRDefault="005506B0">
        <w:pPr>
          <w:pStyle w:val="a4"/>
          <w:jc w:val="center"/>
          <w:rPr>
            <w:sz w:val="20"/>
            <w:szCs w:val="20"/>
          </w:rPr>
        </w:pPr>
        <w:r w:rsidRPr="005506B0">
          <w:rPr>
            <w:sz w:val="20"/>
            <w:szCs w:val="20"/>
          </w:rPr>
          <w:fldChar w:fldCharType="begin"/>
        </w:r>
        <w:r w:rsidRPr="005506B0">
          <w:rPr>
            <w:sz w:val="20"/>
            <w:szCs w:val="20"/>
          </w:rPr>
          <w:instrText>PAGE   \* MERGEFORMAT</w:instrText>
        </w:r>
        <w:r w:rsidRPr="005506B0">
          <w:rPr>
            <w:sz w:val="20"/>
            <w:szCs w:val="20"/>
          </w:rPr>
          <w:fldChar w:fldCharType="separate"/>
        </w:r>
        <w:r w:rsidR="00914AA8">
          <w:rPr>
            <w:noProof/>
            <w:sz w:val="20"/>
            <w:szCs w:val="20"/>
          </w:rPr>
          <w:t>3</w:t>
        </w:r>
        <w:r w:rsidRPr="005506B0">
          <w:rPr>
            <w:sz w:val="20"/>
            <w:szCs w:val="20"/>
          </w:rPr>
          <w:fldChar w:fldCharType="end"/>
        </w:r>
      </w:p>
    </w:sdtContent>
  </w:sdt>
  <w:p w:rsidR="00F37492" w:rsidRDefault="00B56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B0"/>
    <w:rsid w:val="001E7C40"/>
    <w:rsid w:val="00255275"/>
    <w:rsid w:val="00532C7C"/>
    <w:rsid w:val="005506B0"/>
    <w:rsid w:val="00766A29"/>
    <w:rsid w:val="00914AA8"/>
    <w:rsid w:val="009378C9"/>
    <w:rsid w:val="00B569AB"/>
    <w:rsid w:val="00BB3106"/>
    <w:rsid w:val="00C65D8C"/>
    <w:rsid w:val="00D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B37493-B50D-4885-9707-C0562B4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6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6B0"/>
    <w:rPr>
      <w:rFonts w:ascii="Times New Roman" w:hAnsi="Times New Roman"/>
      <w:sz w:val="28"/>
    </w:rPr>
  </w:style>
  <w:style w:type="character" w:styleId="a8">
    <w:name w:val="page number"/>
    <w:basedOn w:val="a0"/>
    <w:rsid w:val="0055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2023-09-07T10:48:00Z</cp:lastPrinted>
  <dcterms:created xsi:type="dcterms:W3CDTF">2023-09-12T09:18:00Z</dcterms:created>
  <dcterms:modified xsi:type="dcterms:W3CDTF">2023-09-12T09:18:00Z</dcterms:modified>
</cp:coreProperties>
</file>